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1A" w:rsidRPr="00AD1EFC" w:rsidRDefault="00D6191A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 w:val="22"/>
        </w:rPr>
      </w:pPr>
      <w:bookmarkStart w:id="0" w:name="_GoBack"/>
      <w:bookmarkEnd w:id="0"/>
    </w:p>
    <w:p w:rsidR="00D6191A" w:rsidRPr="00AD1EFC" w:rsidRDefault="00073A4E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Cs w:val="24"/>
        </w:rPr>
      </w:pPr>
      <w:r w:rsidRPr="00AD1EFC">
        <w:rPr>
          <w:b/>
          <w:color w:val="000000" w:themeColor="text1"/>
          <w:szCs w:val="24"/>
        </w:rPr>
        <w:t>Oświadczenie o posiadaniu kwalifikacji</w:t>
      </w:r>
      <w:r w:rsidR="001525C5" w:rsidRPr="00AD1EFC">
        <w:rPr>
          <w:b/>
          <w:color w:val="000000" w:themeColor="text1"/>
          <w:szCs w:val="24"/>
        </w:rPr>
        <w:t xml:space="preserve"> rolniczych</w:t>
      </w:r>
    </w:p>
    <w:p w:rsidR="00D6191A" w:rsidRPr="00AD1EFC" w:rsidRDefault="00073A4E" w:rsidP="00073A4E">
      <w:pPr>
        <w:spacing w:after="31" w:line="256" w:lineRule="auto"/>
        <w:ind w:right="51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(art. 6 ust. 1 i ust. 2 pkt 2 ustawy z dnia 11 kwietnia 2003 r.</w:t>
      </w:r>
    </w:p>
    <w:p w:rsidR="00D6191A" w:rsidRPr="00AD1EFC" w:rsidRDefault="00073A4E" w:rsidP="00073A4E">
      <w:pPr>
        <w:spacing w:after="0" w:line="256" w:lineRule="auto"/>
        <w:ind w:right="58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o kształtowaniu ustroju rolnego Dz.U. z 2016 r, poz. 2052 z późn.zm.)</w:t>
      </w:r>
    </w:p>
    <w:p w:rsidR="00491DF7" w:rsidRPr="00AD1EFC" w:rsidRDefault="00491DF7" w:rsidP="00D6191A">
      <w:pPr>
        <w:spacing w:after="4" w:line="256" w:lineRule="auto"/>
        <w:ind w:left="0" w:right="0" w:firstLine="0"/>
        <w:jc w:val="left"/>
        <w:rPr>
          <w:color w:val="000000" w:themeColor="text1"/>
          <w:sz w:val="26"/>
        </w:rPr>
      </w:pPr>
    </w:p>
    <w:p w:rsidR="001525C5" w:rsidRPr="00AD1EFC" w:rsidRDefault="00491DF7" w:rsidP="003549B4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Pouczony o odpowiedzialności karnej z art. 233 § 1 Kodeksu karnego</w:t>
      </w:r>
      <w:r w:rsidRPr="00AD1EFC">
        <w:rPr>
          <w:rStyle w:val="Odwoanieprzypisudolnego"/>
          <w:color w:val="000000" w:themeColor="text1"/>
          <w:sz w:val="22"/>
        </w:rPr>
        <w:footnoteReference w:id="1"/>
      </w:r>
      <w:r w:rsidRPr="00AD1EFC">
        <w:rPr>
          <w:color w:val="000000" w:themeColor="text1"/>
          <w:sz w:val="22"/>
        </w:rPr>
        <w:t xml:space="preserve"> za składanie fałszywych oświadczeń,</w:t>
      </w:r>
    </w:p>
    <w:p w:rsidR="001525C5" w:rsidRPr="00AD1EFC" w:rsidRDefault="00491DF7" w:rsidP="00C01F3C">
      <w:pPr>
        <w:spacing w:after="4" w:line="256" w:lineRule="auto"/>
        <w:ind w:left="0" w:right="0" w:firstLine="0"/>
        <w:jc w:val="center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o</w:t>
      </w:r>
      <w:r w:rsidR="00D6191A" w:rsidRPr="00AD1EFC">
        <w:rPr>
          <w:b/>
          <w:color w:val="000000" w:themeColor="text1"/>
          <w:sz w:val="22"/>
        </w:rPr>
        <w:t>świadczam,</w:t>
      </w:r>
    </w:p>
    <w:p w:rsidR="002C1374" w:rsidRPr="00AD1EFC" w:rsidRDefault="00D6191A" w:rsidP="003549B4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że posiadam kwalifikacje rolnicze o których mowa w </w:t>
      </w:r>
      <w:r w:rsidR="00073A4E" w:rsidRPr="00AD1EFC">
        <w:rPr>
          <w:color w:val="000000" w:themeColor="text1"/>
          <w:sz w:val="22"/>
        </w:rPr>
        <w:t>r</w:t>
      </w:r>
      <w:r w:rsidRPr="00AD1EFC">
        <w:rPr>
          <w:color w:val="000000" w:themeColor="text1"/>
          <w:sz w:val="22"/>
        </w:rPr>
        <w:t xml:space="preserve">ozporządzeniu Ministra Rolnictwa i Rozwoju Wsi z 17.01.2012 r. w sprawie kwalifikacji rolniczych posiadanych przez osoby wykonujące działalność rolniczą, </w:t>
      </w:r>
      <w:r w:rsidR="00073A4E" w:rsidRPr="00AD1EFC">
        <w:rPr>
          <w:color w:val="000000" w:themeColor="text1"/>
          <w:sz w:val="22"/>
        </w:rPr>
        <w:t>(</w:t>
      </w:r>
      <w:r w:rsidRPr="00AD1EFC">
        <w:rPr>
          <w:color w:val="000000" w:themeColor="text1"/>
          <w:sz w:val="22"/>
        </w:rPr>
        <w:t>Dz.U. z 2016 r, poz. 2052 z późn.zm.) w związku z definicją rolnika określoną w art. 6 ust. 2 pkt 2 ustawy</w:t>
      </w:r>
      <w:r w:rsidR="00310993" w:rsidRPr="00AD1EFC">
        <w:rPr>
          <w:color w:val="000000" w:themeColor="text1"/>
          <w:sz w:val="22"/>
        </w:rPr>
        <w:t xml:space="preserve"> (</w:t>
      </w:r>
      <w:r w:rsidR="00A5004D">
        <w:rPr>
          <w:color w:val="000000" w:themeColor="text1"/>
          <w:sz w:val="22"/>
        </w:rPr>
        <w:t xml:space="preserve">zaznaczyć </w:t>
      </w:r>
      <w:r w:rsidR="00310993" w:rsidRPr="00AD1EFC">
        <w:rPr>
          <w:color w:val="000000" w:themeColor="text1"/>
          <w:sz w:val="22"/>
        </w:rPr>
        <w:t>wykształcenie</w:t>
      </w:r>
      <w:r w:rsidR="00A5004D">
        <w:rPr>
          <w:color w:val="000000" w:themeColor="text1"/>
          <w:sz w:val="22"/>
        </w:rPr>
        <w:t xml:space="preserve"> właściwe)</w:t>
      </w:r>
      <w:r w:rsidR="00740406" w:rsidRPr="00AD1EFC">
        <w:rPr>
          <w:color w:val="000000" w:themeColor="text1"/>
          <w:sz w:val="22"/>
        </w:rPr>
        <w:t>:</w:t>
      </w:r>
    </w:p>
    <w:p w:rsid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2C1374" w:rsidRPr="00A5004D">
        <w:rPr>
          <w:color w:val="000000" w:themeColor="text1"/>
          <w:sz w:val="22"/>
        </w:rPr>
        <w:t>osiadam wykształcenie rolnicze zasadnicze zawodowe</w:t>
      </w:r>
      <w:r>
        <w:rPr>
          <w:color w:val="000000" w:themeColor="text1"/>
          <w:sz w:val="22"/>
        </w:rPr>
        <w:t xml:space="preserve"> </w:t>
      </w:r>
    </w:p>
    <w:p w:rsidR="002C1374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2C1374" w:rsidRPr="00A5004D">
        <w:rPr>
          <w:color w:val="000000" w:themeColor="text1"/>
          <w:sz w:val="22"/>
        </w:rPr>
        <w:t>osiadam wykształcenie rolnicze średnie</w:t>
      </w:r>
      <w:r>
        <w:rPr>
          <w:color w:val="000000" w:themeColor="text1"/>
          <w:sz w:val="22"/>
        </w:rPr>
        <w:t xml:space="preserve"> </w:t>
      </w:r>
    </w:p>
    <w:p w:rsid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2C1374" w:rsidRPr="00A5004D">
        <w:rPr>
          <w:color w:val="000000" w:themeColor="text1"/>
          <w:sz w:val="22"/>
        </w:rPr>
        <w:t xml:space="preserve">osiadam </w:t>
      </w:r>
      <w:r w:rsidR="003549B4" w:rsidRPr="00A5004D">
        <w:rPr>
          <w:color w:val="000000" w:themeColor="text1"/>
          <w:sz w:val="22"/>
        </w:rPr>
        <w:t>wykształcenie rolnicze wyższe</w:t>
      </w:r>
      <w:r>
        <w:rPr>
          <w:color w:val="000000" w:themeColor="text1"/>
          <w:sz w:val="22"/>
        </w:rPr>
        <w:t xml:space="preserve"> </w:t>
      </w:r>
    </w:p>
    <w:p w:rsid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tytuł kwalifikacyjny lub tytuł zawodowy, lub tytuł zawodowy mistrza w zawodzie przydatnym do prowadzenia działalności rolniczej i co najmniej 3-letni staż pracy w rolnictwie</w:t>
      </w:r>
      <w:r>
        <w:rPr>
          <w:color w:val="000000" w:themeColor="text1"/>
          <w:sz w:val="22"/>
        </w:rPr>
        <w:t xml:space="preserve"> </w:t>
      </w:r>
    </w:p>
    <w:p w:rsidR="003549B4" w:rsidRPr="00AD1EFC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>osiadam</w:t>
      </w:r>
      <w:r w:rsidR="002C1374" w:rsidRPr="00AD1EFC">
        <w:rPr>
          <w:color w:val="000000" w:themeColor="text1"/>
          <w:sz w:val="22"/>
        </w:rPr>
        <w:t xml:space="preserve"> wykształcenie wyższe inne niż rolnicze i co najmniej 3-letni staż pracy w rolnictwie</w:t>
      </w:r>
      <w:r w:rsidR="003549B4" w:rsidRPr="00AD1EFC">
        <w:rPr>
          <w:color w:val="000000" w:themeColor="text1"/>
          <w:sz w:val="22"/>
        </w:rPr>
        <w:t xml:space="preserve"> </w:t>
      </w:r>
    </w:p>
    <w:p w:rsidR="003549B4" w:rsidRP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3549B4" w:rsidRPr="00A5004D">
        <w:rPr>
          <w:color w:val="000000" w:themeColor="text1"/>
          <w:sz w:val="22"/>
        </w:rPr>
        <w:t xml:space="preserve">osiadam </w:t>
      </w:r>
      <w:r w:rsidR="002C1374" w:rsidRPr="00A5004D">
        <w:rPr>
          <w:color w:val="000000" w:themeColor="text1"/>
          <w:sz w:val="22"/>
        </w:rPr>
        <w:t>wykształcenie wyższe inne niż rolnicze i ukończone studia podyplomowe w zakresie związanym z rolnictwem</w:t>
      </w:r>
      <w:r w:rsidR="00F960A1" w:rsidRPr="00A5004D">
        <w:rPr>
          <w:color w:val="000000" w:themeColor="text1"/>
          <w:sz w:val="22"/>
        </w:rPr>
        <w:t xml:space="preserve"> </w:t>
      </w:r>
    </w:p>
    <w:p w:rsidR="002C1374" w:rsidRP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3549B4" w:rsidRPr="00A5004D">
        <w:rPr>
          <w:color w:val="000000" w:themeColor="text1"/>
          <w:sz w:val="22"/>
        </w:rPr>
        <w:t>osiadam</w:t>
      </w:r>
      <w:r w:rsidR="002C1374" w:rsidRPr="00A5004D">
        <w:rPr>
          <w:color w:val="000000" w:themeColor="text1"/>
          <w:sz w:val="22"/>
        </w:rPr>
        <w:t xml:space="preserve"> wykształcenie średnie inne niż rolnicze i co najmniej 3-letni staż pracy w rolnictwie</w:t>
      </w:r>
      <w:r w:rsidR="003549B4" w:rsidRPr="00A5004D">
        <w:rPr>
          <w:color w:val="000000" w:themeColor="text1"/>
          <w:sz w:val="22"/>
        </w:rPr>
        <w:t xml:space="preserve"> </w:t>
      </w:r>
    </w:p>
    <w:p w:rsidR="00D6191A" w:rsidRPr="00A5004D" w:rsidRDefault="00A5004D" w:rsidP="00A5004D">
      <w:pPr>
        <w:spacing w:after="0" w:line="360" w:lineRule="auto"/>
        <w:ind w:left="11" w:right="0" w:hanging="11"/>
        <w:rPr>
          <w:color w:val="000000" w:themeColor="text1"/>
          <w:sz w:val="22"/>
        </w:rPr>
      </w:pPr>
      <w:r w:rsidRPr="004357B2">
        <w:t xml:space="preserve">□ </w:t>
      </w:r>
      <w:r w:rsidR="00F960A1" w:rsidRPr="00A5004D">
        <w:rPr>
          <w:color w:val="000000" w:themeColor="text1"/>
          <w:sz w:val="22"/>
        </w:rPr>
        <w:t>p</w:t>
      </w:r>
      <w:r w:rsidR="003549B4" w:rsidRPr="00A5004D">
        <w:rPr>
          <w:color w:val="000000" w:themeColor="text1"/>
          <w:sz w:val="22"/>
        </w:rPr>
        <w:t xml:space="preserve">osiadam </w:t>
      </w:r>
      <w:r w:rsidR="002C1374" w:rsidRPr="00A5004D">
        <w:rPr>
          <w:color w:val="000000" w:themeColor="text1"/>
          <w:sz w:val="22"/>
        </w:rPr>
        <w:t>wykształcenie podstawowe, gimnazjalne lub zasadnicze zawodowe inne niż rolnicze i co najmniej 5-letni staż pracy w rolnictwie</w:t>
      </w:r>
      <w:r>
        <w:rPr>
          <w:color w:val="000000" w:themeColor="text1"/>
          <w:sz w:val="22"/>
        </w:rPr>
        <w:t xml:space="preserve"> </w:t>
      </w:r>
    </w:p>
    <w:p w:rsidR="00167544" w:rsidRPr="00AD1EFC" w:rsidRDefault="00167544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27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…………………………., dnia………………                       </w:t>
      </w:r>
      <w:r w:rsidR="00A5004D">
        <w:rPr>
          <w:color w:val="000000" w:themeColor="text1"/>
          <w:sz w:val="20"/>
          <w:szCs w:val="20"/>
        </w:rPr>
        <w:t xml:space="preserve">                   </w:t>
      </w:r>
      <w:r w:rsidRPr="00AD1EFC">
        <w:rPr>
          <w:color w:val="000000" w:themeColor="text1"/>
          <w:sz w:val="20"/>
          <w:szCs w:val="20"/>
        </w:rPr>
        <w:t xml:space="preserve">      ………………………... </w:t>
      </w: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A5004D">
        <w:rPr>
          <w:color w:val="000000" w:themeColor="text1"/>
          <w:sz w:val="20"/>
          <w:szCs w:val="20"/>
        </w:rPr>
        <w:t xml:space="preserve">                  </w:t>
      </w:r>
      <w:r w:rsidRPr="00AD1EFC">
        <w:rPr>
          <w:color w:val="000000" w:themeColor="text1"/>
          <w:sz w:val="20"/>
          <w:szCs w:val="20"/>
        </w:rPr>
        <w:t xml:space="preserve">  (PODPIS) </w:t>
      </w:r>
    </w:p>
    <w:p w:rsidR="00865DD5" w:rsidRPr="00AD1EFC" w:rsidRDefault="00865DD5" w:rsidP="00865DD5">
      <w:pPr>
        <w:spacing w:after="0" w:line="256" w:lineRule="auto"/>
        <w:ind w:right="0" w:firstLine="0"/>
        <w:jc w:val="center"/>
        <w:rPr>
          <w:color w:val="000000" w:themeColor="text1"/>
          <w:sz w:val="20"/>
          <w:szCs w:val="20"/>
        </w:rPr>
      </w:pPr>
    </w:p>
    <w:p w:rsidR="00A5004D" w:rsidRDefault="00A5004D" w:rsidP="00865DD5">
      <w:pPr>
        <w:pStyle w:val="Tekstprzypisudolnego"/>
        <w:rPr>
          <w:b/>
          <w:color w:val="000000" w:themeColor="text1"/>
          <w:sz w:val="22"/>
        </w:rPr>
      </w:pPr>
    </w:p>
    <w:p w:rsidR="00865DD5" w:rsidRPr="00AD1EFC" w:rsidRDefault="00865DD5" w:rsidP="00865DD5">
      <w:pPr>
        <w:pStyle w:val="Tekstprzypisudolnego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Załączniki do oświadczenia:</w:t>
      </w:r>
    </w:p>
    <w:p w:rsidR="00865DD5" w:rsidRPr="00AD1EFC" w:rsidRDefault="00865DD5" w:rsidP="00865DD5">
      <w:pPr>
        <w:pStyle w:val="Tekstprzypisudolnego"/>
        <w:rPr>
          <w:color w:val="000000" w:themeColor="text1"/>
        </w:rPr>
      </w:pPr>
      <w:r w:rsidRPr="00AD1EFC">
        <w:rPr>
          <w:color w:val="000000" w:themeColor="text1"/>
        </w:rPr>
        <w:t xml:space="preserve">kserokopie dokumentów potwierdzających uzyskane kwalifikacje rolnicze, oryginały należy przedłożyć Komisji Przetargowej przed przystąpieniem do </w:t>
      </w:r>
      <w:r w:rsidR="00A8217D">
        <w:rPr>
          <w:color w:val="000000" w:themeColor="text1"/>
        </w:rPr>
        <w:t>przetargu</w:t>
      </w:r>
      <w:r w:rsidRPr="00AD1EFC">
        <w:rPr>
          <w:color w:val="000000" w:themeColor="text1"/>
        </w:rPr>
        <w:t xml:space="preserve">. </w:t>
      </w: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C01F3C">
      <w:pPr>
        <w:spacing w:after="0" w:line="256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Informacje do złożenia oświadczenia</w:t>
      </w:r>
    </w:p>
    <w:p w:rsidR="00865DD5" w:rsidRPr="00AD1EFC" w:rsidRDefault="00865DD5" w:rsidP="00C01F3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A5652">
      <w:pPr>
        <w:pStyle w:val="Tekstprzypisudolnego"/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 xml:space="preserve">Za staż pracy, o którym mowa w </w:t>
      </w:r>
      <w:r w:rsidR="00A5004D">
        <w:rPr>
          <w:color w:val="000000" w:themeColor="text1"/>
          <w:sz w:val="22"/>
          <w:szCs w:val="22"/>
        </w:rPr>
        <w:t>oświadczeniu</w:t>
      </w:r>
      <w:r w:rsidRPr="00AD1EFC">
        <w:rPr>
          <w:color w:val="000000" w:themeColor="text1"/>
          <w:sz w:val="22"/>
          <w:szCs w:val="22"/>
        </w:rPr>
        <w:t xml:space="preserve"> uznaje się okres, w którym osoba fizyczna: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podlegała ubezpieczeniu społecznemu rolników lub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prowadziła działalność rolniczą w gospodarstwie rolnym o obszarze nie mniejszym niż 1 ha stanowiącym jej własność, przedmiot użytkowania wieczystego, przedmiot samoistnego posiadania lub dzierżawy, lub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była zatrudniona w gospodarstwie rolnym na podstawie umowy o pracę lub spółdzielczej umowy o pracę, wykonując pracę związaną z prowadzeniem działalności rolniczej, lub</w:t>
      </w:r>
    </w:p>
    <w:p w:rsidR="00865DD5" w:rsidRPr="00AD1EFC" w:rsidRDefault="00865DD5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wykonywała pracę związaną z prowadzeniem działalności rolniczej w charakterze członka spółdzielni produkcji rolnej, lub</w:t>
      </w:r>
    </w:p>
    <w:p w:rsidR="00865DD5" w:rsidRPr="00AD1EFC" w:rsidRDefault="00865DD5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odbyła staż, o którym mowa w art. 53 ust. 1 ustawy z dnia 20 kwietnia 2004 r. o promocji zatrudnienia i instytucjach rynku pracy (Dz.U. z 2016 r. poz. 645 z późn.zm.), obejmujący wykonywanie czynności związanych z prowadzeniem działalności rolniczej.</w:t>
      </w:r>
    </w:p>
    <w:p w:rsidR="009A5652" w:rsidRPr="00AD1EFC" w:rsidRDefault="009A5652" w:rsidP="00C01F3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9A5652" w:rsidP="00C01F3C">
      <w:pPr>
        <w:spacing w:after="0" w:line="256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Udokumentowanie stażu pracy:</w:t>
      </w:r>
    </w:p>
    <w:p w:rsidR="00431106" w:rsidRPr="00AD1EFC" w:rsidRDefault="00431106" w:rsidP="00A5004D">
      <w:pPr>
        <w:numPr>
          <w:ilvl w:val="0"/>
          <w:numId w:val="1"/>
        </w:numPr>
        <w:spacing w:after="0" w:line="240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podleganiu ubezpieczeniu społecznemu rolników – zaświadczenie właściwej jednostki organizacyjnej KRUS;</w:t>
      </w:r>
    </w:p>
    <w:p w:rsidR="00431106" w:rsidRPr="00AD1EFC" w:rsidRDefault="00431106" w:rsidP="00A5004D">
      <w:pPr>
        <w:numPr>
          <w:ilvl w:val="0"/>
          <w:numId w:val="1"/>
        </w:numPr>
        <w:spacing w:after="0" w:line="240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AD1EFC">
          <w:rPr>
            <w:color w:val="000000" w:themeColor="text1"/>
            <w:sz w:val="22"/>
          </w:rPr>
          <w:t>1 ha</w:t>
        </w:r>
      </w:smartTag>
      <w:r w:rsidRPr="00AD1EFC">
        <w:rPr>
          <w:color w:val="000000" w:themeColor="text1"/>
          <w:sz w:val="22"/>
        </w:rPr>
        <w:t xml:space="preserve"> będącym:</w:t>
      </w:r>
    </w:p>
    <w:p w:rsidR="00431106" w:rsidRDefault="00431106" w:rsidP="000C555F">
      <w:pPr>
        <w:pStyle w:val="Akapitzlist"/>
        <w:numPr>
          <w:ilvl w:val="0"/>
          <w:numId w:val="12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0C555F">
        <w:rPr>
          <w:color w:val="000000" w:themeColor="text1"/>
          <w:sz w:val="22"/>
        </w:rPr>
        <w:t>jej własnością -  jest:</w:t>
      </w:r>
    </w:p>
    <w:p w:rsidR="000C555F" w:rsidRPr="00AD1EFC" w:rsidRDefault="000C555F" w:rsidP="000C555F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akt notarialny,</w:t>
      </w:r>
    </w:p>
    <w:p w:rsidR="000C555F" w:rsidRPr="00AD1EFC" w:rsidRDefault="000C555F" w:rsidP="000C555F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prawomocne orzeczenie sądu,</w:t>
      </w:r>
    </w:p>
    <w:p w:rsidR="000C555F" w:rsidRPr="00AD1EFC" w:rsidRDefault="000C555F" w:rsidP="000C555F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wypis z księgi wieczystej,</w:t>
      </w:r>
    </w:p>
    <w:p w:rsidR="000C555F" w:rsidRPr="00AD1EFC" w:rsidRDefault="000C555F" w:rsidP="000C555F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wypis z ewidencji gruntów i budynków,</w:t>
      </w:r>
    </w:p>
    <w:p w:rsidR="000C555F" w:rsidRPr="00AD1EFC" w:rsidRDefault="000C555F" w:rsidP="000C555F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zaświadczenie właściwego wójta (burmistrza, prezydenta miasta);</w:t>
      </w:r>
    </w:p>
    <w:p w:rsidR="000C555F" w:rsidRPr="00AD1EFC" w:rsidRDefault="000C555F" w:rsidP="000C555F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:rsidR="000C555F" w:rsidRDefault="00431106" w:rsidP="000C555F">
      <w:pPr>
        <w:pStyle w:val="Akapitzlist"/>
        <w:numPr>
          <w:ilvl w:val="0"/>
          <w:numId w:val="12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0C555F">
        <w:rPr>
          <w:color w:val="000000" w:themeColor="text1"/>
          <w:sz w:val="22"/>
        </w:rPr>
        <w:t>przedmiotem użytkowania wieczystego – jest jeden z dokumentów wymienionyc</w:t>
      </w:r>
      <w:r w:rsidR="000C555F">
        <w:rPr>
          <w:color w:val="000000" w:themeColor="text1"/>
          <w:sz w:val="22"/>
        </w:rPr>
        <w:t xml:space="preserve">h </w:t>
      </w:r>
      <w:r w:rsidRPr="000C555F">
        <w:rPr>
          <w:color w:val="000000" w:themeColor="text1"/>
          <w:sz w:val="22"/>
        </w:rPr>
        <w:t>w lit. a tire pierwsze-czwarte,</w:t>
      </w:r>
    </w:p>
    <w:p w:rsidR="00431106" w:rsidRPr="000C555F" w:rsidRDefault="00431106" w:rsidP="000C555F">
      <w:pPr>
        <w:pStyle w:val="Akapitzlist"/>
        <w:numPr>
          <w:ilvl w:val="0"/>
          <w:numId w:val="12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0C555F">
        <w:rPr>
          <w:color w:val="000000" w:themeColor="text1"/>
          <w:sz w:val="22"/>
        </w:rPr>
        <w:t>przedmiotem dzierżawy – jest jeden z dokumentó</w:t>
      </w:r>
      <w:r w:rsidR="000C555F">
        <w:rPr>
          <w:color w:val="000000" w:themeColor="text1"/>
          <w:sz w:val="22"/>
        </w:rPr>
        <w:t xml:space="preserve">w wymienionych w lit. a tire </w:t>
      </w:r>
      <w:r w:rsidRPr="000C555F">
        <w:rPr>
          <w:color w:val="000000" w:themeColor="text1"/>
          <w:sz w:val="22"/>
        </w:rPr>
        <w:t>pierwsze-czwarte lub kopia umowy dzierżawy z datą pewną,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zatrudnieniu w gospodarstwie rolnym na pod</w:t>
      </w:r>
      <w:r w:rsidR="009A5652" w:rsidRPr="00AD1EFC">
        <w:rPr>
          <w:color w:val="000000" w:themeColor="text1"/>
          <w:sz w:val="22"/>
        </w:rPr>
        <w:t>stawie umowy o pracę</w:t>
      </w:r>
      <w:r w:rsidRPr="00AD1EFC">
        <w:rPr>
          <w:color w:val="000000" w:themeColor="text1"/>
          <w:sz w:val="22"/>
        </w:rPr>
        <w:t xml:space="preserve"> lub spółdzielczej umowy o pracę, przy wykonywaniu pracy związanej z prowadzeniem działalności rolniczej – świadectwo pracy;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przy wykonywaniu pracy związanej z prowadzeniem działalności rolniczej w charakterze członka spółdzielni produkcji rolnej – zaświadczenie o wykonywaniu pracy; 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 – zaświadczenie o odbyciu stażu.</w:t>
      </w:r>
    </w:p>
    <w:p w:rsidR="00431106" w:rsidRPr="00AD1EFC" w:rsidRDefault="00431106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953A2" w:rsidRPr="00AD1EFC" w:rsidRDefault="008E510C" w:rsidP="009D359C">
      <w:pPr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R</w:t>
      </w:r>
      <w:r w:rsidR="008953A2" w:rsidRPr="00AD1EFC">
        <w:rPr>
          <w:b/>
          <w:color w:val="000000" w:themeColor="text1"/>
          <w:sz w:val="22"/>
        </w:rPr>
        <w:t>ozporządzenie Ministra Rolnictwa i Rozwoju Wsi</w:t>
      </w:r>
      <w:r w:rsidR="00A5004D">
        <w:rPr>
          <w:b/>
          <w:color w:val="000000" w:themeColor="text1"/>
          <w:sz w:val="22"/>
        </w:rPr>
        <w:t xml:space="preserve"> </w:t>
      </w:r>
      <w:r w:rsidR="008953A2" w:rsidRPr="00AD1EFC">
        <w:rPr>
          <w:b/>
          <w:color w:val="000000" w:themeColor="text1"/>
          <w:sz w:val="22"/>
        </w:rPr>
        <w:t>z dnia 17 stycznia 2012 r.</w:t>
      </w:r>
    </w:p>
    <w:p w:rsidR="008953A2" w:rsidRPr="00AD1EFC" w:rsidRDefault="008953A2" w:rsidP="009D359C">
      <w:pPr>
        <w:spacing w:after="0" w:line="240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w sprawie kwalifikacji rolniczych posiadanych przez osoby wykonujące działalność rolniczą (Dz.U. 2012 r. poz. 109)</w:t>
      </w:r>
    </w:p>
    <w:p w:rsidR="00431106" w:rsidRPr="00AD1EFC" w:rsidRDefault="00431106" w:rsidP="009D359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9A5652" w:rsidRPr="00AD1EFC" w:rsidRDefault="009A5652" w:rsidP="009D359C">
      <w:pPr>
        <w:spacing w:after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§  6. 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1. Dowodem potwierdzającym posiadanie kwalifikacji rolniczych, o których mowa w </w:t>
      </w:r>
      <w:r w:rsidR="00AD1EFC" w:rsidRPr="00AD1EFC">
        <w:rPr>
          <w:color w:val="000000" w:themeColor="text1"/>
          <w:sz w:val="22"/>
        </w:rPr>
        <w:t>art. 6 ust. 2 pkt 2 lit. a</w:t>
      </w:r>
      <w:r w:rsidRPr="00AD1EFC">
        <w:rPr>
          <w:color w:val="000000" w:themeColor="text1"/>
          <w:sz w:val="22"/>
        </w:rPr>
        <w:t xml:space="preserve"> ustawy, w zakresie wykształcenia rolniczego: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wyższego - jest dyplom ukończenia studiów pierwszego stopnia, drugiego stopnia lub jednolitych studiów magisterskich na kierunku wymienionym w § 2;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średniego - jest świadectwo lub dyplom ukończenia szkoły kształcącej w zawodzie wymienionym w § 3 pkt 1 albo - w przypadku gdy na świadectwie ukończenia szkoły brak jest informacji o zawodzie - świadectwo ukończenia szkoły wraz z zaświadczeniem, o którym mowa w § 3 ust. 7 rozporządzenia Ministra Edukacji Narodowej z dnia 28 maja 2010 r. w sprawie świadectw, dyplomów państwowych i innych druków szkolnych (Dz. U. Nr 97, poz. 624), potwierdzającym, że absolwent kształcił się w zawodzie wymienionym w § 3 pkt 1;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lastRenderedPageBreak/>
        <w:t>3) zasadniczego zawodowego - jest świadectwo ukończenia szkoły z uzyskanym tytułem wykwalifikowanego robotnika lub dyplom ukończenia szkoły z tytułem wykwalifikowanego robotnika albo dyplom uzyskania tytułu zawodowego lub dyplom potwierdzający kwalifikacje zawodowe, w zawodzie wymienionym w § 3 pkt 2.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2. Dowodem potwierdzającym posiadanie kwalifikacji rolniczych, o których mowa w art. 6 ust. 2 pkt 2 lit. b ustawy, w zakresie tytułu kwalifikacyjnego lub tytułu zawodowego, lub tytułu zawodowego mistrza w zawodzie przydatnym do prowadzenia działalności rolniczej, jest świadectwo z tytułem wykwalifikowanego robotnika lub dyplom z tytułem mistrza, w zawodzie wymienionym w § 5, wydane przez państwową komisję egzaminacyjną, lub świadectwo albo zaświadczenie ukończenia trzech stopni zespołu przysposobienia rolniczego, albo świadectwo ukończenia szkoły przysposobienia rolniczego.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3. Dowodem potwierdzającym posiadanie kwalifikacji rolniczych, o których mowa w art. 6 ust. 2 pkt 2 lit. c ustawy, w zakresie: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wykształcenia innego niż rolnicze, w przypadku wykształcenia: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a) wyższego - jest dyplom ukończenia studiów pierwszego stopnia, drugiego stopnia lub jednolitych studiów magisterskich na kierunku innym niż wymieniony w § 2,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b) 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c) zasadniczego zawodowego - jest świadectwo ukończenia szkoły prowadzącej kształcenie zawodowe, dającej wykształcenie zasadnicze zawodowe;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ukończenia studiów podyplomowych związanych z rolnictwem - jest świadectwo ich ukończenia wraz z wykazem przedmiotów objętych programem studiów oraz ich wymiarem godzinowym.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4. Dowodem potwierdzającym posiadanie kwalifikacji rolniczych, o których mowa w art. 6 ust. 2 pkt 2 lit. d ustawy, w zakresie: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wykształcenia podstawowego - jest świadectwo ukończenia szkoły podstawowej;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gimnazjalnego - jest świadectwo ukończenia gimnazjum;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3) zasadniczego zawodowego - jest świadectwo ukończenia szkoły prowadzącej kształcenie zawodowe, dającej wykształcenie zasadnicze zawodowe.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§  7. Dowodem potwierdzającym posiadanie kwalifikacji rolniczych, o których mowa w art. 6 ust. 2 pkt 2 lit. b-d ustawy, w zakresie posiadanego stażu pracy w rolnictwie, przy: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podleganiu ubezpieczeniu społecznemu rolników - jest zaświadczenie właściwej jednostki organizacyjnej Kasy Rolniczego Ubezpieczenia Społecznego;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prowadzeniu przez osobę przejmującą gospodarstwo rolne działalności rolniczej w gospodarstwie rolnym o łącznej powierzchni użytków rolnych wynoszącej co najmniej 1 ha będącym: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a) jej własnością - jest: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akt notarialny,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prawomocne orzeczenie sądu,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wypis z księgi wieczystej,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wypis z ewidencji gruntów i budynków,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zaświadczenie właściwego wójta (burmistrza lub prezydenta miasta),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inne dokumenty, w tym oświadczenia, potwierdzające łączną powierzchnię, położenie i stan prawny posiadanego gospodarstwa rolnego,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b) przedmiotem użytkowania wieczystego - jest jeden z dokumentów wymienionych w lit. a </w:t>
      </w:r>
      <w:proofErr w:type="spellStart"/>
      <w:r w:rsidRPr="00AD1EFC">
        <w:rPr>
          <w:color w:val="000000" w:themeColor="text1"/>
          <w:sz w:val="22"/>
        </w:rPr>
        <w:t>tiret</w:t>
      </w:r>
      <w:proofErr w:type="spellEnd"/>
      <w:r w:rsidRPr="00AD1EFC">
        <w:rPr>
          <w:color w:val="000000" w:themeColor="text1"/>
          <w:sz w:val="22"/>
        </w:rPr>
        <w:t xml:space="preserve"> pierwsze-czwarte,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c) przedmiotem dzierżawy - jest jeden z dokumentów wymienionych w lit. a </w:t>
      </w:r>
      <w:proofErr w:type="spellStart"/>
      <w:r w:rsidRPr="00AD1EFC">
        <w:rPr>
          <w:color w:val="000000" w:themeColor="text1"/>
          <w:sz w:val="22"/>
        </w:rPr>
        <w:t>tiret</w:t>
      </w:r>
      <w:proofErr w:type="spellEnd"/>
      <w:r w:rsidRPr="00AD1EFC">
        <w:rPr>
          <w:color w:val="000000" w:themeColor="text1"/>
          <w:sz w:val="22"/>
        </w:rPr>
        <w:t xml:space="preserve"> pierwsze-czwarte lub kopia umowy dzierżawy z datą pewną;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3) zatrudnieniu w gospodarstwie rolnym na podstawie umowy o pracę lub spółdzielczej umowy o pracę, przy wykonywaniu pracy związanej z prowadzeniem działalności rolniczej - jest świadectwo pracy;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4) wykonywaniu pracy związanej z prowadzeniem działalności rolniczej w charakterze członka spółdzielni produkcji rolnej - jest zaświadczenie o wykonywaniu pracy;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5) odbyciu stażu, o którym mowa w art. 53 ust. 1 ustawy z dnia 20 kwietnia 2004 r. o promocji zatrudnienia i instytucjach rynku pracy (Dz. U. z 2008 r. Nr 69, poz. 415, z późn. zm.</w:t>
      </w:r>
      <w:r w:rsidRPr="00AD1EFC">
        <w:rPr>
          <w:color w:val="000000" w:themeColor="text1"/>
          <w:sz w:val="22"/>
          <w:vertAlign w:val="superscript"/>
        </w:rPr>
        <w:t>3)</w:t>
      </w:r>
      <w:r w:rsidRPr="00AD1EFC">
        <w:rPr>
          <w:color w:val="000000" w:themeColor="text1"/>
          <w:sz w:val="22"/>
        </w:rPr>
        <w:t>), obejmującego wykonywanie czynności związanych z prowadzeniem działalności rolniczej - jest zaświadczenie o odbyciu stażu.</w:t>
      </w:r>
    </w:p>
    <w:p w:rsidR="00292369" w:rsidRPr="00AD1EFC" w:rsidRDefault="00292369" w:rsidP="009D359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sectPr w:rsidR="00292369" w:rsidRPr="00AD1EFC" w:rsidSect="00C01F3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C7" w:rsidRDefault="006B64C7" w:rsidP="00491DF7">
      <w:pPr>
        <w:spacing w:after="0" w:line="240" w:lineRule="auto"/>
      </w:pPr>
      <w:r>
        <w:separator/>
      </w:r>
    </w:p>
  </w:endnote>
  <w:endnote w:type="continuationSeparator" w:id="0">
    <w:p w:rsidR="006B64C7" w:rsidRDefault="006B64C7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C7" w:rsidRDefault="006B64C7" w:rsidP="00491DF7">
      <w:pPr>
        <w:spacing w:after="0" w:line="240" w:lineRule="auto"/>
      </w:pPr>
      <w:r>
        <w:separator/>
      </w:r>
    </w:p>
  </w:footnote>
  <w:footnote w:type="continuationSeparator" w:id="0">
    <w:p w:rsidR="006B64C7" w:rsidRDefault="006B64C7" w:rsidP="00491DF7">
      <w:pPr>
        <w:spacing w:after="0" w:line="240" w:lineRule="auto"/>
      </w:pPr>
      <w:r>
        <w:continuationSeparator/>
      </w:r>
    </w:p>
  </w:footnote>
  <w:footnote w:id="1">
    <w:p w:rsidR="00491DF7" w:rsidRPr="00740406" w:rsidRDefault="00491DF7">
      <w:pPr>
        <w:pStyle w:val="Tekstprzypisudolnego"/>
        <w:rPr>
          <w:sz w:val="18"/>
          <w:szCs w:val="18"/>
        </w:rPr>
      </w:pPr>
      <w:r w:rsidRPr="00740406">
        <w:rPr>
          <w:rStyle w:val="Odwoanieprzypisudolnego"/>
          <w:sz w:val="18"/>
          <w:szCs w:val="18"/>
        </w:rPr>
        <w:footnoteRef/>
      </w:r>
      <w:r w:rsidRPr="00740406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174CB0"/>
    <w:multiLevelType w:val="hybridMultilevel"/>
    <w:tmpl w:val="BE4AB06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E793B"/>
    <w:multiLevelType w:val="hybridMultilevel"/>
    <w:tmpl w:val="75F487F6"/>
    <w:lvl w:ilvl="0" w:tplc="72B4D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2192E"/>
    <w:rsid w:val="000232A1"/>
    <w:rsid w:val="00073A4E"/>
    <w:rsid w:val="000C555F"/>
    <w:rsid w:val="00115F09"/>
    <w:rsid w:val="001525C5"/>
    <w:rsid w:val="00167544"/>
    <w:rsid w:val="001B50AD"/>
    <w:rsid w:val="0020699E"/>
    <w:rsid w:val="002150AC"/>
    <w:rsid w:val="00252EB0"/>
    <w:rsid w:val="00292369"/>
    <w:rsid w:val="002B04E8"/>
    <w:rsid w:val="002C1374"/>
    <w:rsid w:val="002D1D0A"/>
    <w:rsid w:val="00310993"/>
    <w:rsid w:val="00311F52"/>
    <w:rsid w:val="003549B4"/>
    <w:rsid w:val="003574EC"/>
    <w:rsid w:val="0036448E"/>
    <w:rsid w:val="00431106"/>
    <w:rsid w:val="00491DF7"/>
    <w:rsid w:val="004F128A"/>
    <w:rsid w:val="005F5B4A"/>
    <w:rsid w:val="006B64C7"/>
    <w:rsid w:val="00740406"/>
    <w:rsid w:val="007764AF"/>
    <w:rsid w:val="00857E4A"/>
    <w:rsid w:val="00865DD5"/>
    <w:rsid w:val="008679ED"/>
    <w:rsid w:val="008953A2"/>
    <w:rsid w:val="008E510C"/>
    <w:rsid w:val="009649C9"/>
    <w:rsid w:val="009A5652"/>
    <w:rsid w:val="009D359C"/>
    <w:rsid w:val="00A5004D"/>
    <w:rsid w:val="00A751BC"/>
    <w:rsid w:val="00A77C16"/>
    <w:rsid w:val="00A8217D"/>
    <w:rsid w:val="00AD1EFC"/>
    <w:rsid w:val="00B55FC8"/>
    <w:rsid w:val="00C01F3C"/>
    <w:rsid w:val="00C12C9B"/>
    <w:rsid w:val="00D6191A"/>
    <w:rsid w:val="00D67D63"/>
    <w:rsid w:val="00D843A7"/>
    <w:rsid w:val="00E57B38"/>
    <w:rsid w:val="00EA4B8E"/>
    <w:rsid w:val="00F6267E"/>
    <w:rsid w:val="00F755CA"/>
    <w:rsid w:val="00F9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E42205-4556-4D15-8D78-D21C6BA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CD59-3B74-422B-8029-BADBFE2D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dell1</cp:lastModifiedBy>
  <cp:revision>4</cp:revision>
  <cp:lastPrinted>2017-09-20T11:06:00Z</cp:lastPrinted>
  <dcterms:created xsi:type="dcterms:W3CDTF">2017-09-20T11:06:00Z</dcterms:created>
  <dcterms:modified xsi:type="dcterms:W3CDTF">2019-03-26T13:47:00Z</dcterms:modified>
</cp:coreProperties>
</file>