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9E8E" w14:textId="77777777" w:rsidR="00174085" w:rsidRDefault="00174085" w:rsidP="004F0175">
      <w:pPr>
        <w:spacing w:after="0" w:line="276" w:lineRule="auto"/>
        <w:jc w:val="center"/>
        <w:rPr>
          <w:rFonts w:ascii="Sylfaen" w:hAnsi="Sylfaen"/>
          <w:noProof/>
          <w:sz w:val="24"/>
          <w:szCs w:val="24"/>
        </w:rPr>
      </w:pPr>
    </w:p>
    <w:p w14:paraId="4D47AFA9" w14:textId="77777777" w:rsidR="003B1CCD" w:rsidRPr="00C24601" w:rsidRDefault="0052330D" w:rsidP="004F0175">
      <w:pPr>
        <w:spacing w:after="0" w:line="276" w:lineRule="auto"/>
        <w:jc w:val="center"/>
        <w:rPr>
          <w:rFonts w:ascii="Sylfaen" w:hAnsi="Sylfaen"/>
          <w:sz w:val="24"/>
          <w:szCs w:val="24"/>
        </w:rPr>
      </w:pPr>
      <w:r w:rsidRPr="00C24601">
        <w:rPr>
          <w:rFonts w:ascii="Sylfaen" w:hAnsi="Sylfaen"/>
          <w:noProof/>
          <w:sz w:val="24"/>
          <w:szCs w:val="24"/>
        </w:rPr>
        <w:drawing>
          <wp:inline distT="0" distB="0" distL="0" distR="0" wp14:anchorId="6FFB1E1D" wp14:editId="0FBF4389">
            <wp:extent cx="805180" cy="901065"/>
            <wp:effectExtent l="0" t="0" r="0" b="0"/>
            <wp:docPr id="1" name="Obraz 1" descr="HERG_GMINY_ZGORZELEC"/>
            <wp:cNvGraphicFramePr/>
            <a:graphic xmlns:a="http://schemas.openxmlformats.org/drawingml/2006/main">
              <a:graphicData uri="http://schemas.openxmlformats.org/drawingml/2006/picture">
                <pic:pic xmlns:pic="http://schemas.openxmlformats.org/drawingml/2006/picture">
                  <pic:nvPicPr>
                    <pic:cNvPr id="1" name="Obraz 1" descr="HERG_GMINY_ZGORZELEC"/>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901065"/>
                    </a:xfrm>
                    <a:prstGeom prst="rect">
                      <a:avLst/>
                    </a:prstGeom>
                    <a:noFill/>
                    <a:ln>
                      <a:noFill/>
                    </a:ln>
                  </pic:spPr>
                </pic:pic>
              </a:graphicData>
            </a:graphic>
          </wp:inline>
        </w:drawing>
      </w:r>
    </w:p>
    <w:p w14:paraId="522ACCD2" w14:textId="77777777" w:rsidR="0052330D" w:rsidRPr="00C24601" w:rsidRDefault="0052330D" w:rsidP="004F0175">
      <w:pPr>
        <w:spacing w:after="0" w:line="276" w:lineRule="auto"/>
        <w:jc w:val="center"/>
        <w:rPr>
          <w:rFonts w:ascii="Sylfaen" w:hAnsi="Sylfaen"/>
          <w:sz w:val="24"/>
          <w:szCs w:val="24"/>
        </w:rPr>
      </w:pPr>
    </w:p>
    <w:p w14:paraId="4F0079BE" w14:textId="77777777" w:rsidR="0052330D" w:rsidRPr="00C24601" w:rsidRDefault="0052330D" w:rsidP="004F0175">
      <w:pPr>
        <w:tabs>
          <w:tab w:val="left" w:pos="567"/>
        </w:tabs>
        <w:spacing w:after="0" w:line="276" w:lineRule="auto"/>
        <w:jc w:val="center"/>
        <w:rPr>
          <w:rFonts w:ascii="Sylfaen" w:hAnsi="Sylfaen"/>
          <w:b/>
          <w:sz w:val="24"/>
          <w:szCs w:val="24"/>
        </w:rPr>
      </w:pPr>
      <w:r w:rsidRPr="00C24601">
        <w:rPr>
          <w:rFonts w:ascii="Sylfaen" w:hAnsi="Sylfaen"/>
          <w:b/>
          <w:sz w:val="24"/>
          <w:szCs w:val="24"/>
        </w:rPr>
        <w:t>SPECYFIKACJA ISTOTNYCH WARUNKÓW ZAMÓWIENIA</w:t>
      </w:r>
    </w:p>
    <w:p w14:paraId="604B459D" w14:textId="77777777" w:rsidR="0052330D" w:rsidRPr="003859F4" w:rsidRDefault="0052330D" w:rsidP="003859F4">
      <w:pPr>
        <w:tabs>
          <w:tab w:val="left" w:pos="567"/>
        </w:tabs>
        <w:spacing w:after="0" w:line="276" w:lineRule="auto"/>
        <w:jc w:val="center"/>
        <w:rPr>
          <w:rFonts w:ascii="Sylfaen" w:hAnsi="Sylfaen"/>
          <w:sz w:val="24"/>
          <w:szCs w:val="24"/>
        </w:rPr>
      </w:pPr>
      <w:r w:rsidRPr="00C24601">
        <w:rPr>
          <w:rFonts w:ascii="Sylfaen" w:hAnsi="Sylfaen"/>
          <w:sz w:val="24"/>
          <w:szCs w:val="24"/>
        </w:rPr>
        <w:t>dla zamówienia o wartości poniżej kwot określonych w przepisach wydanych na podstawie art</w:t>
      </w:r>
      <w:r w:rsidRPr="003859F4">
        <w:rPr>
          <w:rFonts w:ascii="Sylfaen" w:hAnsi="Sylfaen"/>
          <w:sz w:val="24"/>
          <w:szCs w:val="24"/>
        </w:rPr>
        <w:t>. 11 ust. 8 ustawy z dnia 29 stycznia 2004 r. Prawo zamówień publicznych w trybie przetargu nieograniczonego pn.</w:t>
      </w:r>
    </w:p>
    <w:p w14:paraId="42BA7ED6" w14:textId="77777777" w:rsidR="00F16FE4" w:rsidRPr="003859F4" w:rsidRDefault="00F16FE4" w:rsidP="003859F4">
      <w:pPr>
        <w:tabs>
          <w:tab w:val="left" w:pos="567"/>
        </w:tabs>
        <w:spacing w:after="0" w:line="276" w:lineRule="auto"/>
        <w:jc w:val="center"/>
        <w:rPr>
          <w:rFonts w:ascii="Sylfaen" w:hAnsi="Sylfaen"/>
          <w:sz w:val="24"/>
          <w:szCs w:val="24"/>
        </w:rPr>
      </w:pPr>
    </w:p>
    <w:p w14:paraId="07A0B9AD" w14:textId="77777777" w:rsidR="0052330D" w:rsidRPr="00057511" w:rsidRDefault="00057511" w:rsidP="003859F4">
      <w:pPr>
        <w:spacing w:after="0" w:line="276" w:lineRule="auto"/>
        <w:jc w:val="center"/>
        <w:rPr>
          <w:rFonts w:ascii="Sylfaen" w:eastAsia="BookmanOldStyle" w:hAnsi="Sylfaen"/>
          <w:b/>
          <w:sz w:val="24"/>
          <w:szCs w:val="24"/>
        </w:rPr>
      </w:pPr>
      <w:r w:rsidRPr="00057511">
        <w:rPr>
          <w:rFonts w:ascii="Sylfaen" w:hAnsi="Sylfaen"/>
          <w:b/>
          <w:sz w:val="24"/>
          <w:szCs w:val="24"/>
        </w:rPr>
        <w:t>„</w:t>
      </w:r>
      <w:r w:rsidRPr="00057511">
        <w:rPr>
          <w:rFonts w:ascii="Sylfaen" w:eastAsia="BookmanOldStyle" w:hAnsi="Sylfaen"/>
          <w:b/>
          <w:sz w:val="24"/>
          <w:szCs w:val="24"/>
        </w:rPr>
        <w:t>Dostawa wyposażenia dla Gminnego Żłobka w Jędrzychowicach” realizowanego w ramach zadania inwestycyjnego pn. „Rozbudowa istniejącego Przedszkola publicznego o nową część budynku przeznaczoną na żłobek”</w:t>
      </w:r>
    </w:p>
    <w:p w14:paraId="3BFFE4D6" w14:textId="77777777" w:rsidR="00057511" w:rsidRPr="003859F4" w:rsidRDefault="00057511" w:rsidP="003859F4">
      <w:pPr>
        <w:spacing w:after="0" w:line="276" w:lineRule="auto"/>
        <w:jc w:val="center"/>
        <w:rPr>
          <w:rFonts w:ascii="Sylfaen" w:hAnsi="Sylfae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681"/>
      </w:tblGrid>
      <w:tr w:rsidR="0052330D" w:rsidRPr="003859F4" w14:paraId="4D055C88" w14:textId="77777777" w:rsidTr="0052330D">
        <w:trPr>
          <w:trHeight w:val="2548"/>
        </w:trPr>
        <w:tc>
          <w:tcPr>
            <w:tcW w:w="4482" w:type="dxa"/>
            <w:tcBorders>
              <w:top w:val="single" w:sz="4" w:space="0" w:color="auto"/>
              <w:left w:val="single" w:sz="4" w:space="0" w:color="auto"/>
              <w:bottom w:val="single" w:sz="4" w:space="0" w:color="auto"/>
              <w:right w:val="single" w:sz="4" w:space="0" w:color="auto"/>
            </w:tcBorders>
          </w:tcPr>
          <w:p w14:paraId="62FAA80D" w14:textId="77777777" w:rsidR="0052330D" w:rsidRPr="003859F4" w:rsidRDefault="0052330D" w:rsidP="003859F4">
            <w:pPr>
              <w:tabs>
                <w:tab w:val="left" w:pos="567"/>
              </w:tabs>
              <w:autoSpaceDE w:val="0"/>
              <w:autoSpaceDN w:val="0"/>
              <w:adjustRightInd w:val="0"/>
              <w:spacing w:after="0" w:line="276" w:lineRule="auto"/>
              <w:jc w:val="center"/>
              <w:rPr>
                <w:rFonts w:ascii="Sylfaen" w:hAnsi="Sylfaen"/>
                <w:sz w:val="24"/>
                <w:szCs w:val="24"/>
              </w:rPr>
            </w:pPr>
            <w:r w:rsidRPr="003859F4">
              <w:rPr>
                <w:rFonts w:ascii="Sylfaen" w:hAnsi="Sylfaen"/>
                <w:b/>
                <w:bCs/>
                <w:iCs/>
                <w:sz w:val="24"/>
                <w:szCs w:val="24"/>
              </w:rPr>
              <w:t>Potwierdzamy, że warunki postępowania zostały uzgodnione i zaakceptowane.</w:t>
            </w:r>
          </w:p>
          <w:p w14:paraId="450DF169" w14:textId="77777777" w:rsidR="0052330D" w:rsidRPr="003859F4" w:rsidRDefault="0052330D" w:rsidP="003859F4">
            <w:pPr>
              <w:tabs>
                <w:tab w:val="left" w:pos="567"/>
              </w:tabs>
              <w:autoSpaceDE w:val="0"/>
              <w:autoSpaceDN w:val="0"/>
              <w:adjustRightInd w:val="0"/>
              <w:spacing w:after="0" w:line="276" w:lineRule="auto"/>
              <w:jc w:val="center"/>
              <w:rPr>
                <w:rFonts w:ascii="Sylfaen" w:hAnsi="Sylfaen"/>
                <w:iCs/>
                <w:sz w:val="24"/>
                <w:szCs w:val="24"/>
              </w:rPr>
            </w:pPr>
            <w:r w:rsidRPr="003859F4">
              <w:rPr>
                <w:rFonts w:ascii="Sylfaen" w:hAnsi="Sylfaen"/>
                <w:iCs/>
                <w:sz w:val="24"/>
                <w:szCs w:val="24"/>
              </w:rPr>
              <w:t>Komisja przetargowa w składzie:</w:t>
            </w:r>
          </w:p>
          <w:p w14:paraId="42F31832" w14:textId="77777777" w:rsidR="0052330D" w:rsidRPr="003859F4" w:rsidRDefault="0052330D" w:rsidP="003859F4">
            <w:pPr>
              <w:tabs>
                <w:tab w:val="left" w:pos="567"/>
              </w:tabs>
              <w:autoSpaceDE w:val="0"/>
              <w:autoSpaceDN w:val="0"/>
              <w:adjustRightInd w:val="0"/>
              <w:spacing w:after="0" w:line="276" w:lineRule="auto"/>
              <w:jc w:val="center"/>
              <w:rPr>
                <w:rFonts w:ascii="Sylfaen" w:hAnsi="Sylfaen"/>
                <w:sz w:val="24"/>
                <w:szCs w:val="24"/>
              </w:rPr>
            </w:pPr>
          </w:p>
          <w:p w14:paraId="02F401D8" w14:textId="77777777" w:rsidR="0052330D" w:rsidRPr="003859F4" w:rsidRDefault="0052330D" w:rsidP="003859F4">
            <w:pPr>
              <w:tabs>
                <w:tab w:val="left" w:pos="567"/>
              </w:tabs>
              <w:autoSpaceDE w:val="0"/>
              <w:autoSpaceDN w:val="0"/>
              <w:adjustRightInd w:val="0"/>
              <w:spacing w:after="0" w:line="276" w:lineRule="auto"/>
              <w:rPr>
                <w:rFonts w:ascii="Sylfaen" w:hAnsi="Sylfaen"/>
                <w:sz w:val="24"/>
                <w:szCs w:val="24"/>
              </w:rPr>
            </w:pPr>
            <w:r w:rsidRPr="003859F4">
              <w:rPr>
                <w:rFonts w:ascii="Sylfaen" w:hAnsi="Sylfaen"/>
                <w:sz w:val="24"/>
                <w:szCs w:val="24"/>
              </w:rPr>
              <w:t xml:space="preserve">1. </w:t>
            </w:r>
            <w:r w:rsidR="00381DE3">
              <w:rPr>
                <w:rFonts w:ascii="Sylfaen" w:hAnsi="Sylfaen"/>
                <w:sz w:val="24"/>
                <w:szCs w:val="24"/>
              </w:rPr>
              <w:t>Joanna Tokarczuk</w:t>
            </w:r>
            <w:r w:rsidRPr="003859F4">
              <w:rPr>
                <w:rFonts w:ascii="Sylfaen" w:hAnsi="Sylfaen"/>
                <w:sz w:val="24"/>
                <w:szCs w:val="24"/>
              </w:rPr>
              <w:t xml:space="preserve"> - Przewodniczący</w:t>
            </w:r>
          </w:p>
          <w:p w14:paraId="65F7807A" w14:textId="77777777" w:rsidR="0052330D" w:rsidRPr="003859F4" w:rsidRDefault="0052330D" w:rsidP="003859F4">
            <w:pPr>
              <w:tabs>
                <w:tab w:val="left" w:pos="567"/>
              </w:tabs>
              <w:autoSpaceDE w:val="0"/>
              <w:autoSpaceDN w:val="0"/>
              <w:adjustRightInd w:val="0"/>
              <w:spacing w:after="0" w:line="276" w:lineRule="auto"/>
              <w:rPr>
                <w:rFonts w:ascii="Sylfaen" w:hAnsi="Sylfaen"/>
                <w:sz w:val="24"/>
                <w:szCs w:val="24"/>
              </w:rPr>
            </w:pPr>
          </w:p>
          <w:p w14:paraId="6308AD53" w14:textId="77777777" w:rsidR="0052330D" w:rsidRPr="003859F4" w:rsidRDefault="0052330D" w:rsidP="003859F4">
            <w:pPr>
              <w:tabs>
                <w:tab w:val="left" w:pos="567"/>
              </w:tabs>
              <w:autoSpaceDE w:val="0"/>
              <w:autoSpaceDN w:val="0"/>
              <w:adjustRightInd w:val="0"/>
              <w:spacing w:after="0" w:line="276" w:lineRule="auto"/>
              <w:rPr>
                <w:rFonts w:ascii="Sylfaen" w:hAnsi="Sylfaen"/>
                <w:sz w:val="24"/>
                <w:szCs w:val="24"/>
              </w:rPr>
            </w:pPr>
            <w:r w:rsidRPr="003859F4">
              <w:rPr>
                <w:rFonts w:ascii="Sylfaen" w:hAnsi="Sylfaen"/>
                <w:sz w:val="24"/>
                <w:szCs w:val="24"/>
              </w:rPr>
              <w:t>2. Rafał Nowacki - Sekretarz</w:t>
            </w:r>
          </w:p>
          <w:p w14:paraId="5EEE344C" w14:textId="77777777" w:rsidR="0052330D" w:rsidRPr="003859F4" w:rsidRDefault="0052330D" w:rsidP="003859F4">
            <w:pPr>
              <w:tabs>
                <w:tab w:val="left" w:pos="567"/>
              </w:tabs>
              <w:autoSpaceDE w:val="0"/>
              <w:autoSpaceDN w:val="0"/>
              <w:adjustRightInd w:val="0"/>
              <w:spacing w:after="0" w:line="276" w:lineRule="auto"/>
              <w:rPr>
                <w:rFonts w:ascii="Sylfaen" w:hAnsi="Sylfaen"/>
                <w:sz w:val="24"/>
                <w:szCs w:val="24"/>
              </w:rPr>
            </w:pPr>
          </w:p>
          <w:p w14:paraId="73593E11" w14:textId="77777777" w:rsidR="0052330D" w:rsidRPr="003859F4" w:rsidRDefault="0052330D" w:rsidP="003859F4">
            <w:pPr>
              <w:pStyle w:val="Tekstpodstawowy"/>
              <w:tabs>
                <w:tab w:val="left" w:pos="567"/>
              </w:tabs>
              <w:spacing w:line="276" w:lineRule="auto"/>
              <w:jc w:val="left"/>
              <w:rPr>
                <w:rFonts w:ascii="Sylfaen" w:hAnsi="Sylfaen"/>
                <w:b w:val="0"/>
                <w:sz w:val="24"/>
                <w:szCs w:val="24"/>
                <w:lang w:eastAsia="en-US"/>
              </w:rPr>
            </w:pPr>
            <w:r w:rsidRPr="003859F4">
              <w:rPr>
                <w:rFonts w:ascii="Sylfaen" w:hAnsi="Sylfaen"/>
                <w:b w:val="0"/>
                <w:sz w:val="24"/>
                <w:szCs w:val="24"/>
                <w:lang w:eastAsia="en-US"/>
              </w:rPr>
              <w:t xml:space="preserve">3. </w:t>
            </w:r>
            <w:r w:rsidR="00325E43">
              <w:rPr>
                <w:rFonts w:ascii="Sylfaen" w:hAnsi="Sylfaen"/>
                <w:b w:val="0"/>
                <w:sz w:val="24"/>
                <w:szCs w:val="24"/>
                <w:lang w:val="pl-PL" w:eastAsia="en-US"/>
              </w:rPr>
              <w:t>Ksenia Michalska</w:t>
            </w:r>
            <w:r w:rsidRPr="003859F4">
              <w:rPr>
                <w:rFonts w:ascii="Sylfaen" w:hAnsi="Sylfaen"/>
                <w:b w:val="0"/>
                <w:sz w:val="24"/>
                <w:szCs w:val="24"/>
                <w:lang w:val="pl-PL" w:eastAsia="en-US"/>
              </w:rPr>
              <w:t xml:space="preserve"> - Członek</w:t>
            </w:r>
            <w:r w:rsidRPr="003859F4">
              <w:rPr>
                <w:rFonts w:ascii="Sylfaen" w:hAnsi="Sylfaen"/>
                <w:b w:val="0"/>
                <w:sz w:val="24"/>
                <w:szCs w:val="24"/>
                <w:lang w:eastAsia="en-US"/>
              </w:rPr>
              <w:t xml:space="preserve"> </w:t>
            </w:r>
          </w:p>
          <w:p w14:paraId="41AF190C" w14:textId="77777777" w:rsidR="0052330D" w:rsidRPr="003859F4" w:rsidRDefault="0052330D" w:rsidP="003859F4">
            <w:pPr>
              <w:pStyle w:val="Tekstpodstawowy"/>
              <w:tabs>
                <w:tab w:val="left" w:pos="567"/>
              </w:tabs>
              <w:spacing w:line="276" w:lineRule="auto"/>
              <w:jc w:val="left"/>
              <w:rPr>
                <w:rFonts w:ascii="Sylfaen" w:hAnsi="Sylfaen"/>
                <w:b w:val="0"/>
                <w:sz w:val="24"/>
                <w:szCs w:val="24"/>
                <w:lang w:eastAsia="en-US"/>
              </w:rPr>
            </w:pPr>
          </w:p>
          <w:p w14:paraId="7560B966" w14:textId="77777777" w:rsidR="0052330D" w:rsidRPr="003859F4" w:rsidRDefault="0052330D" w:rsidP="003859F4">
            <w:pPr>
              <w:pStyle w:val="Tekstpodstawowy"/>
              <w:tabs>
                <w:tab w:val="left" w:pos="567"/>
              </w:tabs>
              <w:spacing w:line="276" w:lineRule="auto"/>
              <w:jc w:val="left"/>
              <w:rPr>
                <w:rFonts w:ascii="Sylfaen" w:hAnsi="Sylfaen"/>
                <w:b w:val="0"/>
                <w:sz w:val="24"/>
                <w:szCs w:val="24"/>
                <w:lang w:eastAsia="en-US"/>
              </w:rPr>
            </w:pPr>
            <w:r w:rsidRPr="003859F4">
              <w:rPr>
                <w:rFonts w:ascii="Sylfaen" w:hAnsi="Sylfaen"/>
                <w:b w:val="0"/>
                <w:sz w:val="24"/>
                <w:szCs w:val="24"/>
                <w:lang w:eastAsia="en-US"/>
              </w:rPr>
              <w:t xml:space="preserve">4. </w:t>
            </w:r>
            <w:r w:rsidR="00381DE3">
              <w:rPr>
                <w:rFonts w:ascii="Sylfaen" w:hAnsi="Sylfaen"/>
                <w:b w:val="0"/>
                <w:sz w:val="24"/>
                <w:szCs w:val="24"/>
                <w:lang w:val="pl-PL"/>
              </w:rPr>
              <w:t>Barbara Mędrek-Rutowicz</w:t>
            </w:r>
            <w:r w:rsidR="00381DE3" w:rsidRPr="005224E4">
              <w:rPr>
                <w:rFonts w:ascii="Sylfaen" w:hAnsi="Sylfaen"/>
                <w:b w:val="0"/>
                <w:sz w:val="24"/>
                <w:szCs w:val="24"/>
                <w:lang w:val="pl-PL"/>
              </w:rPr>
              <w:t xml:space="preserve"> </w:t>
            </w:r>
            <w:r w:rsidRPr="003859F4">
              <w:rPr>
                <w:rFonts w:ascii="Sylfaen" w:hAnsi="Sylfaen"/>
                <w:b w:val="0"/>
                <w:sz w:val="24"/>
                <w:szCs w:val="24"/>
                <w:lang w:eastAsia="en-US"/>
              </w:rPr>
              <w:t>– Członek</w:t>
            </w:r>
          </w:p>
          <w:p w14:paraId="1AB5684E" w14:textId="77777777" w:rsidR="0052330D" w:rsidRPr="003859F4" w:rsidRDefault="0052330D" w:rsidP="003859F4">
            <w:pPr>
              <w:pStyle w:val="Tekstpodstawowy"/>
              <w:tabs>
                <w:tab w:val="left" w:pos="567"/>
              </w:tabs>
              <w:spacing w:line="276" w:lineRule="auto"/>
              <w:jc w:val="left"/>
              <w:rPr>
                <w:rFonts w:ascii="Sylfaen" w:hAnsi="Sylfaen"/>
                <w:sz w:val="24"/>
                <w:szCs w:val="24"/>
                <w:lang w:eastAsia="en-US"/>
              </w:rPr>
            </w:pPr>
          </w:p>
        </w:tc>
        <w:tc>
          <w:tcPr>
            <w:tcW w:w="4804" w:type="dxa"/>
            <w:tcBorders>
              <w:top w:val="single" w:sz="4" w:space="0" w:color="auto"/>
              <w:left w:val="single" w:sz="4" w:space="0" w:color="auto"/>
              <w:bottom w:val="single" w:sz="4" w:space="0" w:color="auto"/>
              <w:right w:val="single" w:sz="4" w:space="0" w:color="auto"/>
            </w:tcBorders>
          </w:tcPr>
          <w:p w14:paraId="3C6F41B1" w14:textId="77777777" w:rsidR="0052330D" w:rsidRPr="003859F4" w:rsidRDefault="0052330D" w:rsidP="003859F4">
            <w:pPr>
              <w:pStyle w:val="Default"/>
              <w:tabs>
                <w:tab w:val="left" w:pos="567"/>
              </w:tabs>
              <w:spacing w:line="276" w:lineRule="auto"/>
              <w:jc w:val="center"/>
              <w:rPr>
                <w:rFonts w:ascii="Sylfaen" w:hAnsi="Sylfaen" w:cs="Times New Roman"/>
                <w:color w:val="auto"/>
                <w:lang w:eastAsia="pl-PL"/>
              </w:rPr>
            </w:pPr>
            <w:r w:rsidRPr="003859F4">
              <w:rPr>
                <w:rFonts w:ascii="Sylfaen" w:hAnsi="Sylfaen"/>
                <w:color w:val="auto"/>
              </w:rPr>
              <w:t>Zatwierdzam i wyrażam zgodę na wszczęcie postępowania</w:t>
            </w:r>
          </w:p>
          <w:p w14:paraId="1337F679" w14:textId="77777777" w:rsidR="0052330D" w:rsidRPr="003859F4" w:rsidRDefault="0052330D" w:rsidP="003859F4">
            <w:pPr>
              <w:tabs>
                <w:tab w:val="left" w:pos="567"/>
              </w:tabs>
              <w:autoSpaceDE w:val="0"/>
              <w:autoSpaceDN w:val="0"/>
              <w:adjustRightInd w:val="0"/>
              <w:spacing w:after="0" w:line="276" w:lineRule="auto"/>
              <w:jc w:val="center"/>
              <w:rPr>
                <w:rFonts w:ascii="Sylfaen" w:hAnsi="Sylfaen" w:cs="Times New Roman"/>
                <w:sz w:val="24"/>
                <w:szCs w:val="24"/>
              </w:rPr>
            </w:pPr>
          </w:p>
          <w:p w14:paraId="64F74B42" w14:textId="77777777" w:rsidR="0052330D" w:rsidRPr="003859F4" w:rsidRDefault="0052330D" w:rsidP="003859F4">
            <w:pPr>
              <w:tabs>
                <w:tab w:val="left" w:pos="567"/>
              </w:tabs>
              <w:autoSpaceDE w:val="0"/>
              <w:autoSpaceDN w:val="0"/>
              <w:adjustRightInd w:val="0"/>
              <w:spacing w:after="0" w:line="276" w:lineRule="auto"/>
              <w:jc w:val="center"/>
              <w:rPr>
                <w:rFonts w:ascii="Sylfaen" w:hAnsi="Sylfaen"/>
                <w:sz w:val="24"/>
                <w:szCs w:val="24"/>
              </w:rPr>
            </w:pPr>
          </w:p>
          <w:p w14:paraId="7E0F11DE" w14:textId="77777777" w:rsidR="0052330D" w:rsidRPr="003859F4" w:rsidRDefault="0052330D" w:rsidP="003859F4">
            <w:pPr>
              <w:tabs>
                <w:tab w:val="left" w:pos="567"/>
              </w:tabs>
              <w:autoSpaceDE w:val="0"/>
              <w:autoSpaceDN w:val="0"/>
              <w:adjustRightInd w:val="0"/>
              <w:spacing w:after="0" w:line="276" w:lineRule="auto"/>
              <w:jc w:val="center"/>
              <w:rPr>
                <w:rFonts w:ascii="Sylfaen" w:hAnsi="Sylfaen"/>
                <w:sz w:val="24"/>
                <w:szCs w:val="24"/>
              </w:rPr>
            </w:pPr>
          </w:p>
          <w:p w14:paraId="232D6B42" w14:textId="77777777" w:rsidR="0052330D" w:rsidRPr="003859F4" w:rsidRDefault="0052330D" w:rsidP="003859F4">
            <w:pPr>
              <w:tabs>
                <w:tab w:val="left" w:pos="567"/>
              </w:tabs>
              <w:autoSpaceDE w:val="0"/>
              <w:autoSpaceDN w:val="0"/>
              <w:adjustRightInd w:val="0"/>
              <w:spacing w:after="0" w:line="276" w:lineRule="auto"/>
              <w:jc w:val="center"/>
              <w:rPr>
                <w:rFonts w:ascii="Sylfaen" w:hAnsi="Sylfaen"/>
                <w:sz w:val="24"/>
                <w:szCs w:val="24"/>
              </w:rPr>
            </w:pPr>
          </w:p>
          <w:p w14:paraId="20789553" w14:textId="77777777" w:rsidR="0052330D" w:rsidRPr="003859F4" w:rsidRDefault="0052330D" w:rsidP="003859F4">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0" w:line="276" w:lineRule="auto"/>
              <w:jc w:val="center"/>
              <w:rPr>
                <w:rFonts w:ascii="Sylfaen" w:hAnsi="Sylfaen"/>
                <w:sz w:val="24"/>
                <w:szCs w:val="24"/>
              </w:rPr>
            </w:pPr>
          </w:p>
        </w:tc>
      </w:tr>
    </w:tbl>
    <w:p w14:paraId="61BB9CE7" w14:textId="77777777" w:rsidR="0052330D" w:rsidRPr="00C24601" w:rsidRDefault="0052330D" w:rsidP="004F0175">
      <w:pPr>
        <w:spacing w:after="0" w:line="276" w:lineRule="auto"/>
        <w:jc w:val="center"/>
        <w:rPr>
          <w:rFonts w:ascii="Sylfaen" w:hAnsi="Sylfaen"/>
          <w:b/>
          <w:sz w:val="24"/>
          <w:szCs w:val="24"/>
        </w:rPr>
      </w:pPr>
    </w:p>
    <w:p w14:paraId="757F3F67" w14:textId="77777777" w:rsidR="0052330D" w:rsidRPr="00C24601" w:rsidRDefault="0052330D" w:rsidP="004F0175">
      <w:pPr>
        <w:spacing w:after="0" w:line="276" w:lineRule="auto"/>
        <w:rPr>
          <w:rFonts w:ascii="Sylfaen" w:hAnsi="Sylfaen"/>
          <w:b/>
          <w:sz w:val="24"/>
          <w:szCs w:val="24"/>
        </w:rPr>
      </w:pPr>
    </w:p>
    <w:p w14:paraId="2DB04B6E" w14:textId="77777777" w:rsidR="0052330D" w:rsidRPr="00C24601" w:rsidRDefault="0052330D" w:rsidP="004F0175">
      <w:pPr>
        <w:spacing w:after="0" w:line="276" w:lineRule="auto"/>
        <w:rPr>
          <w:rFonts w:ascii="Sylfaen" w:hAnsi="Sylfaen"/>
          <w:b/>
          <w:sz w:val="24"/>
          <w:szCs w:val="24"/>
        </w:rPr>
      </w:pPr>
    </w:p>
    <w:p w14:paraId="5F4A7BEC" w14:textId="77777777" w:rsidR="0052330D" w:rsidRPr="00C24601" w:rsidRDefault="0052330D" w:rsidP="004F0175">
      <w:pPr>
        <w:spacing w:after="0" w:line="276" w:lineRule="auto"/>
        <w:rPr>
          <w:rFonts w:ascii="Sylfaen" w:hAnsi="Sylfaen"/>
          <w:b/>
          <w:sz w:val="24"/>
          <w:szCs w:val="24"/>
        </w:rPr>
      </w:pPr>
    </w:p>
    <w:p w14:paraId="4780F915" w14:textId="77777777" w:rsidR="0052330D" w:rsidRPr="00C24601" w:rsidRDefault="0052330D" w:rsidP="004F0175">
      <w:pPr>
        <w:spacing w:after="0" w:line="276" w:lineRule="auto"/>
        <w:rPr>
          <w:rFonts w:ascii="Sylfaen" w:hAnsi="Sylfaen"/>
          <w:b/>
          <w:sz w:val="24"/>
          <w:szCs w:val="24"/>
        </w:rPr>
      </w:pPr>
    </w:p>
    <w:p w14:paraId="39E06722" w14:textId="77777777" w:rsidR="0052330D" w:rsidRPr="00C24601" w:rsidRDefault="0052330D" w:rsidP="004F0175">
      <w:pPr>
        <w:spacing w:after="0" w:line="276" w:lineRule="auto"/>
        <w:rPr>
          <w:rFonts w:ascii="Sylfaen" w:hAnsi="Sylfaen"/>
          <w:b/>
          <w:sz w:val="24"/>
          <w:szCs w:val="24"/>
        </w:rPr>
      </w:pPr>
    </w:p>
    <w:p w14:paraId="70E14848" w14:textId="77777777" w:rsidR="0052330D" w:rsidRPr="00C24601" w:rsidRDefault="0052330D" w:rsidP="004F0175">
      <w:pPr>
        <w:spacing w:after="0" w:line="276" w:lineRule="auto"/>
        <w:rPr>
          <w:rFonts w:ascii="Sylfaen" w:hAnsi="Sylfaen"/>
          <w:b/>
          <w:sz w:val="24"/>
          <w:szCs w:val="24"/>
        </w:rPr>
      </w:pPr>
    </w:p>
    <w:p w14:paraId="0D9EF68F" w14:textId="77777777" w:rsidR="0052330D" w:rsidRPr="00C24601" w:rsidRDefault="0052330D" w:rsidP="004F0175">
      <w:pPr>
        <w:spacing w:after="0" w:line="276" w:lineRule="auto"/>
        <w:rPr>
          <w:rFonts w:ascii="Sylfaen" w:hAnsi="Sylfaen"/>
          <w:b/>
          <w:sz w:val="24"/>
          <w:szCs w:val="24"/>
        </w:rPr>
      </w:pPr>
    </w:p>
    <w:p w14:paraId="26657DEE" w14:textId="6B500413" w:rsidR="0052330D" w:rsidRDefault="0052330D" w:rsidP="004F0175">
      <w:pPr>
        <w:spacing w:after="0" w:line="276" w:lineRule="auto"/>
        <w:rPr>
          <w:rFonts w:ascii="Sylfaen" w:hAnsi="Sylfaen"/>
          <w:b/>
          <w:sz w:val="24"/>
          <w:szCs w:val="24"/>
        </w:rPr>
      </w:pPr>
      <w:r w:rsidRPr="00C24601">
        <w:rPr>
          <w:rFonts w:ascii="Sylfaen" w:hAnsi="Sylfaen"/>
          <w:b/>
          <w:sz w:val="24"/>
          <w:szCs w:val="24"/>
        </w:rPr>
        <w:t xml:space="preserve">Zgorzelec, </w:t>
      </w:r>
      <w:r w:rsidR="00F16FE4">
        <w:rPr>
          <w:rFonts w:ascii="Sylfaen" w:hAnsi="Sylfaen"/>
          <w:b/>
          <w:sz w:val="24"/>
          <w:szCs w:val="24"/>
        </w:rPr>
        <w:t>2019-</w:t>
      </w:r>
      <w:r w:rsidR="00A625D1">
        <w:rPr>
          <w:rFonts w:ascii="Sylfaen" w:hAnsi="Sylfaen"/>
          <w:b/>
          <w:sz w:val="24"/>
          <w:szCs w:val="24"/>
        </w:rPr>
        <w:t>10-</w:t>
      </w:r>
      <w:r w:rsidR="00955257">
        <w:rPr>
          <w:rFonts w:ascii="Sylfaen" w:hAnsi="Sylfaen"/>
          <w:b/>
          <w:sz w:val="24"/>
          <w:szCs w:val="24"/>
        </w:rPr>
        <w:t>30</w:t>
      </w:r>
      <w:bookmarkStart w:id="0" w:name="_GoBack"/>
      <w:bookmarkEnd w:id="0"/>
    </w:p>
    <w:p w14:paraId="1E9CCCDC" w14:textId="77777777" w:rsidR="00E07692" w:rsidRDefault="00E07692" w:rsidP="004F0175">
      <w:pPr>
        <w:spacing w:after="0" w:line="276" w:lineRule="auto"/>
        <w:rPr>
          <w:rFonts w:ascii="Sylfaen" w:hAnsi="Sylfaen"/>
          <w:b/>
          <w:sz w:val="24"/>
          <w:szCs w:val="24"/>
        </w:rPr>
      </w:pPr>
    </w:p>
    <w:p w14:paraId="006BCCA6" w14:textId="77777777" w:rsidR="007E36EA" w:rsidRPr="00C24601" w:rsidRDefault="007E36EA" w:rsidP="004F0175">
      <w:pPr>
        <w:pStyle w:val="Akapitzlist"/>
        <w:numPr>
          <w:ilvl w:val="0"/>
          <w:numId w:val="1"/>
        </w:numPr>
        <w:tabs>
          <w:tab w:val="left" w:pos="567"/>
        </w:tabs>
        <w:spacing w:after="0" w:line="276" w:lineRule="auto"/>
        <w:ind w:left="0" w:firstLine="0"/>
        <w:rPr>
          <w:rFonts w:ascii="Sylfaen" w:hAnsi="Sylfaen"/>
          <w:b/>
          <w:sz w:val="24"/>
          <w:szCs w:val="24"/>
        </w:rPr>
      </w:pPr>
      <w:r w:rsidRPr="00C24601">
        <w:rPr>
          <w:rFonts w:ascii="Sylfaen" w:hAnsi="Sylfaen"/>
          <w:b/>
          <w:bCs/>
          <w:sz w:val="24"/>
          <w:szCs w:val="24"/>
        </w:rPr>
        <w:t>Nazwa oraz adres zamawiającego i dane kontaktowe.</w:t>
      </w:r>
    </w:p>
    <w:p w14:paraId="42969CAD" w14:textId="77777777" w:rsidR="00C24601" w:rsidRPr="00C24601" w:rsidRDefault="00C24601" w:rsidP="004F0175">
      <w:pPr>
        <w:pStyle w:val="Akapitzlist"/>
        <w:tabs>
          <w:tab w:val="left" w:pos="567"/>
        </w:tabs>
        <w:spacing w:after="0" w:line="276" w:lineRule="auto"/>
        <w:ind w:left="0"/>
        <w:rPr>
          <w:rFonts w:ascii="Sylfaen" w:hAnsi="Sylfaen"/>
          <w:b/>
          <w:sz w:val="24"/>
          <w:szCs w:val="24"/>
        </w:rPr>
      </w:pPr>
    </w:p>
    <w:p w14:paraId="27055E4F" w14:textId="77777777" w:rsidR="007E36EA" w:rsidRPr="00C24601" w:rsidRDefault="007E36EA" w:rsidP="004F0175">
      <w:pPr>
        <w:pStyle w:val="Akapitzlist"/>
        <w:tabs>
          <w:tab w:val="left" w:pos="567"/>
        </w:tabs>
        <w:spacing w:after="0" w:line="276" w:lineRule="auto"/>
        <w:ind w:left="0"/>
        <w:rPr>
          <w:rFonts w:ascii="Sylfaen" w:hAnsi="Sylfaen"/>
          <w:bCs/>
          <w:sz w:val="24"/>
          <w:szCs w:val="24"/>
        </w:rPr>
      </w:pPr>
      <w:r w:rsidRPr="00C24601">
        <w:rPr>
          <w:rFonts w:ascii="Sylfaen" w:hAnsi="Sylfaen"/>
          <w:bCs/>
          <w:sz w:val="24"/>
          <w:szCs w:val="24"/>
        </w:rPr>
        <w:t>Nazwa: Gmina Zgorzelec</w:t>
      </w:r>
    </w:p>
    <w:p w14:paraId="13FFCA41" w14:textId="77777777" w:rsidR="007E36EA" w:rsidRPr="00C24601" w:rsidRDefault="007E36EA" w:rsidP="004F0175">
      <w:pPr>
        <w:pStyle w:val="Akapitzlist"/>
        <w:tabs>
          <w:tab w:val="left" w:pos="567"/>
        </w:tabs>
        <w:spacing w:after="0" w:line="276" w:lineRule="auto"/>
        <w:ind w:left="0"/>
        <w:rPr>
          <w:rFonts w:ascii="Sylfaen" w:hAnsi="Sylfaen"/>
          <w:bCs/>
          <w:sz w:val="24"/>
          <w:szCs w:val="24"/>
        </w:rPr>
      </w:pPr>
      <w:r w:rsidRPr="00C24601">
        <w:rPr>
          <w:rFonts w:ascii="Sylfaen" w:hAnsi="Sylfaen"/>
          <w:bCs/>
          <w:sz w:val="24"/>
          <w:szCs w:val="24"/>
        </w:rPr>
        <w:t>Adres: ul. Kościuszki 70, 59-900 Zgorzelec</w:t>
      </w:r>
    </w:p>
    <w:p w14:paraId="56FED303" w14:textId="77777777" w:rsidR="007E36EA" w:rsidRPr="00C24601" w:rsidRDefault="007E36EA" w:rsidP="004F0175">
      <w:pPr>
        <w:pStyle w:val="Akapitzlist"/>
        <w:tabs>
          <w:tab w:val="left" w:pos="567"/>
        </w:tabs>
        <w:spacing w:after="0" w:line="276" w:lineRule="auto"/>
        <w:ind w:left="0"/>
        <w:rPr>
          <w:rFonts w:ascii="Sylfaen" w:hAnsi="Sylfaen"/>
          <w:bCs/>
          <w:sz w:val="24"/>
          <w:szCs w:val="24"/>
        </w:rPr>
      </w:pPr>
      <w:r w:rsidRPr="00C24601">
        <w:rPr>
          <w:rFonts w:ascii="Sylfaen" w:hAnsi="Sylfaen"/>
          <w:bCs/>
          <w:sz w:val="24"/>
          <w:szCs w:val="24"/>
        </w:rPr>
        <w:t>REGON: 23 08 21 368</w:t>
      </w:r>
    </w:p>
    <w:p w14:paraId="08F20B29" w14:textId="77777777" w:rsidR="007E36EA" w:rsidRPr="00C24601" w:rsidRDefault="007E36EA" w:rsidP="004F0175">
      <w:pPr>
        <w:pStyle w:val="Akapitzlist"/>
        <w:tabs>
          <w:tab w:val="left" w:pos="567"/>
        </w:tabs>
        <w:spacing w:after="0" w:line="276" w:lineRule="auto"/>
        <w:ind w:left="0"/>
        <w:rPr>
          <w:rFonts w:ascii="Sylfaen" w:hAnsi="Sylfaen"/>
          <w:bCs/>
          <w:sz w:val="24"/>
          <w:szCs w:val="24"/>
        </w:rPr>
      </w:pPr>
      <w:r w:rsidRPr="00C24601">
        <w:rPr>
          <w:rFonts w:ascii="Sylfaen" w:hAnsi="Sylfaen"/>
          <w:bCs/>
          <w:sz w:val="24"/>
          <w:szCs w:val="24"/>
        </w:rPr>
        <w:t>NIP: 615 18 08 654</w:t>
      </w:r>
    </w:p>
    <w:p w14:paraId="48A2DB0B" w14:textId="77777777" w:rsidR="007E36EA" w:rsidRDefault="007E36EA" w:rsidP="004F0175">
      <w:pPr>
        <w:pStyle w:val="Akapitzlist"/>
        <w:tabs>
          <w:tab w:val="left" w:pos="567"/>
        </w:tabs>
        <w:spacing w:after="0" w:line="276" w:lineRule="auto"/>
        <w:ind w:left="0"/>
        <w:rPr>
          <w:rStyle w:val="Hipercze"/>
          <w:rFonts w:ascii="Sylfaen" w:hAnsi="Sylfaen"/>
          <w:bCs/>
          <w:sz w:val="24"/>
          <w:szCs w:val="24"/>
        </w:rPr>
      </w:pPr>
      <w:r w:rsidRPr="00C24601">
        <w:rPr>
          <w:rFonts w:ascii="Sylfaen" w:hAnsi="Sylfaen"/>
          <w:bCs/>
          <w:sz w:val="24"/>
          <w:szCs w:val="24"/>
        </w:rPr>
        <w:t xml:space="preserve">Adres strony internetowej: </w:t>
      </w:r>
      <w:hyperlink r:id="rId9" w:history="1">
        <w:r w:rsidRPr="00C24601">
          <w:rPr>
            <w:rStyle w:val="Hipercze"/>
            <w:rFonts w:ascii="Sylfaen" w:hAnsi="Sylfaen"/>
            <w:bCs/>
            <w:sz w:val="24"/>
            <w:szCs w:val="24"/>
          </w:rPr>
          <w:t>http://www.bip.gmina.zgorzelec.pl</w:t>
        </w:r>
      </w:hyperlink>
    </w:p>
    <w:p w14:paraId="2ABA02D9" w14:textId="77777777" w:rsidR="00F97146" w:rsidRDefault="00F97146" w:rsidP="004F0175">
      <w:pPr>
        <w:pStyle w:val="Akapitzlist"/>
        <w:tabs>
          <w:tab w:val="left" w:pos="567"/>
        </w:tabs>
        <w:spacing w:after="0" w:line="276" w:lineRule="auto"/>
        <w:ind w:left="0"/>
        <w:rPr>
          <w:rStyle w:val="Hipercze"/>
          <w:rFonts w:ascii="Sylfaen" w:hAnsi="Sylfaen"/>
          <w:bCs/>
          <w:color w:val="auto"/>
          <w:sz w:val="24"/>
          <w:szCs w:val="24"/>
          <w:u w:val="none"/>
        </w:rPr>
      </w:pPr>
      <w:r w:rsidRPr="00F97146">
        <w:rPr>
          <w:rStyle w:val="Hipercze"/>
          <w:rFonts w:ascii="Sylfaen" w:hAnsi="Sylfaen"/>
          <w:bCs/>
          <w:color w:val="auto"/>
          <w:sz w:val="24"/>
          <w:szCs w:val="24"/>
          <w:u w:val="none"/>
        </w:rPr>
        <w:t xml:space="preserve">Adres email: </w:t>
      </w:r>
      <w:hyperlink r:id="rId10" w:history="1">
        <w:r w:rsidRPr="00362620">
          <w:rPr>
            <w:rStyle w:val="Hipercze"/>
            <w:rFonts w:ascii="Sylfaen" w:hAnsi="Sylfaen"/>
            <w:bCs/>
            <w:sz w:val="24"/>
            <w:szCs w:val="24"/>
          </w:rPr>
          <w:t>przetargi@gmina.zgorzelec.pl</w:t>
        </w:r>
      </w:hyperlink>
    </w:p>
    <w:p w14:paraId="3D0C0E1B" w14:textId="77777777" w:rsidR="007E36EA" w:rsidRPr="00C24601" w:rsidRDefault="007E36EA" w:rsidP="004F0175">
      <w:pPr>
        <w:pStyle w:val="Akapitzlist"/>
        <w:tabs>
          <w:tab w:val="left" w:pos="567"/>
        </w:tabs>
        <w:spacing w:after="0" w:line="276" w:lineRule="auto"/>
        <w:ind w:left="0"/>
        <w:rPr>
          <w:rFonts w:ascii="Sylfaen" w:hAnsi="Sylfaen"/>
          <w:bCs/>
          <w:sz w:val="24"/>
          <w:szCs w:val="24"/>
        </w:rPr>
      </w:pPr>
      <w:r w:rsidRPr="00C24601">
        <w:rPr>
          <w:rFonts w:ascii="Sylfaen" w:hAnsi="Sylfaen"/>
          <w:sz w:val="24"/>
          <w:szCs w:val="24"/>
        </w:rPr>
        <w:t xml:space="preserve">Numer telefonu: </w:t>
      </w:r>
      <w:r w:rsidRPr="00C24601">
        <w:rPr>
          <w:rFonts w:ascii="Sylfaen" w:hAnsi="Sylfaen"/>
          <w:bCs/>
          <w:sz w:val="24"/>
          <w:szCs w:val="24"/>
        </w:rPr>
        <w:t>75 77 214 00</w:t>
      </w:r>
    </w:p>
    <w:p w14:paraId="12860265" w14:textId="77777777" w:rsidR="00C24601" w:rsidRDefault="007E36EA" w:rsidP="004F0175">
      <w:pPr>
        <w:tabs>
          <w:tab w:val="left" w:pos="567"/>
        </w:tabs>
        <w:spacing w:after="0" w:line="276" w:lineRule="auto"/>
        <w:rPr>
          <w:rFonts w:ascii="Sylfaen" w:hAnsi="Sylfaen"/>
          <w:bCs/>
          <w:sz w:val="24"/>
          <w:szCs w:val="24"/>
        </w:rPr>
      </w:pPr>
      <w:r w:rsidRPr="00C24601">
        <w:rPr>
          <w:rFonts w:ascii="Sylfaen" w:hAnsi="Sylfaen"/>
          <w:bCs/>
          <w:sz w:val="24"/>
          <w:szCs w:val="24"/>
        </w:rPr>
        <w:t>Godziny urzędowania: poniedziałek: od 08:00 do 16:00, wtorek – piątek: od 7:30 do 15:30</w:t>
      </w:r>
      <w:r w:rsidR="00C24601">
        <w:rPr>
          <w:rFonts w:ascii="Sylfaen" w:hAnsi="Sylfaen"/>
          <w:bCs/>
          <w:sz w:val="24"/>
          <w:szCs w:val="24"/>
        </w:rPr>
        <w:t>.</w:t>
      </w:r>
    </w:p>
    <w:p w14:paraId="3A169556" w14:textId="77777777" w:rsidR="007E36EA" w:rsidRPr="00C24601" w:rsidRDefault="007E36EA" w:rsidP="004F0175">
      <w:pPr>
        <w:tabs>
          <w:tab w:val="left" w:pos="567"/>
        </w:tabs>
        <w:spacing w:after="0" w:line="276" w:lineRule="auto"/>
        <w:rPr>
          <w:rFonts w:ascii="Sylfaen" w:hAnsi="Sylfaen"/>
          <w:bCs/>
          <w:sz w:val="24"/>
          <w:szCs w:val="24"/>
        </w:rPr>
      </w:pPr>
      <w:r w:rsidRPr="00C24601">
        <w:rPr>
          <w:rFonts w:ascii="Sylfaen" w:hAnsi="Sylfaen"/>
          <w:bCs/>
          <w:sz w:val="24"/>
          <w:szCs w:val="24"/>
        </w:rPr>
        <w:t xml:space="preserve"> </w:t>
      </w:r>
    </w:p>
    <w:p w14:paraId="0F6BEA5F" w14:textId="77777777" w:rsidR="007E36EA" w:rsidRDefault="007E36EA" w:rsidP="004F0175">
      <w:pPr>
        <w:pStyle w:val="Akapitzlist"/>
        <w:numPr>
          <w:ilvl w:val="0"/>
          <w:numId w:val="1"/>
        </w:numPr>
        <w:tabs>
          <w:tab w:val="left" w:pos="567"/>
        </w:tabs>
        <w:spacing w:after="0" w:line="276" w:lineRule="auto"/>
        <w:ind w:left="0" w:firstLine="0"/>
        <w:rPr>
          <w:rFonts w:ascii="Sylfaen" w:hAnsi="Sylfaen"/>
          <w:b/>
          <w:bCs/>
          <w:sz w:val="24"/>
          <w:szCs w:val="24"/>
        </w:rPr>
      </w:pPr>
      <w:r w:rsidRPr="00C24601">
        <w:rPr>
          <w:rFonts w:ascii="Sylfaen" w:hAnsi="Sylfaen"/>
          <w:b/>
          <w:bCs/>
          <w:sz w:val="24"/>
          <w:szCs w:val="24"/>
        </w:rPr>
        <w:t>Tryb udzielenia zamówienia</w:t>
      </w:r>
      <w:r w:rsidR="00335D41" w:rsidRPr="00C24601">
        <w:rPr>
          <w:rFonts w:ascii="Sylfaen" w:hAnsi="Sylfaen"/>
          <w:b/>
          <w:bCs/>
          <w:sz w:val="24"/>
          <w:szCs w:val="24"/>
        </w:rPr>
        <w:t>.</w:t>
      </w:r>
    </w:p>
    <w:p w14:paraId="3A0B0818" w14:textId="77777777" w:rsidR="00C24601" w:rsidRPr="00C24601" w:rsidRDefault="00C24601" w:rsidP="004F0175">
      <w:pPr>
        <w:pStyle w:val="Akapitzlist"/>
        <w:tabs>
          <w:tab w:val="left" w:pos="567"/>
        </w:tabs>
        <w:spacing w:after="0" w:line="276" w:lineRule="auto"/>
        <w:ind w:left="0"/>
        <w:rPr>
          <w:rFonts w:ascii="Sylfaen" w:hAnsi="Sylfaen"/>
          <w:b/>
          <w:bCs/>
          <w:sz w:val="24"/>
          <w:szCs w:val="24"/>
        </w:rPr>
      </w:pPr>
    </w:p>
    <w:p w14:paraId="5442426E" w14:textId="77777777" w:rsidR="007E36EA" w:rsidRPr="004F0175" w:rsidRDefault="007E36EA" w:rsidP="004F0175">
      <w:pPr>
        <w:pStyle w:val="Akapitzlist"/>
        <w:numPr>
          <w:ilvl w:val="0"/>
          <w:numId w:val="3"/>
        </w:numPr>
        <w:tabs>
          <w:tab w:val="left" w:pos="567"/>
        </w:tabs>
        <w:autoSpaceDE w:val="0"/>
        <w:autoSpaceDN w:val="0"/>
        <w:adjustRightInd w:val="0"/>
        <w:spacing w:after="0" w:line="276" w:lineRule="auto"/>
        <w:ind w:left="0" w:firstLine="0"/>
        <w:jc w:val="both"/>
        <w:rPr>
          <w:rFonts w:ascii="Sylfaen" w:hAnsi="Sylfaen"/>
          <w:sz w:val="24"/>
          <w:szCs w:val="24"/>
        </w:rPr>
      </w:pPr>
      <w:r w:rsidRPr="006A138D">
        <w:rPr>
          <w:rFonts w:ascii="Sylfaen" w:hAnsi="Sylfaen"/>
          <w:sz w:val="24"/>
          <w:szCs w:val="24"/>
        </w:rPr>
        <w:t xml:space="preserve">Postępowanie o udzielenie zamówienia publicznego prowadzone jest w trybie przetargu nieograniczonego zgodnie z przepisami art. </w:t>
      </w:r>
      <w:r w:rsidRPr="006A138D">
        <w:rPr>
          <w:rFonts w:ascii="Sylfaen" w:hAnsi="Sylfaen"/>
          <w:sz w:val="24"/>
          <w:szCs w:val="24"/>
          <w:shd w:val="clear" w:color="auto" w:fill="FFFFFF"/>
        </w:rPr>
        <w:t>10 ust. 1 oraz art. 39-46 ustawy</w:t>
      </w:r>
      <w:r w:rsidRPr="006A138D">
        <w:rPr>
          <w:rFonts w:ascii="Sylfaen" w:hAnsi="Sylfaen"/>
          <w:sz w:val="24"/>
          <w:szCs w:val="24"/>
        </w:rPr>
        <w:t xml:space="preserve"> z dnia 29 stycznia 2004r. – Prawo zamówień publicznych (t.j. Dz. U. z 2018 r. poz. 1986 z późn. zm.), zwanej dalej ustawą „Pzp”, w procedurze właściwej dla zamówień publicznych </w:t>
      </w:r>
      <w:r w:rsidR="00C24601" w:rsidRPr="006A138D">
        <w:rPr>
          <w:rFonts w:ascii="Sylfaen" w:hAnsi="Sylfaen"/>
          <w:sz w:val="24"/>
          <w:szCs w:val="24"/>
        </w:rPr>
        <w:br/>
      </w:r>
      <w:r w:rsidRPr="006A138D">
        <w:rPr>
          <w:rFonts w:ascii="Sylfaen" w:hAnsi="Sylfaen"/>
          <w:sz w:val="24"/>
          <w:szCs w:val="24"/>
        </w:rPr>
        <w:t xml:space="preserve">o wartości poniżej wartości określonych w przepisach wydanych na podstawie art. 11 ust. 8 ustawy </w:t>
      </w:r>
      <w:r w:rsidRPr="004F0175">
        <w:rPr>
          <w:rFonts w:ascii="Sylfaen" w:hAnsi="Sylfaen"/>
          <w:sz w:val="24"/>
          <w:szCs w:val="24"/>
        </w:rPr>
        <w:t xml:space="preserve">Pzp. </w:t>
      </w:r>
    </w:p>
    <w:p w14:paraId="0CFB5B44" w14:textId="77777777" w:rsidR="007E36EA" w:rsidRPr="00A625D1" w:rsidRDefault="007E36EA" w:rsidP="004F0175">
      <w:pPr>
        <w:numPr>
          <w:ilvl w:val="0"/>
          <w:numId w:val="3"/>
        </w:numPr>
        <w:tabs>
          <w:tab w:val="left" w:pos="567"/>
        </w:tabs>
        <w:spacing w:after="0" w:line="276" w:lineRule="auto"/>
        <w:ind w:left="0" w:firstLine="0"/>
        <w:contextualSpacing/>
        <w:jc w:val="both"/>
        <w:rPr>
          <w:rFonts w:ascii="Sylfaen" w:hAnsi="Sylfaen"/>
          <w:sz w:val="24"/>
          <w:szCs w:val="24"/>
        </w:rPr>
      </w:pPr>
      <w:r w:rsidRPr="004F0175">
        <w:rPr>
          <w:rFonts w:ascii="Sylfaen" w:hAnsi="Sylfaen"/>
          <w:sz w:val="24"/>
          <w:szCs w:val="24"/>
        </w:rPr>
        <w:t xml:space="preserve">Postępowanie jest prowadzone zgodnie z zasadami przewidzianymi dla tzw. „procedury odwróconej”, o której mowa w art. 24aa ust. 1 i 2 ustawy Pzp. Stosownie do </w:t>
      </w:r>
      <w:r w:rsidRPr="00A625D1">
        <w:rPr>
          <w:rFonts w:ascii="Sylfaen" w:hAnsi="Sylfaen"/>
          <w:sz w:val="24"/>
          <w:szCs w:val="24"/>
        </w:rPr>
        <w:t>przywołanych przepisów Zamawiający najpierw dokona oceny ofert, a następnie zbada czy Wykonawca, którego oferta została oceniona jako najkorzystniejsza, nie podlega wykluczeniu oraz spełnia warunki udziału w postępowaniu.</w:t>
      </w:r>
    </w:p>
    <w:p w14:paraId="21E9095C" w14:textId="77777777" w:rsidR="00C24601" w:rsidRPr="00A625D1" w:rsidRDefault="00C24601" w:rsidP="004F0175">
      <w:pPr>
        <w:tabs>
          <w:tab w:val="left" w:pos="567"/>
        </w:tabs>
        <w:spacing w:after="0" w:line="276" w:lineRule="auto"/>
        <w:contextualSpacing/>
        <w:jc w:val="both"/>
        <w:rPr>
          <w:rFonts w:ascii="Sylfaen" w:hAnsi="Sylfaen"/>
          <w:sz w:val="24"/>
          <w:szCs w:val="24"/>
        </w:rPr>
      </w:pPr>
    </w:p>
    <w:p w14:paraId="0418D71B" w14:textId="77777777" w:rsidR="007E36EA" w:rsidRPr="00A625D1" w:rsidRDefault="007E36EA" w:rsidP="004F0175">
      <w:pPr>
        <w:pStyle w:val="Akapitzlist"/>
        <w:numPr>
          <w:ilvl w:val="0"/>
          <w:numId w:val="1"/>
        </w:numPr>
        <w:tabs>
          <w:tab w:val="left" w:pos="567"/>
        </w:tabs>
        <w:spacing w:after="0" w:line="276" w:lineRule="auto"/>
        <w:ind w:left="0" w:firstLine="0"/>
        <w:rPr>
          <w:rFonts w:ascii="Sylfaen" w:hAnsi="Sylfaen"/>
          <w:b/>
          <w:bCs/>
          <w:sz w:val="24"/>
          <w:szCs w:val="24"/>
        </w:rPr>
      </w:pPr>
      <w:r w:rsidRPr="00A625D1">
        <w:rPr>
          <w:rFonts w:ascii="Sylfaen" w:hAnsi="Sylfaen"/>
          <w:b/>
          <w:bCs/>
          <w:sz w:val="24"/>
          <w:szCs w:val="24"/>
        </w:rPr>
        <w:t>Opis przedmiotu zamówienia</w:t>
      </w:r>
      <w:r w:rsidR="00335D41" w:rsidRPr="00A625D1">
        <w:rPr>
          <w:rFonts w:ascii="Sylfaen" w:hAnsi="Sylfaen"/>
          <w:b/>
          <w:bCs/>
          <w:sz w:val="24"/>
          <w:szCs w:val="24"/>
        </w:rPr>
        <w:t>.</w:t>
      </w:r>
    </w:p>
    <w:p w14:paraId="4800E1A1" w14:textId="77777777" w:rsidR="00C24601" w:rsidRPr="00A625D1" w:rsidRDefault="00C24601" w:rsidP="004F0175">
      <w:pPr>
        <w:pStyle w:val="Akapitzlist"/>
        <w:tabs>
          <w:tab w:val="left" w:pos="567"/>
        </w:tabs>
        <w:spacing w:after="0" w:line="276" w:lineRule="auto"/>
        <w:ind w:left="0"/>
        <w:rPr>
          <w:rFonts w:ascii="Sylfaen" w:hAnsi="Sylfaen"/>
          <w:b/>
          <w:bCs/>
          <w:sz w:val="24"/>
          <w:szCs w:val="24"/>
        </w:rPr>
      </w:pPr>
    </w:p>
    <w:p w14:paraId="64DCA784" w14:textId="77777777" w:rsidR="00A625D1" w:rsidRPr="00A625D1" w:rsidRDefault="003859F4" w:rsidP="00F41732">
      <w:pPr>
        <w:pStyle w:val="Akapitzlist"/>
        <w:numPr>
          <w:ilvl w:val="0"/>
          <w:numId w:val="6"/>
        </w:numPr>
        <w:tabs>
          <w:tab w:val="left" w:pos="567"/>
        </w:tabs>
        <w:spacing w:after="0" w:line="276" w:lineRule="auto"/>
        <w:ind w:left="0" w:firstLine="0"/>
        <w:jc w:val="both"/>
        <w:rPr>
          <w:rFonts w:ascii="Sylfaen" w:hAnsi="Sylfaen"/>
          <w:color w:val="000000" w:themeColor="text1"/>
          <w:sz w:val="24"/>
          <w:szCs w:val="24"/>
        </w:rPr>
      </w:pPr>
      <w:bookmarkStart w:id="1" w:name="_Hlk505603392"/>
      <w:r w:rsidRPr="00A625D1">
        <w:rPr>
          <w:rFonts w:ascii="Sylfaen" w:hAnsi="Sylfaen"/>
          <w:color w:val="000000" w:themeColor="text1"/>
          <w:sz w:val="24"/>
          <w:szCs w:val="24"/>
        </w:rPr>
        <w:t xml:space="preserve">Przedmiotem zamówienia </w:t>
      </w:r>
      <w:bookmarkEnd w:id="1"/>
      <w:r w:rsidRPr="00A625D1">
        <w:rPr>
          <w:rFonts w:ascii="Sylfaen" w:hAnsi="Sylfaen"/>
          <w:color w:val="000000" w:themeColor="text1"/>
          <w:sz w:val="24"/>
          <w:szCs w:val="24"/>
        </w:rPr>
        <w:t xml:space="preserve">jest </w:t>
      </w:r>
      <w:r w:rsidR="00F41732" w:rsidRPr="00A625D1">
        <w:rPr>
          <w:rFonts w:ascii="Sylfaen" w:hAnsi="Sylfaen"/>
          <w:color w:val="000000" w:themeColor="text1"/>
          <w:sz w:val="24"/>
          <w:szCs w:val="24"/>
        </w:rPr>
        <w:t xml:space="preserve">dostawa wyposażenia na potrzeby żłobka </w:t>
      </w:r>
      <w:r w:rsidR="00E07692">
        <w:rPr>
          <w:rFonts w:ascii="Sylfaen" w:hAnsi="Sylfaen"/>
          <w:color w:val="000000" w:themeColor="text1"/>
          <w:sz w:val="24"/>
          <w:szCs w:val="24"/>
        </w:rPr>
        <w:br/>
      </w:r>
      <w:r w:rsidR="00F41732" w:rsidRPr="00A625D1">
        <w:rPr>
          <w:rFonts w:ascii="Sylfaen" w:hAnsi="Sylfaen"/>
          <w:color w:val="000000" w:themeColor="text1"/>
          <w:sz w:val="24"/>
          <w:szCs w:val="24"/>
        </w:rPr>
        <w:t>w Jędrzychowicach realizowanego w ramach Resortowego programu rozwoju instytucji opieki nad dziećmi w  wieku do lat 3 „MALUCH+”</w:t>
      </w:r>
      <w:r w:rsidR="00A625D1" w:rsidRPr="00A625D1">
        <w:rPr>
          <w:rFonts w:ascii="Sylfaen" w:hAnsi="Sylfaen"/>
          <w:sz w:val="24"/>
          <w:szCs w:val="24"/>
        </w:rPr>
        <w:t>.</w:t>
      </w:r>
    </w:p>
    <w:p w14:paraId="00135E7B" w14:textId="77777777" w:rsidR="00A625D1" w:rsidRPr="00A625D1" w:rsidRDefault="007E36EA" w:rsidP="00A625D1">
      <w:pPr>
        <w:pStyle w:val="Akapitzlist"/>
        <w:numPr>
          <w:ilvl w:val="0"/>
          <w:numId w:val="6"/>
        </w:numPr>
        <w:tabs>
          <w:tab w:val="left" w:pos="567"/>
        </w:tabs>
        <w:spacing w:after="0" w:line="276" w:lineRule="auto"/>
        <w:ind w:left="0" w:firstLine="0"/>
        <w:jc w:val="both"/>
        <w:rPr>
          <w:rFonts w:ascii="Sylfaen" w:hAnsi="Sylfaen"/>
          <w:color w:val="000000" w:themeColor="text1"/>
          <w:sz w:val="24"/>
          <w:szCs w:val="24"/>
        </w:rPr>
      </w:pPr>
      <w:r w:rsidRPr="00A625D1">
        <w:rPr>
          <w:rFonts w:ascii="Sylfaen" w:hAnsi="Sylfaen"/>
          <w:bCs/>
          <w:color w:val="000000" w:themeColor="text1"/>
          <w:sz w:val="24"/>
          <w:szCs w:val="24"/>
        </w:rPr>
        <w:t>Główny kod CPV:</w:t>
      </w:r>
      <w:r w:rsidR="000404BD" w:rsidRPr="00A625D1">
        <w:rPr>
          <w:rFonts w:ascii="Sylfaen" w:hAnsi="Sylfaen"/>
          <w:bCs/>
          <w:color w:val="000000" w:themeColor="text1"/>
          <w:sz w:val="24"/>
          <w:szCs w:val="24"/>
        </w:rPr>
        <w:t xml:space="preserve"> </w:t>
      </w:r>
      <w:r w:rsidR="003859F4" w:rsidRPr="00A625D1">
        <w:rPr>
          <w:rFonts w:ascii="Sylfaen" w:hAnsi="Sylfaen"/>
          <w:color w:val="000000" w:themeColor="text1"/>
          <w:sz w:val="24"/>
          <w:szCs w:val="24"/>
        </w:rPr>
        <w:t xml:space="preserve">CPV </w:t>
      </w:r>
      <w:r w:rsidR="00F41732" w:rsidRPr="00A625D1">
        <w:rPr>
          <w:rFonts w:ascii="Sylfaen" w:hAnsi="Sylfaen"/>
          <w:color w:val="000000" w:themeColor="text1"/>
          <w:sz w:val="24"/>
          <w:szCs w:val="24"/>
        </w:rPr>
        <w:t xml:space="preserve">39000000-2 </w:t>
      </w:r>
      <w:r w:rsidR="00A625D1" w:rsidRPr="00A625D1">
        <w:rPr>
          <w:rFonts w:ascii="Sylfaen" w:hAnsi="Sylfaen"/>
          <w:color w:val="000000" w:themeColor="text1"/>
          <w:sz w:val="24"/>
          <w:szCs w:val="24"/>
        </w:rPr>
        <w:t>–</w:t>
      </w:r>
      <w:r w:rsidR="00F41732" w:rsidRPr="00A625D1">
        <w:rPr>
          <w:rFonts w:ascii="Sylfaen" w:hAnsi="Sylfaen"/>
          <w:color w:val="000000" w:themeColor="text1"/>
          <w:sz w:val="24"/>
          <w:szCs w:val="24"/>
        </w:rPr>
        <w:t xml:space="preserve"> meble</w:t>
      </w:r>
      <w:r w:rsidR="00A625D1" w:rsidRPr="00A625D1">
        <w:rPr>
          <w:rFonts w:ascii="Sylfaen" w:hAnsi="Sylfaen"/>
          <w:color w:val="000000" w:themeColor="text1"/>
          <w:sz w:val="24"/>
          <w:szCs w:val="24"/>
        </w:rPr>
        <w:t>.</w:t>
      </w:r>
    </w:p>
    <w:p w14:paraId="021C3AE7" w14:textId="77777777" w:rsidR="009B52F8" w:rsidRPr="00A625D1" w:rsidRDefault="009B52F8" w:rsidP="00A625D1">
      <w:pPr>
        <w:pStyle w:val="Akapitzlist"/>
        <w:numPr>
          <w:ilvl w:val="0"/>
          <w:numId w:val="6"/>
        </w:numPr>
        <w:tabs>
          <w:tab w:val="left" w:pos="567"/>
        </w:tabs>
        <w:spacing w:after="0" w:line="276" w:lineRule="auto"/>
        <w:ind w:left="0" w:firstLine="0"/>
        <w:jc w:val="both"/>
        <w:rPr>
          <w:rFonts w:ascii="Sylfaen" w:hAnsi="Sylfaen"/>
          <w:sz w:val="24"/>
          <w:szCs w:val="24"/>
        </w:rPr>
      </w:pPr>
      <w:r w:rsidRPr="00A625D1">
        <w:rPr>
          <w:rFonts w:ascii="Sylfaen" w:hAnsi="Sylfaen" w:cs="Calibri"/>
          <w:sz w:val="24"/>
          <w:szCs w:val="24"/>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Pzp, a mają jedynie za zadanie sprecyzowanie oczekiwań jakościowych, </w:t>
      </w:r>
      <w:r w:rsidRPr="00A625D1">
        <w:rPr>
          <w:rFonts w:ascii="Sylfaen" w:hAnsi="Sylfaen" w:cs="Calibri"/>
          <w:sz w:val="24"/>
          <w:szCs w:val="24"/>
        </w:rPr>
        <w:lastRenderedPageBreak/>
        <w:t xml:space="preserve">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w:t>
      </w:r>
      <w:r w:rsidR="00FC332F" w:rsidRPr="00A625D1">
        <w:rPr>
          <w:rFonts w:ascii="Sylfaen" w:hAnsi="Sylfaen" w:cs="Calibri"/>
          <w:sz w:val="24"/>
          <w:szCs w:val="24"/>
        </w:rPr>
        <w:t>SIWZ</w:t>
      </w:r>
      <w:r w:rsidRPr="00A625D1">
        <w:rPr>
          <w:rFonts w:ascii="Sylfaen" w:hAnsi="Sylfaen" w:cs="Calibri"/>
          <w:sz w:val="24"/>
          <w:szCs w:val="24"/>
        </w:rPr>
        <w:t xml:space="preserve"> mogą być zastąpione urządzeniami bądź materiałami równoważnymi. Poprzez pojęcie materiałów i urządzeń równoważnych należy rozumieć materiały gwarantujące realizację </w:t>
      </w:r>
      <w:r w:rsidR="00FC332F" w:rsidRPr="00A625D1">
        <w:rPr>
          <w:rFonts w:ascii="Sylfaen" w:hAnsi="Sylfaen" w:cs="Calibri"/>
          <w:sz w:val="24"/>
          <w:szCs w:val="24"/>
        </w:rPr>
        <w:t>usługi</w:t>
      </w:r>
      <w:r w:rsidRPr="00A625D1">
        <w:rPr>
          <w:rFonts w:ascii="Sylfaen" w:hAnsi="Sylfaen" w:cs="Calibri"/>
          <w:sz w:val="24"/>
          <w:szCs w:val="24"/>
        </w:rPr>
        <w:t xml:space="preserve"> zgodnie z </w:t>
      </w:r>
      <w:r w:rsidR="00FC332F" w:rsidRPr="00A625D1">
        <w:rPr>
          <w:rFonts w:ascii="Sylfaen" w:hAnsi="Sylfaen" w:cs="Calibri"/>
          <w:sz w:val="24"/>
          <w:szCs w:val="24"/>
        </w:rPr>
        <w:t>umową</w:t>
      </w:r>
      <w:r w:rsidRPr="00A625D1">
        <w:rPr>
          <w:rFonts w:ascii="Sylfaen" w:hAnsi="Sylfaen" w:cs="Calibri"/>
          <w:sz w:val="24"/>
          <w:szCs w:val="24"/>
        </w:rPr>
        <w:t xml:space="preserve"> oraz zapewniające uzyskanie parametrów technicznych nie gorszych od założonych w </w:t>
      </w:r>
      <w:r w:rsidR="00FC332F" w:rsidRPr="00A625D1">
        <w:rPr>
          <w:rFonts w:ascii="Sylfaen" w:hAnsi="Sylfaen" w:cs="Calibri"/>
          <w:sz w:val="24"/>
          <w:szCs w:val="24"/>
        </w:rPr>
        <w:t>SIWZ</w:t>
      </w:r>
      <w:r w:rsidRPr="00A625D1">
        <w:rPr>
          <w:rFonts w:ascii="Sylfaen" w:hAnsi="Sylfaen" w:cs="Calibri"/>
          <w:sz w:val="24"/>
          <w:szCs w:val="24"/>
        </w:rPr>
        <w: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Pzp,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100C5576" w14:textId="77777777" w:rsidR="00C24601" w:rsidRPr="00A625D1" w:rsidRDefault="00C24601" w:rsidP="004F0175">
      <w:pPr>
        <w:pStyle w:val="Default"/>
        <w:tabs>
          <w:tab w:val="left" w:pos="426"/>
          <w:tab w:val="left" w:pos="567"/>
        </w:tabs>
        <w:spacing w:line="276" w:lineRule="auto"/>
        <w:jc w:val="both"/>
        <w:rPr>
          <w:rFonts w:ascii="Sylfaen" w:eastAsia="Times New Roman" w:hAnsi="Sylfaen" w:cs="Sylfaen"/>
          <w:color w:val="auto"/>
          <w:lang w:eastAsia="pl-PL"/>
        </w:rPr>
      </w:pPr>
    </w:p>
    <w:p w14:paraId="44375113" w14:textId="77777777" w:rsidR="007E36EA" w:rsidRPr="00A625D1" w:rsidRDefault="007E36EA" w:rsidP="004F0175">
      <w:pPr>
        <w:pStyle w:val="Akapitzlist"/>
        <w:numPr>
          <w:ilvl w:val="0"/>
          <w:numId w:val="1"/>
        </w:numPr>
        <w:tabs>
          <w:tab w:val="left" w:pos="567"/>
        </w:tabs>
        <w:spacing w:after="0" w:line="276" w:lineRule="auto"/>
        <w:ind w:left="0" w:firstLine="0"/>
        <w:rPr>
          <w:rFonts w:ascii="Sylfaen" w:hAnsi="Sylfaen"/>
          <w:b/>
          <w:bCs/>
          <w:sz w:val="24"/>
          <w:szCs w:val="24"/>
        </w:rPr>
      </w:pPr>
      <w:r w:rsidRPr="00A625D1">
        <w:rPr>
          <w:rFonts w:ascii="Sylfaen" w:hAnsi="Sylfaen"/>
          <w:b/>
          <w:bCs/>
          <w:sz w:val="24"/>
          <w:szCs w:val="24"/>
        </w:rPr>
        <w:t>Termin wykonania zamówienia</w:t>
      </w:r>
      <w:r w:rsidR="00335D41" w:rsidRPr="00A625D1">
        <w:rPr>
          <w:rFonts w:ascii="Sylfaen" w:hAnsi="Sylfaen"/>
          <w:b/>
          <w:bCs/>
          <w:sz w:val="24"/>
          <w:szCs w:val="24"/>
        </w:rPr>
        <w:t>.</w:t>
      </w:r>
    </w:p>
    <w:p w14:paraId="192E18F2" w14:textId="77777777" w:rsidR="00C24601" w:rsidRPr="00A625D1" w:rsidRDefault="00C24601" w:rsidP="004F0175">
      <w:pPr>
        <w:pStyle w:val="Akapitzlist"/>
        <w:tabs>
          <w:tab w:val="left" w:pos="567"/>
        </w:tabs>
        <w:spacing w:after="0" w:line="276" w:lineRule="auto"/>
        <w:ind w:left="0"/>
        <w:rPr>
          <w:rFonts w:ascii="Sylfaen" w:hAnsi="Sylfaen"/>
          <w:b/>
          <w:bCs/>
          <w:sz w:val="24"/>
          <w:szCs w:val="24"/>
        </w:rPr>
      </w:pPr>
    </w:p>
    <w:p w14:paraId="187FB16A" w14:textId="4A13A813" w:rsidR="003859F4" w:rsidRPr="00A625D1" w:rsidRDefault="003859F4" w:rsidP="003859F4">
      <w:pPr>
        <w:spacing w:after="0" w:line="276" w:lineRule="auto"/>
        <w:jc w:val="both"/>
        <w:rPr>
          <w:rFonts w:ascii="Sylfaen" w:hAnsi="Sylfaen"/>
          <w:sz w:val="24"/>
          <w:szCs w:val="24"/>
        </w:rPr>
      </w:pPr>
      <w:r w:rsidRPr="00A625D1">
        <w:rPr>
          <w:rFonts w:ascii="Sylfaen" w:hAnsi="Sylfaen"/>
          <w:sz w:val="24"/>
          <w:szCs w:val="24"/>
        </w:rPr>
        <w:t xml:space="preserve">Od dnia </w:t>
      </w:r>
      <w:r w:rsidR="00E928E3" w:rsidRPr="00A625D1">
        <w:rPr>
          <w:rFonts w:ascii="Sylfaen" w:hAnsi="Sylfaen"/>
          <w:sz w:val="24"/>
          <w:szCs w:val="24"/>
        </w:rPr>
        <w:t xml:space="preserve">zawarcia umowy </w:t>
      </w:r>
      <w:r w:rsidRPr="00A625D1">
        <w:rPr>
          <w:rFonts w:ascii="Sylfaen" w:hAnsi="Sylfaen"/>
          <w:sz w:val="24"/>
          <w:szCs w:val="24"/>
        </w:rPr>
        <w:t>do dni</w:t>
      </w:r>
      <w:r w:rsidR="00A625D1" w:rsidRPr="00A625D1">
        <w:rPr>
          <w:rFonts w:ascii="Sylfaen" w:hAnsi="Sylfaen"/>
          <w:sz w:val="24"/>
          <w:szCs w:val="24"/>
        </w:rPr>
        <w:t xml:space="preserve">a </w:t>
      </w:r>
      <w:r w:rsidR="00955257">
        <w:rPr>
          <w:rFonts w:ascii="Sylfaen" w:hAnsi="Sylfaen"/>
          <w:sz w:val="24"/>
          <w:szCs w:val="24"/>
        </w:rPr>
        <w:t>20</w:t>
      </w:r>
      <w:r w:rsidR="00A625D1" w:rsidRPr="00A625D1">
        <w:rPr>
          <w:rFonts w:ascii="Sylfaen" w:hAnsi="Sylfaen"/>
          <w:sz w:val="24"/>
          <w:szCs w:val="24"/>
        </w:rPr>
        <w:t>.01.2020 r.</w:t>
      </w:r>
    </w:p>
    <w:p w14:paraId="75C5FD81" w14:textId="77777777" w:rsidR="00C24601" w:rsidRPr="003859F4" w:rsidRDefault="00C24601" w:rsidP="004F0175">
      <w:pPr>
        <w:pStyle w:val="Zal-text"/>
        <w:tabs>
          <w:tab w:val="left" w:pos="567"/>
        </w:tabs>
        <w:suppressAutoHyphens/>
        <w:spacing w:before="0" w:after="0" w:line="276" w:lineRule="auto"/>
        <w:ind w:left="0"/>
        <w:rPr>
          <w:rFonts w:ascii="Sylfaen" w:hAnsi="Sylfaen" w:cs="Times New Roman"/>
          <w:color w:val="auto"/>
          <w:sz w:val="24"/>
          <w:szCs w:val="24"/>
        </w:rPr>
      </w:pPr>
    </w:p>
    <w:p w14:paraId="479B4170" w14:textId="77777777" w:rsidR="009B52F8" w:rsidRPr="003859F4" w:rsidRDefault="009B52F8" w:rsidP="004F0175">
      <w:pPr>
        <w:pStyle w:val="Zal-text"/>
        <w:numPr>
          <w:ilvl w:val="0"/>
          <w:numId w:val="1"/>
        </w:numPr>
        <w:tabs>
          <w:tab w:val="left" w:pos="567"/>
        </w:tabs>
        <w:suppressAutoHyphens/>
        <w:spacing w:before="0" w:after="0" w:line="276" w:lineRule="auto"/>
        <w:ind w:left="0" w:firstLine="0"/>
        <w:rPr>
          <w:rFonts w:ascii="Sylfaen" w:hAnsi="Sylfaen" w:cs="Times New Roman"/>
          <w:b/>
          <w:color w:val="auto"/>
          <w:sz w:val="24"/>
          <w:szCs w:val="24"/>
        </w:rPr>
      </w:pPr>
      <w:r w:rsidRPr="003859F4">
        <w:rPr>
          <w:rFonts w:ascii="Sylfaen" w:hAnsi="Sylfaen" w:cs="Times New Roman"/>
          <w:b/>
          <w:color w:val="auto"/>
          <w:sz w:val="24"/>
          <w:szCs w:val="24"/>
        </w:rPr>
        <w:t>Warunki udziału w postępowaniu</w:t>
      </w:r>
      <w:r w:rsidR="00335D41" w:rsidRPr="003859F4">
        <w:rPr>
          <w:rFonts w:ascii="Sylfaen" w:hAnsi="Sylfaen" w:cs="Times New Roman"/>
          <w:b/>
          <w:color w:val="auto"/>
          <w:sz w:val="24"/>
          <w:szCs w:val="24"/>
        </w:rPr>
        <w:t>.</w:t>
      </w:r>
    </w:p>
    <w:p w14:paraId="2A2A3E08" w14:textId="77777777" w:rsidR="00C24601" w:rsidRPr="003859F4" w:rsidRDefault="00C24601" w:rsidP="004F0175">
      <w:pPr>
        <w:pStyle w:val="Zal-text"/>
        <w:tabs>
          <w:tab w:val="left" w:pos="567"/>
        </w:tabs>
        <w:suppressAutoHyphens/>
        <w:spacing w:before="0" w:after="0" w:line="276" w:lineRule="auto"/>
        <w:ind w:left="0"/>
        <w:rPr>
          <w:rFonts w:ascii="Sylfaen" w:hAnsi="Sylfaen" w:cs="Times New Roman"/>
          <w:b/>
          <w:color w:val="auto"/>
          <w:sz w:val="24"/>
          <w:szCs w:val="24"/>
        </w:rPr>
      </w:pPr>
    </w:p>
    <w:p w14:paraId="319A724D" w14:textId="77777777" w:rsidR="009B52F8" w:rsidRPr="00C24601" w:rsidRDefault="009B52F8" w:rsidP="004F0175">
      <w:pPr>
        <w:pStyle w:val="Zal-text"/>
        <w:numPr>
          <w:ilvl w:val="0"/>
          <w:numId w:val="7"/>
        </w:numPr>
        <w:tabs>
          <w:tab w:val="left" w:pos="567"/>
        </w:tabs>
        <w:suppressAutoHyphens/>
        <w:spacing w:before="0" w:after="0" w:line="276" w:lineRule="auto"/>
        <w:ind w:left="0" w:firstLine="0"/>
        <w:rPr>
          <w:rFonts w:ascii="Sylfaen" w:hAnsi="Sylfaen" w:cs="Times New Roman"/>
          <w:b/>
          <w:color w:val="auto"/>
          <w:sz w:val="24"/>
          <w:szCs w:val="24"/>
        </w:rPr>
      </w:pPr>
      <w:r w:rsidRPr="003859F4">
        <w:rPr>
          <w:rFonts w:ascii="Sylfaen" w:hAnsi="Sylfaen"/>
          <w:sz w:val="24"/>
          <w:szCs w:val="24"/>
        </w:rPr>
        <w:t>O udzielenie</w:t>
      </w:r>
      <w:r w:rsidRPr="00C24601">
        <w:rPr>
          <w:rFonts w:ascii="Sylfaen" w:hAnsi="Sylfaen"/>
          <w:sz w:val="24"/>
          <w:szCs w:val="24"/>
        </w:rPr>
        <w:t xml:space="preserve"> zamówienia mogą ubiegać się Wykonawcy, którzy nie podlegają wykluczeniu na podstawie art. 24 ust. 1 pkt 12-23 ustawy Pzp oraz spełniają warunki udziału w postępowaniu, określone przez Zamawiającego w ogłoszeniu o zamówieniu </w:t>
      </w:r>
      <w:r w:rsidR="005F6253">
        <w:rPr>
          <w:rFonts w:ascii="Sylfaen" w:hAnsi="Sylfaen"/>
          <w:sz w:val="24"/>
          <w:szCs w:val="24"/>
        </w:rPr>
        <w:br/>
      </w:r>
      <w:r w:rsidRPr="00C24601">
        <w:rPr>
          <w:rFonts w:ascii="Sylfaen" w:hAnsi="Sylfaen"/>
          <w:sz w:val="24"/>
          <w:szCs w:val="24"/>
        </w:rPr>
        <w:t>i niniejszej SIWZ.</w:t>
      </w:r>
    </w:p>
    <w:p w14:paraId="0D1FD30F" w14:textId="77777777" w:rsidR="009B52F8" w:rsidRPr="00C24601" w:rsidRDefault="009B52F8" w:rsidP="004F0175">
      <w:pPr>
        <w:pStyle w:val="Zal-text"/>
        <w:numPr>
          <w:ilvl w:val="0"/>
          <w:numId w:val="7"/>
        </w:numPr>
        <w:tabs>
          <w:tab w:val="left" w:pos="567"/>
        </w:tabs>
        <w:suppressAutoHyphens/>
        <w:spacing w:before="0" w:after="0" w:line="276" w:lineRule="auto"/>
        <w:ind w:left="0" w:firstLine="0"/>
        <w:rPr>
          <w:rFonts w:ascii="Sylfaen" w:hAnsi="Sylfaen" w:cs="Times New Roman"/>
          <w:b/>
          <w:color w:val="auto"/>
          <w:sz w:val="24"/>
          <w:szCs w:val="24"/>
        </w:rPr>
      </w:pPr>
      <w:r w:rsidRPr="00C24601">
        <w:rPr>
          <w:rFonts w:ascii="Sylfaen" w:hAnsi="Sylfaen"/>
          <w:sz w:val="24"/>
          <w:szCs w:val="24"/>
        </w:rPr>
        <w:t xml:space="preserve">Zamawiający zgodnie z art. 24aa ust. 1 ustawy Pzp dokona najpierw oceny ofert, </w:t>
      </w:r>
      <w:r w:rsidR="005F6253">
        <w:rPr>
          <w:rFonts w:ascii="Sylfaen" w:hAnsi="Sylfaen"/>
          <w:sz w:val="24"/>
          <w:szCs w:val="24"/>
        </w:rPr>
        <w:br/>
      </w:r>
      <w:r w:rsidRPr="00C24601">
        <w:rPr>
          <w:rFonts w:ascii="Sylfaen" w:hAnsi="Sylfaen"/>
          <w:sz w:val="24"/>
          <w:szCs w:val="24"/>
        </w:rPr>
        <w:lastRenderedPageBreak/>
        <w:t>a następnie zbada czy wykonawca, którego oferta została oceniona jako najkorzystniejsza, nie podlega wykluczeniu oraz spełnia warunki udziału w postępowaniu.</w:t>
      </w:r>
    </w:p>
    <w:p w14:paraId="18F0AD2F" w14:textId="77777777" w:rsidR="009B52F8" w:rsidRPr="00C24601" w:rsidRDefault="009B52F8" w:rsidP="004F0175">
      <w:pPr>
        <w:pStyle w:val="Zal-text"/>
        <w:numPr>
          <w:ilvl w:val="0"/>
          <w:numId w:val="7"/>
        </w:numPr>
        <w:tabs>
          <w:tab w:val="left" w:pos="567"/>
        </w:tabs>
        <w:suppressAutoHyphens/>
        <w:spacing w:before="0" w:after="0" w:line="276" w:lineRule="auto"/>
        <w:ind w:left="0" w:firstLine="0"/>
        <w:rPr>
          <w:rFonts w:ascii="Sylfaen" w:hAnsi="Sylfaen" w:cs="Times New Roman"/>
          <w:b/>
          <w:color w:val="auto"/>
          <w:sz w:val="24"/>
          <w:szCs w:val="24"/>
        </w:rPr>
      </w:pPr>
      <w:r w:rsidRPr="00C24601">
        <w:rPr>
          <w:rFonts w:ascii="Sylfaen" w:hAnsi="Sylfaen"/>
          <w:sz w:val="24"/>
          <w:szCs w:val="24"/>
        </w:rPr>
        <w:t>O udzielenie zamówienia mogą ubiegać się Wykonawcy, którzy spełniają warunki udziału w postępowaniu dotyczące:</w:t>
      </w:r>
    </w:p>
    <w:p w14:paraId="6430A988" w14:textId="77777777" w:rsidR="009B52F8" w:rsidRPr="00C24601" w:rsidRDefault="009B52F8" w:rsidP="004F0175">
      <w:pPr>
        <w:pStyle w:val="Akapitzlist"/>
        <w:tabs>
          <w:tab w:val="left" w:pos="540"/>
          <w:tab w:val="left" w:pos="567"/>
        </w:tabs>
        <w:spacing w:after="0" w:line="276" w:lineRule="auto"/>
        <w:ind w:left="0"/>
        <w:jc w:val="both"/>
        <w:rPr>
          <w:rFonts w:ascii="Sylfaen" w:hAnsi="Sylfaen"/>
          <w:sz w:val="24"/>
          <w:szCs w:val="24"/>
        </w:rPr>
      </w:pPr>
      <w:r w:rsidRPr="00C24601">
        <w:rPr>
          <w:rFonts w:ascii="Sylfaen" w:hAnsi="Sylfaen"/>
          <w:b/>
          <w:sz w:val="24"/>
          <w:szCs w:val="24"/>
        </w:rPr>
        <w:t xml:space="preserve">1) Kompetencji lub uprawnień do prowadzenia określonej działalności  </w:t>
      </w:r>
      <w:r w:rsidRPr="00C24601">
        <w:rPr>
          <w:rFonts w:ascii="Sylfaen" w:hAnsi="Sylfaen"/>
          <w:b/>
          <w:sz w:val="24"/>
          <w:szCs w:val="24"/>
        </w:rPr>
        <w:br/>
        <w:t xml:space="preserve">         zawodowej, </w:t>
      </w:r>
      <w:r w:rsidRPr="00C24601">
        <w:rPr>
          <w:rFonts w:ascii="Sylfaen" w:hAnsi="Sylfaen"/>
          <w:sz w:val="24"/>
          <w:szCs w:val="24"/>
        </w:rPr>
        <w:t>o ile wynika to z odrębnych przepisów.</w:t>
      </w:r>
    </w:p>
    <w:p w14:paraId="39E4AEDB" w14:textId="77777777" w:rsidR="009B777D" w:rsidRPr="000579AF" w:rsidRDefault="009B777D" w:rsidP="009B777D">
      <w:pPr>
        <w:pStyle w:val="Akapitzlist"/>
        <w:numPr>
          <w:ilvl w:val="3"/>
          <w:numId w:val="25"/>
        </w:numPr>
        <w:tabs>
          <w:tab w:val="clear" w:pos="2880"/>
          <w:tab w:val="left" w:pos="540"/>
          <w:tab w:val="num" w:pos="1620"/>
        </w:tabs>
        <w:spacing w:after="0" w:line="276" w:lineRule="auto"/>
        <w:ind w:hanging="2880"/>
        <w:jc w:val="both"/>
        <w:rPr>
          <w:rFonts w:ascii="Sylfaen" w:hAnsi="Sylfaen"/>
          <w:sz w:val="24"/>
          <w:szCs w:val="24"/>
        </w:rPr>
      </w:pPr>
      <w:r w:rsidRPr="000579AF">
        <w:rPr>
          <w:rFonts w:ascii="Sylfaen" w:hAnsi="Sylfaen"/>
          <w:bCs/>
          <w:sz w:val="24"/>
          <w:szCs w:val="24"/>
        </w:rPr>
        <w:t>Zamawiający nie stawia warunku.</w:t>
      </w:r>
    </w:p>
    <w:p w14:paraId="1514E958" w14:textId="77777777" w:rsidR="009B52F8" w:rsidRPr="00C24601" w:rsidRDefault="009B52F8" w:rsidP="004F0175">
      <w:pPr>
        <w:pStyle w:val="Akapitzlist"/>
        <w:tabs>
          <w:tab w:val="left" w:pos="540"/>
          <w:tab w:val="left" w:pos="567"/>
        </w:tabs>
        <w:spacing w:after="0" w:line="276" w:lineRule="auto"/>
        <w:ind w:left="0"/>
        <w:jc w:val="both"/>
        <w:rPr>
          <w:rFonts w:ascii="Sylfaen" w:eastAsia="Calibri" w:hAnsi="Sylfaen" w:cs="Times New Roman"/>
          <w:b/>
          <w:sz w:val="24"/>
          <w:szCs w:val="24"/>
          <w:lang w:val="x-none" w:eastAsia="x-none"/>
        </w:rPr>
      </w:pPr>
      <w:r w:rsidRPr="00C24601">
        <w:rPr>
          <w:rFonts w:ascii="Sylfaen" w:hAnsi="Sylfaen"/>
          <w:b/>
          <w:sz w:val="24"/>
          <w:szCs w:val="24"/>
        </w:rPr>
        <w:t>2)</w:t>
      </w:r>
      <w:r w:rsidRPr="00C24601">
        <w:rPr>
          <w:rFonts w:ascii="Sylfaen" w:hAnsi="Sylfaen"/>
          <w:b/>
          <w:sz w:val="24"/>
          <w:szCs w:val="24"/>
        </w:rPr>
        <w:tab/>
        <w:t>sytuacji ekonomicznej lub finansowej.</w:t>
      </w:r>
    </w:p>
    <w:p w14:paraId="5E488A04" w14:textId="77777777" w:rsidR="009B52F8" w:rsidRPr="00C24601" w:rsidRDefault="009B52F8" w:rsidP="004F0175">
      <w:pPr>
        <w:pStyle w:val="Akapitzlist"/>
        <w:numPr>
          <w:ilvl w:val="0"/>
          <w:numId w:val="9"/>
        </w:numPr>
        <w:tabs>
          <w:tab w:val="num" w:pos="540"/>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Zamawiający nie stawia szczególnych wymagań w zakresie opisu spełniania warunku udziału w postępowaniu w odniesieniu do warunku dot. sytuacji finansowej. </w:t>
      </w:r>
    </w:p>
    <w:p w14:paraId="1FE3AC5F" w14:textId="77777777" w:rsidR="009B52F8" w:rsidRPr="00C24601" w:rsidRDefault="009B52F8" w:rsidP="004F0175">
      <w:pPr>
        <w:pStyle w:val="Akapitzlist"/>
        <w:numPr>
          <w:ilvl w:val="0"/>
          <w:numId w:val="9"/>
        </w:numPr>
        <w:tabs>
          <w:tab w:val="num" w:pos="540"/>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warunek w odniesieniu do sytuacji ekonomicznej, zostanie spełniony, jeśli Wykonawca wykaże, że posiada ubezpieczenie od odpowiedzialności cywilnej w zakresie prowadzonej działalności związanej z przedmiotem zamówienia na sumę gwarancyjną nie mniejszą niż: </w:t>
      </w:r>
      <w:r w:rsidR="00737430">
        <w:rPr>
          <w:rFonts w:ascii="Sylfaen" w:hAnsi="Sylfaen"/>
          <w:sz w:val="24"/>
          <w:szCs w:val="24"/>
        </w:rPr>
        <w:t>10</w:t>
      </w:r>
      <w:r w:rsidRPr="00C24601">
        <w:rPr>
          <w:rFonts w:ascii="Sylfaen" w:hAnsi="Sylfaen"/>
          <w:sz w:val="24"/>
          <w:szCs w:val="24"/>
        </w:rPr>
        <w:t>0.000,00 zł</w:t>
      </w:r>
    </w:p>
    <w:p w14:paraId="7C588815" w14:textId="77777777" w:rsidR="009B52F8" w:rsidRPr="00C24601" w:rsidRDefault="009B52F8" w:rsidP="004F0175">
      <w:pPr>
        <w:tabs>
          <w:tab w:val="left" w:pos="567"/>
        </w:tabs>
        <w:spacing w:after="0" w:line="276" w:lineRule="auto"/>
        <w:jc w:val="both"/>
        <w:rPr>
          <w:rFonts w:ascii="Sylfaen" w:hAnsi="Sylfaen"/>
          <w:i/>
          <w:iCs/>
          <w:sz w:val="24"/>
          <w:szCs w:val="24"/>
        </w:rPr>
      </w:pPr>
      <w:r w:rsidRPr="00C24601">
        <w:rPr>
          <w:rFonts w:ascii="Sylfaen" w:hAnsi="Sylfaen"/>
          <w:i/>
          <w:iCs/>
          <w:sz w:val="24"/>
          <w:szCs w:val="24"/>
        </w:rPr>
        <w:t>W przypadku składania oferty przez podmioty występujące wspólnie, warunek może być spełniony łącznie.</w:t>
      </w:r>
    </w:p>
    <w:p w14:paraId="6B698A15" w14:textId="77777777" w:rsidR="009B52F8" w:rsidRPr="00C24601" w:rsidRDefault="009B52F8" w:rsidP="004F0175">
      <w:pPr>
        <w:pStyle w:val="Akapitzlist"/>
        <w:tabs>
          <w:tab w:val="left" w:pos="540"/>
          <w:tab w:val="left" w:pos="567"/>
        </w:tabs>
        <w:spacing w:after="0" w:line="276" w:lineRule="auto"/>
        <w:ind w:left="0"/>
        <w:jc w:val="both"/>
        <w:rPr>
          <w:rFonts w:ascii="Sylfaen" w:hAnsi="Sylfaen"/>
          <w:sz w:val="24"/>
          <w:szCs w:val="24"/>
        </w:rPr>
      </w:pPr>
      <w:r w:rsidRPr="00C24601">
        <w:rPr>
          <w:rFonts w:ascii="Sylfaen" w:hAnsi="Sylfaen"/>
          <w:b/>
          <w:sz w:val="24"/>
          <w:szCs w:val="24"/>
        </w:rPr>
        <w:t>3)</w:t>
      </w:r>
      <w:r w:rsidRPr="00C24601">
        <w:rPr>
          <w:rFonts w:ascii="Sylfaen" w:hAnsi="Sylfaen"/>
          <w:b/>
          <w:sz w:val="24"/>
          <w:szCs w:val="24"/>
        </w:rPr>
        <w:tab/>
        <w:t xml:space="preserve">zdolności technicznej lub zawodowej </w:t>
      </w:r>
    </w:p>
    <w:p w14:paraId="4AE33C97" w14:textId="77777777" w:rsidR="00FC1FC2" w:rsidRPr="001139CF" w:rsidRDefault="009B52F8" w:rsidP="00FC1FC2">
      <w:pPr>
        <w:pStyle w:val="Akapitzlist"/>
        <w:numPr>
          <w:ilvl w:val="1"/>
          <w:numId w:val="2"/>
        </w:numPr>
        <w:tabs>
          <w:tab w:val="num" w:pos="540"/>
          <w:tab w:val="left" w:pos="567"/>
        </w:tabs>
        <w:spacing w:after="0" w:line="276" w:lineRule="auto"/>
        <w:ind w:left="0" w:firstLine="0"/>
        <w:jc w:val="both"/>
        <w:rPr>
          <w:rFonts w:ascii="Sylfaen" w:hAnsi="Sylfaen"/>
          <w:sz w:val="24"/>
          <w:szCs w:val="24"/>
        </w:rPr>
      </w:pPr>
      <w:r w:rsidRPr="001139CF">
        <w:rPr>
          <w:rFonts w:ascii="Sylfaen" w:hAnsi="Sylfaen"/>
          <w:sz w:val="24"/>
          <w:szCs w:val="24"/>
        </w:rPr>
        <w:t xml:space="preserve">warunek w zakresie doświadczenia, zostanie uznany za spełniony, jeśli Wykonawca wykaże, że w okresie ostatnich </w:t>
      </w:r>
      <w:r w:rsidR="009B777D" w:rsidRPr="001139CF">
        <w:rPr>
          <w:rFonts w:ascii="Sylfaen" w:hAnsi="Sylfaen"/>
          <w:sz w:val="24"/>
          <w:szCs w:val="24"/>
        </w:rPr>
        <w:t>3</w:t>
      </w:r>
      <w:r w:rsidRPr="001139CF">
        <w:rPr>
          <w:rFonts w:ascii="Sylfaen" w:hAnsi="Sylfaen"/>
          <w:sz w:val="24"/>
          <w:szCs w:val="24"/>
        </w:rPr>
        <w:t xml:space="preserve"> lat przed upływem terminu składania ofert (a jeżeli okres prowadzenia działalności jest krótszy – w tym okresie) wykonał co najmniej jedną </w:t>
      </w:r>
      <w:r w:rsidR="00B43F35" w:rsidRPr="001139CF">
        <w:rPr>
          <w:rFonts w:ascii="Sylfaen" w:hAnsi="Sylfaen"/>
          <w:sz w:val="24"/>
          <w:szCs w:val="24"/>
        </w:rPr>
        <w:t xml:space="preserve">dostawę </w:t>
      </w:r>
      <w:r w:rsidRPr="001139CF">
        <w:rPr>
          <w:rFonts w:ascii="Sylfaen" w:hAnsi="Sylfaen"/>
          <w:sz w:val="24"/>
          <w:szCs w:val="24"/>
        </w:rPr>
        <w:t xml:space="preserve">odpowiadającą swoim rodzajem </w:t>
      </w:r>
      <w:r w:rsidR="00B43F35" w:rsidRPr="001139CF">
        <w:rPr>
          <w:rFonts w:ascii="Sylfaen" w:hAnsi="Sylfaen"/>
          <w:sz w:val="24"/>
          <w:szCs w:val="24"/>
        </w:rPr>
        <w:t>dostaw</w:t>
      </w:r>
      <w:r w:rsidRPr="001139CF">
        <w:rPr>
          <w:rFonts w:ascii="Sylfaen" w:hAnsi="Sylfaen"/>
          <w:sz w:val="24"/>
          <w:szCs w:val="24"/>
        </w:rPr>
        <w:t xml:space="preserve"> stanowiącym przedmiot niniejszego zamówienia, z podaniem dat i miejsca wykonania i podmiotów, na rzecz których </w:t>
      </w:r>
      <w:r w:rsidR="00B43F35" w:rsidRPr="001139CF">
        <w:rPr>
          <w:rFonts w:ascii="Sylfaen" w:hAnsi="Sylfaen"/>
          <w:sz w:val="24"/>
          <w:szCs w:val="24"/>
        </w:rPr>
        <w:t xml:space="preserve">dostawy </w:t>
      </w:r>
      <w:r w:rsidRPr="001139CF">
        <w:rPr>
          <w:rFonts w:ascii="Sylfaen" w:hAnsi="Sylfaen"/>
          <w:sz w:val="24"/>
          <w:szCs w:val="24"/>
        </w:rPr>
        <w:t xml:space="preserve">te zostały wykonane, z załączeniem dowodów, określających, czy </w:t>
      </w:r>
      <w:r w:rsidR="00B43F35" w:rsidRPr="001139CF">
        <w:rPr>
          <w:rFonts w:ascii="Sylfaen" w:hAnsi="Sylfaen"/>
          <w:sz w:val="24"/>
          <w:szCs w:val="24"/>
        </w:rPr>
        <w:t>dostawy</w:t>
      </w:r>
      <w:r w:rsidRPr="001139CF">
        <w:rPr>
          <w:rFonts w:ascii="Sylfaen" w:hAnsi="Sylfaen"/>
          <w:sz w:val="24"/>
          <w:szCs w:val="24"/>
        </w:rPr>
        <w:t xml:space="preserve"> te zostały wykonane należycie, w szczególności informacji o tym czy zostały prawidłowo ukończone, przy czym dowodami, o których mowa, są referencje bądź inne dokumenty wystawione przez podmiot, na rzecz którego </w:t>
      </w:r>
      <w:r w:rsidR="00B43F35" w:rsidRPr="001139CF">
        <w:rPr>
          <w:rFonts w:ascii="Sylfaen" w:hAnsi="Sylfaen"/>
          <w:sz w:val="24"/>
          <w:szCs w:val="24"/>
        </w:rPr>
        <w:t>dostawy</w:t>
      </w:r>
      <w:r w:rsidRPr="001139CF">
        <w:rPr>
          <w:rFonts w:ascii="Sylfaen" w:hAnsi="Sylfaen"/>
          <w:sz w:val="24"/>
          <w:szCs w:val="24"/>
        </w:rPr>
        <w:t xml:space="preserve"> były wykonywane. Za </w:t>
      </w:r>
      <w:r w:rsidR="00B43F35" w:rsidRPr="001139CF">
        <w:rPr>
          <w:rFonts w:ascii="Sylfaen" w:hAnsi="Sylfaen"/>
          <w:sz w:val="24"/>
          <w:szCs w:val="24"/>
        </w:rPr>
        <w:t xml:space="preserve">dostawy </w:t>
      </w:r>
      <w:r w:rsidRPr="001139CF">
        <w:rPr>
          <w:rFonts w:ascii="Sylfaen" w:hAnsi="Sylfaen"/>
          <w:sz w:val="24"/>
          <w:szCs w:val="24"/>
        </w:rPr>
        <w:t xml:space="preserve">odpowiadające swoim rodzajem przedmiotowi Zamówienia Zamawiający uzna: - </w:t>
      </w:r>
      <w:r w:rsidR="00B43F35" w:rsidRPr="001139CF">
        <w:rPr>
          <w:rFonts w:ascii="Sylfaen" w:hAnsi="Sylfaen"/>
          <w:sz w:val="24"/>
          <w:szCs w:val="24"/>
        </w:rPr>
        <w:t xml:space="preserve">wyposażenia </w:t>
      </w:r>
      <w:r w:rsidR="001139CF" w:rsidRPr="001139CF">
        <w:rPr>
          <w:rFonts w:ascii="Sylfaen" w:hAnsi="Sylfaen"/>
          <w:sz w:val="24"/>
          <w:szCs w:val="24"/>
        </w:rPr>
        <w:t>obiektów oświatowych typu szkoły, przedszkola, żłobki</w:t>
      </w:r>
      <w:r w:rsidR="00F16FE4" w:rsidRPr="001139CF">
        <w:rPr>
          <w:rFonts w:ascii="Sylfaen" w:hAnsi="Sylfaen"/>
          <w:sz w:val="24"/>
          <w:szCs w:val="24"/>
        </w:rPr>
        <w:t xml:space="preserve"> o wartości nie mniejszej niż minimum </w:t>
      </w:r>
      <w:r w:rsidR="009B777D" w:rsidRPr="001139CF">
        <w:rPr>
          <w:rFonts w:ascii="Sylfaen" w:hAnsi="Sylfaen"/>
          <w:sz w:val="24"/>
          <w:szCs w:val="24"/>
        </w:rPr>
        <w:t>1</w:t>
      </w:r>
      <w:r w:rsidR="00B43F35" w:rsidRPr="001139CF">
        <w:rPr>
          <w:rFonts w:ascii="Sylfaen" w:hAnsi="Sylfaen"/>
          <w:sz w:val="24"/>
          <w:szCs w:val="24"/>
        </w:rPr>
        <w:t>0</w:t>
      </w:r>
      <w:r w:rsidR="004846C0" w:rsidRPr="001139CF">
        <w:rPr>
          <w:rFonts w:ascii="Sylfaen" w:hAnsi="Sylfaen"/>
          <w:sz w:val="24"/>
          <w:szCs w:val="24"/>
        </w:rPr>
        <w:t>0</w:t>
      </w:r>
      <w:r w:rsidR="00F16FE4" w:rsidRPr="001139CF">
        <w:rPr>
          <w:rFonts w:ascii="Sylfaen" w:hAnsi="Sylfaen"/>
          <w:sz w:val="24"/>
          <w:szCs w:val="24"/>
        </w:rPr>
        <w:t xml:space="preserve">.000,00 zł </w:t>
      </w:r>
      <w:r w:rsidRPr="001139CF">
        <w:rPr>
          <w:rFonts w:ascii="Sylfaen" w:hAnsi="Sylfaen"/>
          <w:sz w:val="24"/>
          <w:szCs w:val="24"/>
        </w:rPr>
        <w:t xml:space="preserve">brutto. </w:t>
      </w:r>
    </w:p>
    <w:p w14:paraId="0A985B87" w14:textId="77777777" w:rsidR="009B52F8" w:rsidRPr="00FC1FC2" w:rsidRDefault="009B52F8" w:rsidP="00FC1FC2">
      <w:pPr>
        <w:pStyle w:val="Akapitzlist"/>
        <w:tabs>
          <w:tab w:val="left" w:pos="567"/>
          <w:tab w:val="num" w:pos="1455"/>
        </w:tabs>
        <w:spacing w:after="0" w:line="276" w:lineRule="auto"/>
        <w:ind w:left="0"/>
        <w:jc w:val="both"/>
        <w:rPr>
          <w:rFonts w:ascii="Sylfaen" w:hAnsi="Sylfaen"/>
          <w:sz w:val="24"/>
          <w:szCs w:val="24"/>
        </w:rPr>
      </w:pPr>
      <w:r w:rsidRPr="00FC1FC2">
        <w:rPr>
          <w:rFonts w:ascii="Sylfaen" w:hAnsi="Sylfaen"/>
          <w:sz w:val="24"/>
          <w:szCs w:val="24"/>
        </w:rPr>
        <w:t xml:space="preserve">Ocena spełniania warunków udziału w postępowaniu dokonana zostanie zgodnie z formułą „spełnia”/„nie spełnia”, w oparciu o informacje zawarte w oświadczeniach, o których mowa w Dziale </w:t>
      </w:r>
      <w:r w:rsidR="0073067F" w:rsidRPr="00FC1FC2">
        <w:rPr>
          <w:rFonts w:ascii="Sylfaen" w:hAnsi="Sylfaen"/>
          <w:sz w:val="24"/>
          <w:szCs w:val="24"/>
        </w:rPr>
        <w:t>VII</w:t>
      </w:r>
      <w:r w:rsidRPr="00FC1FC2">
        <w:rPr>
          <w:rFonts w:ascii="Sylfaen" w:hAnsi="Sylfaen"/>
          <w:sz w:val="24"/>
          <w:szCs w:val="24"/>
        </w:rPr>
        <w:t xml:space="preserve"> pkt 1 SIWZ, następnie potwierdzonych w dokumentach lub oświadczeniach złożonych przez Wykonawców, o których mowa w Dziale </w:t>
      </w:r>
      <w:r w:rsidR="0073067F" w:rsidRPr="00FC1FC2">
        <w:rPr>
          <w:rFonts w:ascii="Sylfaen" w:hAnsi="Sylfaen"/>
          <w:sz w:val="24"/>
          <w:szCs w:val="24"/>
        </w:rPr>
        <w:t>VII</w:t>
      </w:r>
      <w:r w:rsidRPr="00FC1FC2">
        <w:rPr>
          <w:rFonts w:ascii="Sylfaen" w:hAnsi="Sylfaen"/>
          <w:sz w:val="24"/>
          <w:szCs w:val="24"/>
        </w:rPr>
        <w:t xml:space="preserve"> pkt</w:t>
      </w:r>
      <w:r w:rsidR="003722F2" w:rsidRPr="00FC1FC2">
        <w:rPr>
          <w:rFonts w:ascii="Sylfaen" w:hAnsi="Sylfaen"/>
          <w:sz w:val="24"/>
          <w:szCs w:val="24"/>
        </w:rPr>
        <w:t>.</w:t>
      </w:r>
      <w:r w:rsidRPr="00FC1FC2">
        <w:rPr>
          <w:rFonts w:ascii="Sylfaen" w:hAnsi="Sylfaen"/>
          <w:sz w:val="24"/>
          <w:szCs w:val="24"/>
        </w:rPr>
        <w:t xml:space="preserve"> </w:t>
      </w:r>
    </w:p>
    <w:p w14:paraId="11FC0863" w14:textId="77777777" w:rsidR="007A6E02" w:rsidRPr="00FC1FC2" w:rsidRDefault="00457F4C" w:rsidP="00FC1FC2">
      <w:pPr>
        <w:pStyle w:val="Zal-text"/>
        <w:numPr>
          <w:ilvl w:val="0"/>
          <w:numId w:val="7"/>
        </w:numPr>
        <w:tabs>
          <w:tab w:val="num" w:pos="540"/>
          <w:tab w:val="left" w:pos="567"/>
        </w:tabs>
        <w:suppressAutoHyphens/>
        <w:spacing w:before="0" w:after="0" w:line="276" w:lineRule="auto"/>
        <w:ind w:left="0" w:firstLine="0"/>
        <w:rPr>
          <w:rFonts w:ascii="Sylfaen" w:hAnsi="Sylfaen" w:cs="Times New Roman"/>
          <w:b/>
          <w:color w:val="auto"/>
          <w:sz w:val="24"/>
          <w:szCs w:val="24"/>
        </w:rPr>
      </w:pPr>
      <w:r w:rsidRPr="00FC1FC2">
        <w:rPr>
          <w:rFonts w:ascii="Sylfaen" w:hAnsi="Sylfaen"/>
          <w:color w:val="auto"/>
          <w:sz w:val="24"/>
          <w:szCs w:val="24"/>
        </w:rPr>
        <w:t xml:space="preserve">Na podstawie art. 22d ust. 2 ustawy </w:t>
      </w:r>
      <w:r w:rsidRPr="00FC1FC2">
        <w:rPr>
          <w:rFonts w:ascii="Sylfaen" w:hAnsi="Sylfaen"/>
          <w:sz w:val="24"/>
          <w:szCs w:val="24"/>
        </w:rPr>
        <w:t xml:space="preserve">Pzp Zamawiający może, na każdym etapie postępowania, uznać, że Wykonawca nie posiada wymaganych zdolności, jeżeli zaangażowanie zasobów technicznych lub zawodowych Wykonawcy w inne </w:t>
      </w:r>
      <w:r w:rsidRPr="00FC1FC2">
        <w:rPr>
          <w:rFonts w:ascii="Sylfaen" w:hAnsi="Sylfaen"/>
          <w:sz w:val="24"/>
          <w:szCs w:val="24"/>
        </w:rPr>
        <w:lastRenderedPageBreak/>
        <w:t>przedsięwzięcia gospodarcze Wykonawcy może mieć negatywny wpływ na realizację zamówienia.</w:t>
      </w:r>
    </w:p>
    <w:p w14:paraId="0CDA763D" w14:textId="77777777" w:rsidR="007A6E02" w:rsidRPr="007A6E02" w:rsidRDefault="007A6E02" w:rsidP="00FC1FC2">
      <w:pPr>
        <w:pStyle w:val="Zal-text"/>
        <w:numPr>
          <w:ilvl w:val="0"/>
          <w:numId w:val="7"/>
        </w:numPr>
        <w:tabs>
          <w:tab w:val="num" w:pos="540"/>
          <w:tab w:val="left" w:pos="567"/>
        </w:tabs>
        <w:suppressAutoHyphens/>
        <w:spacing w:before="0" w:after="0" w:line="276" w:lineRule="auto"/>
        <w:ind w:left="0" w:firstLine="0"/>
        <w:rPr>
          <w:rFonts w:ascii="Sylfaen" w:hAnsi="Sylfaen" w:cs="Times New Roman"/>
          <w:b/>
          <w:color w:val="auto"/>
          <w:sz w:val="24"/>
          <w:szCs w:val="24"/>
        </w:rPr>
      </w:pPr>
      <w:r w:rsidRPr="00FC1FC2">
        <w:rPr>
          <w:rFonts w:ascii="Sylfaen" w:hAnsi="Sylfaen" w:cs="Arial"/>
          <w:sz w:val="24"/>
          <w:szCs w:val="24"/>
        </w:rPr>
        <w:t xml:space="preserve">Wykonawca ubiegając się o udzielenie zamówienia publicznego jest zobowiązany do wypełnienia wszystkich obowiązków formalno-prawnych związanych z udziałem </w:t>
      </w:r>
      <w:r w:rsidRPr="00FC1FC2">
        <w:rPr>
          <w:rFonts w:ascii="Sylfaen" w:hAnsi="Sylfaen" w:cs="Arial"/>
          <w:sz w:val="24"/>
          <w:szCs w:val="24"/>
        </w:rPr>
        <w:br/>
        <w:t>w postępowaniu.</w:t>
      </w:r>
      <w:r w:rsidRPr="007A6E02">
        <w:rPr>
          <w:rFonts w:ascii="Sylfaen" w:hAnsi="Sylfaen" w:cs="Arial"/>
          <w:sz w:val="24"/>
          <w:szCs w:val="24"/>
        </w:rPr>
        <w:t xml:space="preserve"> Do obowiązków tych należą m.in. obowiązki wynikające z R</w:t>
      </w:r>
      <w:r w:rsidR="00281E61">
        <w:rPr>
          <w:rFonts w:ascii="Sylfaen" w:hAnsi="Sylfaen" w:cs="Arial"/>
          <w:sz w:val="24"/>
          <w:szCs w:val="24"/>
        </w:rPr>
        <w:t>ozporządzenia o Ochronie Danych Osobowych (zwane dalej RODO)</w:t>
      </w:r>
      <w:r w:rsidRPr="007A6E02">
        <w:rPr>
          <w:rFonts w:ascii="Sylfaen" w:hAnsi="Sylfaen" w:cs="Arial"/>
          <w:sz w:val="24"/>
          <w:szCs w:val="24"/>
        </w:rPr>
        <w:t xml:space="preserve">, </w:t>
      </w:r>
      <w:r>
        <w:rPr>
          <w:rFonts w:ascii="Sylfaen" w:hAnsi="Sylfaen" w:cs="Arial"/>
          <w:sz w:val="24"/>
          <w:szCs w:val="24"/>
        </w:rPr>
        <w:br/>
      </w:r>
      <w:r w:rsidRPr="007A6E02">
        <w:rPr>
          <w:rFonts w:ascii="Sylfaen" w:hAnsi="Sylfaen" w:cs="Arial"/>
          <w:sz w:val="24"/>
          <w:szCs w:val="24"/>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(art. 13 ust. 4</w:t>
      </w:r>
      <w:r>
        <w:rPr>
          <w:rFonts w:ascii="Sylfaen" w:hAnsi="Sylfaen" w:cs="Arial"/>
          <w:sz w:val="24"/>
          <w:szCs w:val="24"/>
        </w:rPr>
        <w:t xml:space="preserve"> RODO</w:t>
      </w:r>
      <w:r w:rsidRPr="007A6E02">
        <w:rPr>
          <w:rFonts w:ascii="Sylfaen" w:hAnsi="Sylfaen" w:cs="Arial"/>
          <w:sz w:val="24"/>
          <w:szCs w:val="24"/>
        </w:rPr>
        <w:t>).</w:t>
      </w:r>
    </w:p>
    <w:p w14:paraId="33F6C572" w14:textId="77777777" w:rsidR="007A6E02" w:rsidRPr="007A6E02" w:rsidRDefault="007A6E02" w:rsidP="004F0175">
      <w:pPr>
        <w:pStyle w:val="Zal-text"/>
        <w:numPr>
          <w:ilvl w:val="0"/>
          <w:numId w:val="7"/>
        </w:numPr>
        <w:tabs>
          <w:tab w:val="num" w:pos="540"/>
          <w:tab w:val="left" w:pos="567"/>
        </w:tabs>
        <w:suppressAutoHyphens/>
        <w:spacing w:before="0" w:after="0" w:line="276" w:lineRule="auto"/>
        <w:ind w:left="0" w:firstLine="0"/>
        <w:rPr>
          <w:rFonts w:ascii="Sylfaen" w:hAnsi="Sylfaen" w:cs="Times New Roman"/>
          <w:b/>
          <w:color w:val="auto"/>
          <w:sz w:val="24"/>
          <w:szCs w:val="24"/>
        </w:rPr>
      </w:pPr>
      <w:r w:rsidRPr="007A6E02">
        <w:rPr>
          <w:rFonts w:ascii="Sylfaen" w:hAnsi="Sylfaen" w:cs="Arial"/>
          <w:sz w:val="24"/>
          <w:szCs w:val="24"/>
        </w:rPr>
        <w:t xml:space="preserve">Ponadto </w:t>
      </w:r>
      <w:r w:rsidR="007743AE">
        <w:rPr>
          <w:rFonts w:ascii="Sylfaen" w:hAnsi="Sylfaen" w:cs="Arial"/>
          <w:sz w:val="24"/>
          <w:szCs w:val="24"/>
        </w:rPr>
        <w:t>W</w:t>
      </w:r>
      <w:r w:rsidRPr="007A6E02">
        <w:rPr>
          <w:rFonts w:ascii="Sylfaen" w:hAnsi="Sylfaen" w:cs="Arial"/>
          <w:sz w:val="24"/>
          <w:szCs w:val="24"/>
        </w:rPr>
        <w:t xml:space="preserve">ykonawca będzie musiał wypełnić obowiązek informacyjny wynikający </w:t>
      </w:r>
      <w:r w:rsidR="007743AE">
        <w:rPr>
          <w:rFonts w:ascii="Sylfaen" w:hAnsi="Sylfaen" w:cs="Arial"/>
          <w:sz w:val="24"/>
          <w:szCs w:val="24"/>
        </w:rPr>
        <w:br/>
      </w:r>
      <w:r w:rsidRPr="007A6E02">
        <w:rPr>
          <w:rFonts w:ascii="Sylfaen" w:hAnsi="Sylfaen" w:cs="Arial"/>
          <w:sz w:val="24"/>
          <w:szCs w:val="24"/>
        </w:rPr>
        <w:t xml:space="preserve">z </w:t>
      </w:r>
      <w:r w:rsidRPr="007743AE">
        <w:rPr>
          <w:rFonts w:ascii="Sylfaen" w:hAnsi="Sylfaen" w:cs="Arial"/>
          <w:sz w:val="24"/>
          <w:szCs w:val="24"/>
        </w:rPr>
        <w:t>art. 14 RODO</w:t>
      </w:r>
      <w:r w:rsidRPr="007A6E02">
        <w:rPr>
          <w:rFonts w:ascii="Sylfaen" w:hAnsi="Sylfaen" w:cs="Arial"/>
          <w:sz w:val="24"/>
          <w:szCs w:val="24"/>
        </w:rPr>
        <w:t xml:space="preserve"> względem osób fizycznych, których dane przekazuje </w:t>
      </w:r>
      <w:r w:rsidR="007743AE">
        <w:rPr>
          <w:rFonts w:ascii="Sylfaen" w:hAnsi="Sylfaen" w:cs="Arial"/>
          <w:sz w:val="24"/>
          <w:szCs w:val="24"/>
        </w:rPr>
        <w:t>Z</w:t>
      </w:r>
      <w:r w:rsidRPr="007A6E02">
        <w:rPr>
          <w:rFonts w:ascii="Sylfaen" w:hAnsi="Sylfaen" w:cs="Arial"/>
          <w:sz w:val="24"/>
          <w:szCs w:val="24"/>
        </w:rPr>
        <w:t xml:space="preserve">amawiającemu </w:t>
      </w:r>
      <w:r w:rsidR="007743AE">
        <w:rPr>
          <w:rFonts w:ascii="Sylfaen" w:hAnsi="Sylfaen" w:cs="Arial"/>
          <w:sz w:val="24"/>
          <w:szCs w:val="24"/>
        </w:rPr>
        <w:br/>
      </w:r>
      <w:r w:rsidRPr="007A6E02">
        <w:rPr>
          <w:rFonts w:ascii="Sylfaen" w:hAnsi="Sylfaen" w:cs="Arial"/>
          <w:sz w:val="24"/>
          <w:szCs w:val="24"/>
        </w:rPr>
        <w:t xml:space="preserve">i których dane </w:t>
      </w:r>
      <w:r w:rsidRPr="007743AE">
        <w:rPr>
          <w:rFonts w:ascii="Sylfaen" w:hAnsi="Sylfaen" w:cs="Arial"/>
          <w:sz w:val="24"/>
          <w:szCs w:val="24"/>
        </w:rPr>
        <w:t>pośrednio</w:t>
      </w:r>
      <w:r w:rsidRPr="007A6E02">
        <w:rPr>
          <w:rFonts w:ascii="Sylfaen" w:hAnsi="Sylfaen" w:cs="Arial"/>
          <w:sz w:val="24"/>
          <w:szCs w:val="24"/>
        </w:rPr>
        <w:t xml:space="preserve"> pozyskał, chyba że ma zastosowanie co najmniej jedno z włączeń, o których mowa w art. 14 ust. 5 RODO.</w:t>
      </w:r>
    </w:p>
    <w:p w14:paraId="1D01849A" w14:textId="77777777" w:rsidR="007A6E02" w:rsidRPr="007A6E02" w:rsidRDefault="007A6E02" w:rsidP="004F0175">
      <w:pPr>
        <w:pStyle w:val="Zal-text"/>
        <w:numPr>
          <w:ilvl w:val="0"/>
          <w:numId w:val="7"/>
        </w:numPr>
        <w:tabs>
          <w:tab w:val="num" w:pos="540"/>
          <w:tab w:val="left" w:pos="567"/>
        </w:tabs>
        <w:suppressAutoHyphens/>
        <w:spacing w:before="0" w:after="0" w:line="276" w:lineRule="auto"/>
        <w:ind w:left="0" w:firstLine="0"/>
        <w:rPr>
          <w:rFonts w:ascii="Sylfaen" w:hAnsi="Sylfaen" w:cs="Times New Roman"/>
          <w:b/>
          <w:color w:val="auto"/>
          <w:sz w:val="24"/>
          <w:szCs w:val="24"/>
        </w:rPr>
      </w:pPr>
      <w:r w:rsidRPr="007A6E02">
        <w:rPr>
          <w:rFonts w:ascii="Sylfaen" w:hAnsi="Sylfaen" w:cs="Arial"/>
          <w:sz w:val="24"/>
          <w:szCs w:val="24"/>
        </w:rPr>
        <w:t xml:space="preserve">W celu zapewnienia, że </w:t>
      </w:r>
      <w:r w:rsidR="007743AE">
        <w:rPr>
          <w:rFonts w:ascii="Sylfaen" w:hAnsi="Sylfaen" w:cs="Arial"/>
          <w:sz w:val="24"/>
          <w:szCs w:val="24"/>
        </w:rPr>
        <w:t>W</w:t>
      </w:r>
      <w:r w:rsidRPr="007A6E02">
        <w:rPr>
          <w:rFonts w:ascii="Sylfaen" w:hAnsi="Sylfaen" w:cs="Arial"/>
          <w:sz w:val="24"/>
          <w:szCs w:val="24"/>
        </w:rPr>
        <w:t>ykonawca wypełnił w</w:t>
      </w:r>
      <w:r w:rsidR="007743AE">
        <w:rPr>
          <w:rFonts w:ascii="Sylfaen" w:hAnsi="Sylfaen" w:cs="Arial"/>
          <w:sz w:val="24"/>
          <w:szCs w:val="24"/>
        </w:rPr>
        <w:t>/w</w:t>
      </w:r>
      <w:r w:rsidRPr="007A6E02">
        <w:rPr>
          <w:rFonts w:ascii="Sylfaen" w:hAnsi="Sylfaen" w:cs="Arial"/>
          <w:sz w:val="24"/>
          <w:szCs w:val="24"/>
        </w:rPr>
        <w:t xml:space="preserve"> obowiązki informacyjne oraz ochrony prawnie uzasadnionych interesów osoby trzeciej, której dane zostały przekazane w związku z udziałem </w:t>
      </w:r>
      <w:r w:rsidR="007743AE">
        <w:rPr>
          <w:rFonts w:ascii="Sylfaen" w:hAnsi="Sylfaen" w:cs="Arial"/>
          <w:sz w:val="24"/>
          <w:szCs w:val="24"/>
        </w:rPr>
        <w:t>W</w:t>
      </w:r>
      <w:r w:rsidRPr="007A6E02">
        <w:rPr>
          <w:rFonts w:ascii="Sylfaen" w:hAnsi="Sylfaen" w:cs="Arial"/>
          <w:sz w:val="24"/>
          <w:szCs w:val="24"/>
        </w:rPr>
        <w:t xml:space="preserve">ykonawcy w postępowaniu, </w:t>
      </w:r>
      <w:r w:rsidR="007743AE">
        <w:rPr>
          <w:rFonts w:ascii="Sylfaen" w:hAnsi="Sylfaen" w:cs="Arial"/>
          <w:sz w:val="24"/>
          <w:szCs w:val="24"/>
        </w:rPr>
        <w:t>W</w:t>
      </w:r>
      <w:r w:rsidRPr="007A6E02">
        <w:rPr>
          <w:rFonts w:ascii="Sylfaen" w:hAnsi="Sylfaen" w:cs="Arial"/>
          <w:sz w:val="24"/>
          <w:szCs w:val="24"/>
        </w:rPr>
        <w:t>ykonawc</w:t>
      </w:r>
      <w:r w:rsidR="007743AE">
        <w:rPr>
          <w:rFonts w:ascii="Sylfaen" w:hAnsi="Sylfaen" w:cs="Arial"/>
          <w:sz w:val="24"/>
          <w:szCs w:val="24"/>
        </w:rPr>
        <w:t>a</w:t>
      </w:r>
      <w:r w:rsidRPr="007A6E02">
        <w:rPr>
          <w:rFonts w:ascii="Sylfaen" w:hAnsi="Sylfaen" w:cs="Arial"/>
          <w:sz w:val="24"/>
          <w:szCs w:val="24"/>
        </w:rPr>
        <w:t xml:space="preserve"> </w:t>
      </w:r>
      <w:r w:rsidR="007743AE">
        <w:rPr>
          <w:rFonts w:ascii="Sylfaen" w:hAnsi="Sylfaen" w:cs="Arial"/>
          <w:sz w:val="24"/>
          <w:szCs w:val="24"/>
        </w:rPr>
        <w:t>złoży</w:t>
      </w:r>
      <w:r w:rsidRPr="007A6E02">
        <w:rPr>
          <w:rFonts w:ascii="Sylfaen" w:hAnsi="Sylfaen" w:cs="Arial"/>
          <w:sz w:val="24"/>
          <w:szCs w:val="24"/>
        </w:rPr>
        <w:t xml:space="preserve"> oświadczeni</w:t>
      </w:r>
      <w:r w:rsidR="007743AE">
        <w:rPr>
          <w:rFonts w:ascii="Sylfaen" w:hAnsi="Sylfaen" w:cs="Arial"/>
          <w:sz w:val="24"/>
          <w:szCs w:val="24"/>
        </w:rPr>
        <w:t>e</w:t>
      </w:r>
      <w:r w:rsidRPr="007A6E02">
        <w:rPr>
          <w:rFonts w:ascii="Sylfaen" w:hAnsi="Sylfaen" w:cs="Arial"/>
          <w:sz w:val="24"/>
          <w:szCs w:val="24"/>
        </w:rPr>
        <w:t xml:space="preserve"> </w:t>
      </w:r>
      <w:r w:rsidR="007743AE">
        <w:rPr>
          <w:rFonts w:ascii="Sylfaen" w:hAnsi="Sylfaen" w:cs="Arial"/>
          <w:sz w:val="24"/>
          <w:szCs w:val="24"/>
        </w:rPr>
        <w:br/>
      </w:r>
      <w:r w:rsidRPr="007A6E02">
        <w:rPr>
          <w:rFonts w:ascii="Sylfaen" w:hAnsi="Sylfaen" w:cs="Arial"/>
          <w:sz w:val="24"/>
          <w:szCs w:val="24"/>
        </w:rPr>
        <w:t>o wypełnieniu przez niego obowiązków informacyjnych przewidzianych w art. 13 lub art. 14 RODO.</w:t>
      </w:r>
      <w:r w:rsidR="007743AE">
        <w:rPr>
          <w:rFonts w:ascii="Sylfaen" w:hAnsi="Sylfaen" w:cs="Arial"/>
          <w:sz w:val="24"/>
          <w:szCs w:val="24"/>
        </w:rPr>
        <w:t xml:space="preserve"> Wzór oświadczenia stanowi </w:t>
      </w:r>
      <w:r w:rsidR="007743AE" w:rsidRPr="007743AE">
        <w:rPr>
          <w:rFonts w:ascii="Sylfaen" w:hAnsi="Sylfaen" w:cs="Arial"/>
          <w:i/>
          <w:sz w:val="24"/>
          <w:szCs w:val="24"/>
        </w:rPr>
        <w:t>załącznik nr 10 do SIWZ.</w:t>
      </w:r>
    </w:p>
    <w:p w14:paraId="5E48C7C8" w14:textId="77777777" w:rsidR="00C24601" w:rsidRPr="007A6E02" w:rsidRDefault="00C24601" w:rsidP="004F0175">
      <w:pPr>
        <w:pStyle w:val="Zal-text"/>
        <w:tabs>
          <w:tab w:val="left" w:pos="567"/>
        </w:tabs>
        <w:suppressAutoHyphens/>
        <w:spacing w:before="0" w:after="0" w:line="276" w:lineRule="auto"/>
        <w:ind w:left="0"/>
        <w:rPr>
          <w:rFonts w:ascii="Sylfaen" w:hAnsi="Sylfaen" w:cs="Times New Roman"/>
          <w:b/>
          <w:color w:val="auto"/>
          <w:sz w:val="24"/>
          <w:szCs w:val="24"/>
        </w:rPr>
      </w:pPr>
    </w:p>
    <w:p w14:paraId="29253A92" w14:textId="77777777" w:rsidR="009B52F8" w:rsidRPr="007A6E02" w:rsidRDefault="00457F4C" w:rsidP="004F0175">
      <w:pPr>
        <w:pStyle w:val="Zal-text"/>
        <w:numPr>
          <w:ilvl w:val="0"/>
          <w:numId w:val="1"/>
        </w:numPr>
        <w:tabs>
          <w:tab w:val="left" w:pos="567"/>
        </w:tabs>
        <w:suppressAutoHyphens/>
        <w:spacing w:before="0" w:after="0" w:line="276" w:lineRule="auto"/>
        <w:ind w:left="0" w:firstLine="0"/>
        <w:rPr>
          <w:rFonts w:ascii="Sylfaen" w:hAnsi="Sylfaen" w:cs="Times New Roman"/>
          <w:b/>
          <w:color w:val="auto"/>
          <w:sz w:val="24"/>
          <w:szCs w:val="24"/>
        </w:rPr>
      </w:pPr>
      <w:r w:rsidRPr="007A6E02">
        <w:rPr>
          <w:rFonts w:ascii="Sylfaen" w:hAnsi="Sylfaen" w:cs="Times New Roman"/>
          <w:b/>
          <w:color w:val="auto"/>
          <w:sz w:val="24"/>
          <w:szCs w:val="24"/>
        </w:rPr>
        <w:t>Podstawy wykluczenia</w:t>
      </w:r>
      <w:r w:rsidR="00335D41" w:rsidRPr="007A6E02">
        <w:rPr>
          <w:rFonts w:ascii="Sylfaen" w:hAnsi="Sylfaen" w:cs="Times New Roman"/>
          <w:b/>
          <w:color w:val="auto"/>
          <w:sz w:val="24"/>
          <w:szCs w:val="24"/>
        </w:rPr>
        <w:t xml:space="preserve"> Wykonawcy z postępowania.</w:t>
      </w:r>
    </w:p>
    <w:p w14:paraId="1444B0A2" w14:textId="77777777" w:rsidR="00C24601" w:rsidRPr="007A6E02" w:rsidRDefault="00C24601" w:rsidP="004F0175">
      <w:pPr>
        <w:pStyle w:val="Zal-text"/>
        <w:tabs>
          <w:tab w:val="left" w:pos="567"/>
        </w:tabs>
        <w:suppressAutoHyphens/>
        <w:spacing w:before="0" w:after="0" w:line="276" w:lineRule="auto"/>
        <w:ind w:left="0"/>
        <w:rPr>
          <w:rFonts w:ascii="Sylfaen" w:hAnsi="Sylfaen" w:cs="Times New Roman"/>
          <w:b/>
          <w:color w:val="auto"/>
          <w:sz w:val="24"/>
          <w:szCs w:val="24"/>
        </w:rPr>
      </w:pPr>
    </w:p>
    <w:p w14:paraId="2A38F62B" w14:textId="77777777" w:rsidR="00457F4C" w:rsidRPr="00C24601" w:rsidRDefault="00457F4C" w:rsidP="004F0175">
      <w:pPr>
        <w:pStyle w:val="Zal-text"/>
        <w:numPr>
          <w:ilvl w:val="3"/>
          <w:numId w:val="2"/>
        </w:numPr>
        <w:tabs>
          <w:tab w:val="left" w:pos="567"/>
        </w:tabs>
        <w:suppressAutoHyphens/>
        <w:spacing w:before="0" w:after="0" w:line="276" w:lineRule="auto"/>
        <w:ind w:left="0" w:firstLine="0"/>
        <w:rPr>
          <w:rFonts w:ascii="Sylfaen" w:hAnsi="Sylfaen" w:cs="Times New Roman"/>
          <w:sz w:val="24"/>
          <w:szCs w:val="24"/>
        </w:rPr>
      </w:pPr>
      <w:r w:rsidRPr="007A6E02">
        <w:rPr>
          <w:rFonts w:ascii="Sylfaen" w:hAnsi="Sylfaen" w:cs="Times New Roman"/>
          <w:sz w:val="24"/>
          <w:szCs w:val="24"/>
        </w:rPr>
        <w:t>Zamawiający</w:t>
      </w:r>
      <w:r w:rsidRPr="00C24601">
        <w:rPr>
          <w:rFonts w:ascii="Sylfaen" w:hAnsi="Sylfaen" w:cs="Times New Roman"/>
          <w:sz w:val="24"/>
          <w:szCs w:val="24"/>
        </w:rPr>
        <w:t xml:space="preserve"> wykluczy z postępowania </w:t>
      </w:r>
      <w:r w:rsidR="001E42F4">
        <w:rPr>
          <w:rFonts w:ascii="Sylfaen" w:hAnsi="Sylfaen" w:cs="Times New Roman"/>
          <w:sz w:val="24"/>
          <w:szCs w:val="24"/>
        </w:rPr>
        <w:t>W</w:t>
      </w:r>
      <w:r w:rsidRPr="00C24601">
        <w:rPr>
          <w:rFonts w:ascii="Sylfaen" w:hAnsi="Sylfaen" w:cs="Times New Roman"/>
          <w:sz w:val="24"/>
          <w:szCs w:val="24"/>
        </w:rPr>
        <w:t>ykonawcę w okolicznościach wskazanych w art. 24 ust. 1 pkt 12-23 ustawy Pzp.</w:t>
      </w:r>
    </w:p>
    <w:p w14:paraId="664895C1" w14:textId="77777777" w:rsidR="00457F4C" w:rsidRPr="00C24601" w:rsidRDefault="00457F4C" w:rsidP="004F0175">
      <w:pPr>
        <w:pStyle w:val="Zal-text"/>
        <w:numPr>
          <w:ilvl w:val="0"/>
          <w:numId w:val="2"/>
        </w:numPr>
        <w:tabs>
          <w:tab w:val="left" w:pos="567"/>
        </w:tabs>
        <w:suppressAutoHyphens/>
        <w:spacing w:before="0" w:after="0" w:line="276" w:lineRule="auto"/>
        <w:ind w:left="0" w:firstLine="0"/>
        <w:rPr>
          <w:rFonts w:ascii="Sylfaen" w:hAnsi="Sylfaen" w:cs="Times New Roman"/>
          <w:sz w:val="24"/>
          <w:szCs w:val="24"/>
        </w:rPr>
      </w:pPr>
      <w:r w:rsidRPr="00C24601">
        <w:rPr>
          <w:rFonts w:ascii="Sylfaen" w:hAnsi="Sylfaen" w:cs="Times New Roman"/>
          <w:sz w:val="24"/>
          <w:szCs w:val="24"/>
        </w:rPr>
        <w:t xml:space="preserve">Zamawiający nie przewiduje wykluczenia </w:t>
      </w:r>
      <w:r w:rsidR="001E42F4">
        <w:rPr>
          <w:rFonts w:ascii="Sylfaen" w:hAnsi="Sylfaen" w:cs="Times New Roman"/>
          <w:sz w:val="24"/>
          <w:szCs w:val="24"/>
        </w:rPr>
        <w:t>W</w:t>
      </w:r>
      <w:r w:rsidRPr="00C24601">
        <w:rPr>
          <w:rFonts w:ascii="Sylfaen" w:hAnsi="Sylfaen" w:cs="Times New Roman"/>
          <w:sz w:val="24"/>
          <w:szCs w:val="24"/>
        </w:rPr>
        <w:t>ykonawcy z postępowania na podstawie art. 24 ust. 5 ustawy Pzp.</w:t>
      </w:r>
    </w:p>
    <w:p w14:paraId="09A5E78E" w14:textId="77777777" w:rsidR="00457F4C" w:rsidRPr="00C24601" w:rsidRDefault="00457F4C" w:rsidP="004F0175">
      <w:pPr>
        <w:pStyle w:val="Zal-text"/>
        <w:numPr>
          <w:ilvl w:val="0"/>
          <w:numId w:val="2"/>
        </w:numPr>
        <w:tabs>
          <w:tab w:val="left" w:pos="567"/>
        </w:tabs>
        <w:suppressAutoHyphens/>
        <w:spacing w:before="0" w:after="0" w:line="276" w:lineRule="auto"/>
        <w:ind w:left="0" w:firstLine="0"/>
        <w:rPr>
          <w:rFonts w:ascii="Sylfaen" w:hAnsi="Sylfaen" w:cs="Times New Roman"/>
          <w:sz w:val="24"/>
          <w:szCs w:val="24"/>
        </w:rPr>
      </w:pPr>
      <w:r w:rsidRPr="00C24601">
        <w:rPr>
          <w:rFonts w:ascii="Sylfaen" w:hAnsi="Sylfaen"/>
          <w:sz w:val="24"/>
          <w:szCs w:val="24"/>
        </w:rPr>
        <w:t xml:space="preserve">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w:t>
      </w:r>
      <w:r w:rsidRPr="00C24601">
        <w:rPr>
          <w:rFonts w:ascii="Sylfaen" w:hAnsi="Sylfaen"/>
          <w:sz w:val="24"/>
          <w:szCs w:val="24"/>
        </w:rPr>
        <w:lastRenderedPageBreak/>
        <w:t xml:space="preserve">jeżeli wobec Wykonawcy, będącego podmiotem zbiorowym, orzeczono prawomocnym wyrokiem sądu zakaz ubiegania się o udzielenie zamówienia oraz nie upłynął określony </w:t>
      </w:r>
      <w:r w:rsidR="001E42F4">
        <w:rPr>
          <w:rFonts w:ascii="Sylfaen" w:hAnsi="Sylfaen"/>
          <w:sz w:val="24"/>
          <w:szCs w:val="24"/>
        </w:rPr>
        <w:br/>
      </w:r>
      <w:r w:rsidRPr="00C24601">
        <w:rPr>
          <w:rFonts w:ascii="Sylfaen" w:hAnsi="Sylfaen"/>
          <w:sz w:val="24"/>
          <w:szCs w:val="24"/>
        </w:rPr>
        <w:t>w tym wyroku okres obowiązywania tego zakazu.</w:t>
      </w:r>
    </w:p>
    <w:p w14:paraId="3CB0EF47" w14:textId="77777777" w:rsidR="00457F4C" w:rsidRPr="001E42F4" w:rsidRDefault="00457F4C" w:rsidP="004F0175">
      <w:pPr>
        <w:pStyle w:val="Zal-text"/>
        <w:numPr>
          <w:ilvl w:val="0"/>
          <w:numId w:val="2"/>
        </w:numPr>
        <w:tabs>
          <w:tab w:val="left" w:pos="567"/>
        </w:tabs>
        <w:suppressAutoHyphens/>
        <w:spacing w:before="0" w:after="0" w:line="276" w:lineRule="auto"/>
        <w:ind w:left="0" w:firstLine="0"/>
        <w:rPr>
          <w:rFonts w:ascii="Sylfaen" w:hAnsi="Sylfaen" w:cs="Times New Roman"/>
          <w:color w:val="auto"/>
          <w:sz w:val="24"/>
          <w:szCs w:val="24"/>
        </w:rPr>
      </w:pPr>
      <w:r w:rsidRPr="00C24601">
        <w:rPr>
          <w:rFonts w:ascii="Sylfaen" w:hAnsi="Sylfaen"/>
          <w:sz w:val="24"/>
          <w:szCs w:val="24"/>
        </w:rPr>
        <w:t xml:space="preserve">Wykonawca nie podlega wykluczeniu, </w:t>
      </w:r>
      <w:r w:rsidRPr="001E42F4">
        <w:rPr>
          <w:rFonts w:ascii="Sylfaen" w:hAnsi="Sylfaen"/>
          <w:color w:val="auto"/>
          <w:sz w:val="24"/>
          <w:szCs w:val="24"/>
        </w:rPr>
        <w:t xml:space="preserve">jeżeli Zamawiający, uwzględniając wagę </w:t>
      </w:r>
      <w:r w:rsidR="001E42F4" w:rsidRPr="001E42F4">
        <w:rPr>
          <w:rFonts w:ascii="Sylfaen" w:hAnsi="Sylfaen"/>
          <w:color w:val="auto"/>
          <w:sz w:val="24"/>
          <w:szCs w:val="24"/>
        </w:rPr>
        <w:br/>
      </w:r>
      <w:r w:rsidRPr="001E42F4">
        <w:rPr>
          <w:rFonts w:ascii="Sylfaen" w:hAnsi="Sylfaen"/>
          <w:color w:val="auto"/>
          <w:sz w:val="24"/>
          <w:szCs w:val="24"/>
        </w:rPr>
        <w:t>i szczególne okoliczności czynu Wykonawcy, uzna za wystarczające dowody przedstawione na podstawie</w:t>
      </w:r>
      <w:r w:rsidR="00335D41" w:rsidRPr="001E42F4">
        <w:rPr>
          <w:rFonts w:ascii="Sylfaen" w:hAnsi="Sylfaen"/>
          <w:color w:val="auto"/>
          <w:sz w:val="24"/>
          <w:szCs w:val="24"/>
        </w:rPr>
        <w:t xml:space="preserve"> </w:t>
      </w:r>
      <w:r w:rsidRPr="001E42F4">
        <w:rPr>
          <w:rFonts w:ascii="Sylfaen" w:hAnsi="Sylfaen"/>
          <w:color w:val="auto"/>
          <w:sz w:val="24"/>
          <w:szCs w:val="24"/>
        </w:rPr>
        <w:t xml:space="preserve">Działu </w:t>
      </w:r>
      <w:r w:rsidR="001E42F4" w:rsidRPr="001E42F4">
        <w:rPr>
          <w:rFonts w:ascii="Sylfaen" w:hAnsi="Sylfaen"/>
          <w:color w:val="auto"/>
          <w:sz w:val="24"/>
          <w:szCs w:val="24"/>
        </w:rPr>
        <w:t>VII</w:t>
      </w:r>
      <w:r w:rsidRPr="001E42F4">
        <w:rPr>
          <w:rFonts w:ascii="Sylfaen" w:hAnsi="Sylfaen"/>
          <w:color w:val="auto"/>
          <w:sz w:val="24"/>
          <w:szCs w:val="24"/>
        </w:rPr>
        <w:t>.</w:t>
      </w:r>
    </w:p>
    <w:p w14:paraId="6AD85593" w14:textId="77777777" w:rsidR="00457F4C" w:rsidRPr="009C2A9A" w:rsidRDefault="00457F4C" w:rsidP="004F0175">
      <w:pPr>
        <w:pStyle w:val="Zal-text"/>
        <w:numPr>
          <w:ilvl w:val="0"/>
          <w:numId w:val="2"/>
        </w:numPr>
        <w:tabs>
          <w:tab w:val="left" w:pos="567"/>
        </w:tabs>
        <w:suppressAutoHyphens/>
        <w:spacing w:before="0" w:after="0" w:line="276" w:lineRule="auto"/>
        <w:ind w:left="0" w:firstLine="0"/>
        <w:rPr>
          <w:rFonts w:ascii="Sylfaen" w:hAnsi="Sylfaen" w:cs="Times New Roman"/>
          <w:sz w:val="24"/>
          <w:szCs w:val="24"/>
        </w:rPr>
      </w:pPr>
      <w:r w:rsidRPr="001E42F4">
        <w:rPr>
          <w:rFonts w:ascii="Sylfaen" w:hAnsi="Sylfaen"/>
          <w:color w:val="auto"/>
          <w:sz w:val="24"/>
          <w:szCs w:val="24"/>
        </w:rPr>
        <w:t xml:space="preserve">Zamawiający może wykluczyć Wykonawcę </w:t>
      </w:r>
      <w:r w:rsidRPr="00C24601">
        <w:rPr>
          <w:rFonts w:ascii="Sylfaen" w:hAnsi="Sylfaen"/>
          <w:sz w:val="24"/>
          <w:szCs w:val="24"/>
        </w:rPr>
        <w:t xml:space="preserve">na każdym etapie postępowania </w:t>
      </w:r>
      <w:r w:rsidR="001E42F4">
        <w:rPr>
          <w:rFonts w:ascii="Sylfaen" w:hAnsi="Sylfaen"/>
          <w:sz w:val="24"/>
          <w:szCs w:val="24"/>
        </w:rPr>
        <w:br/>
      </w:r>
      <w:r w:rsidRPr="00C24601">
        <w:rPr>
          <w:rFonts w:ascii="Sylfaen" w:hAnsi="Sylfaen"/>
          <w:sz w:val="24"/>
          <w:szCs w:val="24"/>
        </w:rPr>
        <w:t>o udzielenie zamówienia.</w:t>
      </w:r>
    </w:p>
    <w:p w14:paraId="0857DFFE" w14:textId="77777777" w:rsidR="009C2A9A" w:rsidRPr="00C24601" w:rsidRDefault="009C2A9A" w:rsidP="009C2A9A">
      <w:pPr>
        <w:pStyle w:val="Zal-text"/>
        <w:tabs>
          <w:tab w:val="left" w:pos="567"/>
        </w:tabs>
        <w:suppressAutoHyphens/>
        <w:spacing w:before="0" w:after="0" w:line="276" w:lineRule="auto"/>
        <w:ind w:left="0"/>
        <w:rPr>
          <w:rFonts w:ascii="Sylfaen" w:hAnsi="Sylfaen" w:cs="Times New Roman"/>
          <w:sz w:val="24"/>
          <w:szCs w:val="24"/>
        </w:rPr>
      </w:pPr>
    </w:p>
    <w:p w14:paraId="2E38C2DB" w14:textId="77777777" w:rsidR="00335D41" w:rsidRPr="00C24601" w:rsidRDefault="00335D41" w:rsidP="004F0175">
      <w:pPr>
        <w:pStyle w:val="Zal-text"/>
        <w:numPr>
          <w:ilvl w:val="0"/>
          <w:numId w:val="1"/>
        </w:numPr>
        <w:tabs>
          <w:tab w:val="left" w:pos="567"/>
        </w:tabs>
        <w:suppressAutoHyphens/>
        <w:spacing w:before="0" w:after="0" w:line="276" w:lineRule="auto"/>
        <w:ind w:left="0" w:firstLine="0"/>
        <w:rPr>
          <w:rFonts w:ascii="Sylfaen" w:hAnsi="Sylfaen" w:cs="Times New Roman"/>
          <w:b/>
          <w:sz w:val="24"/>
          <w:szCs w:val="24"/>
        </w:rPr>
      </w:pPr>
      <w:r w:rsidRPr="00C24601">
        <w:rPr>
          <w:rFonts w:ascii="Sylfaen" w:hAnsi="Sylfaen"/>
          <w:b/>
          <w:bCs/>
          <w:sz w:val="24"/>
          <w:szCs w:val="24"/>
        </w:rPr>
        <w:t>Wykaz oświadczeń lub dokumentów potwierdzających spełnianie warunków udziału w postępowaniu oraz brak podstaw wykluczenia.</w:t>
      </w:r>
    </w:p>
    <w:p w14:paraId="52980C25" w14:textId="77777777" w:rsidR="00C24601" w:rsidRPr="00C24601" w:rsidRDefault="00C24601" w:rsidP="004F0175">
      <w:pPr>
        <w:pStyle w:val="Zal-text"/>
        <w:tabs>
          <w:tab w:val="left" w:pos="567"/>
        </w:tabs>
        <w:suppressAutoHyphens/>
        <w:spacing w:before="0" w:after="0" w:line="276" w:lineRule="auto"/>
        <w:ind w:left="0"/>
        <w:rPr>
          <w:rFonts w:ascii="Sylfaen" w:hAnsi="Sylfaen" w:cs="Times New Roman"/>
          <w:b/>
          <w:sz w:val="24"/>
          <w:szCs w:val="24"/>
        </w:rPr>
      </w:pPr>
    </w:p>
    <w:p w14:paraId="2E16D750" w14:textId="77777777" w:rsidR="00335D41" w:rsidRPr="00C24601" w:rsidRDefault="00335D41" w:rsidP="004F0175">
      <w:pPr>
        <w:numPr>
          <w:ilvl w:val="6"/>
          <w:numId w:val="10"/>
        </w:numPr>
        <w:tabs>
          <w:tab w:val="left" w:pos="567"/>
        </w:tabs>
        <w:spacing w:after="0" w:line="276" w:lineRule="auto"/>
        <w:ind w:left="0" w:firstLine="0"/>
        <w:contextualSpacing/>
        <w:jc w:val="both"/>
        <w:rPr>
          <w:rFonts w:ascii="Sylfaen" w:hAnsi="Sylfaen"/>
          <w:sz w:val="24"/>
          <w:szCs w:val="24"/>
        </w:rPr>
      </w:pPr>
      <w:r w:rsidRPr="001E42F4">
        <w:rPr>
          <w:rFonts w:ascii="Sylfaen" w:hAnsi="Sylfaen"/>
          <w:sz w:val="24"/>
          <w:szCs w:val="24"/>
        </w:rPr>
        <w:t>Do oferty</w:t>
      </w:r>
      <w:r w:rsidRPr="00C24601">
        <w:rPr>
          <w:rFonts w:ascii="Sylfaen" w:hAnsi="Sylfaen"/>
          <w:sz w:val="24"/>
          <w:szCs w:val="24"/>
        </w:rPr>
        <w:t xml:space="preserve"> Wykonawca ubiegający się o udzielenie zamówienia zobowiązany jest dołączyć aktualne na dzień składania </w:t>
      </w:r>
      <w:r w:rsidRPr="001E42F4">
        <w:rPr>
          <w:rFonts w:ascii="Sylfaen" w:hAnsi="Sylfaen"/>
          <w:sz w:val="24"/>
          <w:szCs w:val="24"/>
        </w:rPr>
        <w:t xml:space="preserve">ofert oświadczenie wstępne potwierdzające, że nie podlega wykluczeniu z udziału w postępowaniu, oraz że spełnia warunki udziału </w:t>
      </w:r>
      <w:r w:rsidR="005F6253" w:rsidRPr="001E42F4">
        <w:rPr>
          <w:rFonts w:ascii="Sylfaen" w:hAnsi="Sylfaen"/>
          <w:sz w:val="24"/>
          <w:szCs w:val="24"/>
        </w:rPr>
        <w:br/>
      </w:r>
      <w:r w:rsidRPr="001E42F4">
        <w:rPr>
          <w:rFonts w:ascii="Sylfaen" w:hAnsi="Sylfaen"/>
          <w:sz w:val="24"/>
          <w:szCs w:val="24"/>
        </w:rPr>
        <w:t xml:space="preserve">w postępowaniu określone w Dziale V SIWZ tj. </w:t>
      </w:r>
    </w:p>
    <w:p w14:paraId="3D4ED2CF" w14:textId="77777777" w:rsidR="00335D41" w:rsidRPr="00C24601" w:rsidRDefault="00335D41" w:rsidP="004F0175">
      <w:pPr>
        <w:numPr>
          <w:ilvl w:val="1"/>
          <w:numId w:val="11"/>
        </w:numPr>
        <w:tabs>
          <w:tab w:val="left" w:pos="567"/>
          <w:tab w:val="num" w:pos="720"/>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Wykonawcy dotyczące przesłanek wykluczenia z postępowania składane na podstawie art. 25a ust. 1 ustawy </w:t>
      </w:r>
      <w:r w:rsidR="00ED03ED" w:rsidRPr="00C24601">
        <w:rPr>
          <w:rFonts w:ascii="Sylfaen" w:hAnsi="Sylfaen"/>
          <w:sz w:val="24"/>
          <w:szCs w:val="24"/>
        </w:rPr>
        <w:t>P</w:t>
      </w:r>
      <w:r w:rsidRPr="00C24601">
        <w:rPr>
          <w:rFonts w:ascii="Sylfaen" w:hAnsi="Sylfaen"/>
          <w:sz w:val="24"/>
          <w:szCs w:val="24"/>
        </w:rPr>
        <w:t xml:space="preserve">zp, sporządzone wg wzoru stanowiącego </w:t>
      </w:r>
      <w:r w:rsidRPr="00C24601">
        <w:rPr>
          <w:rFonts w:ascii="Sylfaen" w:hAnsi="Sylfaen"/>
          <w:i/>
          <w:sz w:val="24"/>
          <w:szCs w:val="24"/>
        </w:rPr>
        <w:t>załącznik nr 4 do SIWZ</w:t>
      </w:r>
      <w:r w:rsidRPr="00C24601">
        <w:rPr>
          <w:rFonts w:ascii="Sylfaen" w:hAnsi="Sylfaen"/>
          <w:sz w:val="24"/>
          <w:szCs w:val="24"/>
        </w:rPr>
        <w:t xml:space="preserve">, </w:t>
      </w:r>
    </w:p>
    <w:p w14:paraId="13FA1243" w14:textId="77777777" w:rsidR="00335D41" w:rsidRPr="00C24601" w:rsidRDefault="00335D41" w:rsidP="004F0175">
      <w:pPr>
        <w:numPr>
          <w:ilvl w:val="1"/>
          <w:numId w:val="11"/>
        </w:numPr>
        <w:tabs>
          <w:tab w:val="left" w:pos="567"/>
          <w:tab w:val="num" w:pos="720"/>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Wykonawcy dotyczące spełnienia warunków udziału w postępowaniu składane na podstawie art. 25a ust. 1 ustawy </w:t>
      </w:r>
      <w:r w:rsidR="00ED03ED" w:rsidRPr="00C24601">
        <w:rPr>
          <w:rFonts w:ascii="Sylfaen" w:hAnsi="Sylfaen"/>
          <w:sz w:val="24"/>
          <w:szCs w:val="24"/>
        </w:rPr>
        <w:t>P</w:t>
      </w:r>
      <w:r w:rsidRPr="00C24601">
        <w:rPr>
          <w:rFonts w:ascii="Sylfaen" w:hAnsi="Sylfaen"/>
          <w:sz w:val="24"/>
          <w:szCs w:val="24"/>
        </w:rPr>
        <w:t xml:space="preserve">zp, sporządzone wg wzoru stanowiącego </w:t>
      </w:r>
      <w:r w:rsidRPr="00C24601">
        <w:rPr>
          <w:rFonts w:ascii="Sylfaen" w:hAnsi="Sylfaen"/>
          <w:i/>
          <w:sz w:val="24"/>
          <w:szCs w:val="24"/>
        </w:rPr>
        <w:t>załącznik nr 5 do SIWZ</w:t>
      </w:r>
      <w:r w:rsidRPr="00C24601">
        <w:rPr>
          <w:rFonts w:ascii="Sylfaen" w:hAnsi="Sylfaen"/>
          <w:sz w:val="24"/>
          <w:szCs w:val="24"/>
        </w:rPr>
        <w:t xml:space="preserve">. </w:t>
      </w:r>
    </w:p>
    <w:p w14:paraId="7B9B5D9E" w14:textId="77777777" w:rsidR="00335D41" w:rsidRDefault="00335D41" w:rsidP="004F0175">
      <w:pPr>
        <w:tabs>
          <w:tab w:val="left" w:pos="567"/>
        </w:tabs>
        <w:autoSpaceDE w:val="0"/>
        <w:autoSpaceDN w:val="0"/>
        <w:adjustRightInd w:val="0"/>
        <w:spacing w:after="0" w:line="276" w:lineRule="auto"/>
        <w:jc w:val="both"/>
        <w:rPr>
          <w:rFonts w:ascii="Sylfaen" w:hAnsi="Sylfaen"/>
          <w:color w:val="FF0000"/>
          <w:sz w:val="24"/>
          <w:szCs w:val="24"/>
        </w:rPr>
      </w:pPr>
      <w:r w:rsidRPr="00C24601">
        <w:rPr>
          <w:rFonts w:ascii="Sylfaen" w:hAnsi="Sylfaen"/>
          <w:sz w:val="24"/>
          <w:szCs w:val="24"/>
        </w:rPr>
        <w:t xml:space="preserve">Wykonawca, który powołuje się na zasoby innych podmiotów, w celu wykazania braku istnienia wobec nich podstaw do wykluczenia oraz spełnienia, w zakresie, w jakim powołuje się na ich zasoby, warunków udziału w postępowaniu zamieszcza informacje </w:t>
      </w:r>
      <w:r w:rsidR="005F6253">
        <w:rPr>
          <w:rFonts w:ascii="Sylfaen" w:hAnsi="Sylfaen"/>
          <w:sz w:val="24"/>
          <w:szCs w:val="24"/>
        </w:rPr>
        <w:br/>
      </w:r>
      <w:r w:rsidRPr="00C24601">
        <w:rPr>
          <w:rFonts w:ascii="Sylfaen" w:hAnsi="Sylfaen"/>
          <w:sz w:val="24"/>
          <w:szCs w:val="24"/>
        </w:rPr>
        <w:t>o tych podmiotach w oświadczeniach, o których mowa w ppk</w:t>
      </w:r>
      <w:r w:rsidRPr="00F16FE4">
        <w:rPr>
          <w:rFonts w:ascii="Sylfaen" w:hAnsi="Sylfaen"/>
          <w:sz w:val="24"/>
          <w:szCs w:val="24"/>
        </w:rPr>
        <w:t>t. 1</w:t>
      </w:r>
      <w:r w:rsidR="00ED03ED" w:rsidRPr="00F16FE4">
        <w:rPr>
          <w:rFonts w:ascii="Sylfaen" w:hAnsi="Sylfaen"/>
          <w:sz w:val="24"/>
          <w:szCs w:val="24"/>
        </w:rPr>
        <w:t xml:space="preserve"> </w:t>
      </w:r>
      <w:r w:rsidRPr="00F16FE4">
        <w:rPr>
          <w:rFonts w:ascii="Sylfaen" w:hAnsi="Sylfaen"/>
          <w:sz w:val="24"/>
          <w:szCs w:val="24"/>
        </w:rPr>
        <w:t>i ppkt. 2</w:t>
      </w:r>
      <w:r w:rsidR="00ED03ED" w:rsidRPr="00F16FE4">
        <w:rPr>
          <w:rFonts w:ascii="Sylfaen" w:hAnsi="Sylfaen"/>
          <w:sz w:val="24"/>
          <w:szCs w:val="24"/>
        </w:rPr>
        <w:t xml:space="preserve"> Działu VII</w:t>
      </w:r>
      <w:r w:rsidRPr="00F16FE4">
        <w:rPr>
          <w:rFonts w:ascii="Sylfaen" w:hAnsi="Sylfaen"/>
          <w:sz w:val="24"/>
          <w:szCs w:val="24"/>
        </w:rPr>
        <w:t xml:space="preserve"> oraz załącza zobowiązanie podmiotu trzeciego do oddania Wykonawcy do dyspozycji niezbędnych zasobów na okres korzystania z nich przy wykonywaniu zamówienia</w:t>
      </w:r>
      <w:r w:rsidR="00ED03ED" w:rsidRPr="00F16FE4">
        <w:rPr>
          <w:rFonts w:ascii="Sylfaen" w:hAnsi="Sylfaen"/>
          <w:sz w:val="24"/>
          <w:szCs w:val="24"/>
        </w:rPr>
        <w:t xml:space="preserve">, sporządzone wg wzoru stanowiącego </w:t>
      </w:r>
      <w:r w:rsidR="00ED03ED" w:rsidRPr="00F16FE4">
        <w:rPr>
          <w:rFonts w:ascii="Sylfaen" w:hAnsi="Sylfaen"/>
          <w:i/>
          <w:sz w:val="24"/>
          <w:szCs w:val="24"/>
        </w:rPr>
        <w:t>załącznik nr</w:t>
      </w:r>
      <w:r w:rsidR="00F16FE4" w:rsidRPr="00F16FE4">
        <w:rPr>
          <w:rFonts w:ascii="Sylfaen" w:hAnsi="Sylfaen"/>
          <w:i/>
          <w:sz w:val="24"/>
          <w:szCs w:val="24"/>
        </w:rPr>
        <w:t xml:space="preserve"> 6</w:t>
      </w:r>
      <w:r w:rsidR="00ED03ED" w:rsidRPr="00F16FE4">
        <w:rPr>
          <w:rFonts w:ascii="Sylfaen" w:hAnsi="Sylfaen"/>
          <w:i/>
          <w:sz w:val="24"/>
          <w:szCs w:val="24"/>
        </w:rPr>
        <w:t xml:space="preserve"> do SIWZ</w:t>
      </w:r>
      <w:r w:rsidR="00ED03ED" w:rsidRPr="00F16FE4">
        <w:rPr>
          <w:rFonts w:ascii="Sylfaen" w:hAnsi="Sylfaen"/>
          <w:sz w:val="24"/>
          <w:szCs w:val="24"/>
        </w:rPr>
        <w:t>.</w:t>
      </w:r>
    </w:p>
    <w:p w14:paraId="126368F8" w14:textId="77777777" w:rsidR="001E42F4" w:rsidRPr="001E42F4" w:rsidRDefault="001E42F4" w:rsidP="004F0175">
      <w:pPr>
        <w:tabs>
          <w:tab w:val="left" w:pos="567"/>
        </w:tabs>
        <w:autoSpaceDE w:val="0"/>
        <w:autoSpaceDN w:val="0"/>
        <w:adjustRightInd w:val="0"/>
        <w:spacing w:after="0" w:line="276" w:lineRule="auto"/>
        <w:jc w:val="both"/>
        <w:rPr>
          <w:rFonts w:ascii="Sylfaen" w:hAnsi="Sylfaen"/>
          <w:sz w:val="24"/>
          <w:szCs w:val="24"/>
        </w:rPr>
      </w:pPr>
      <w:r w:rsidRPr="001E42F4">
        <w:rPr>
          <w:rFonts w:ascii="Sylfaen" w:hAnsi="Sylfaen"/>
          <w:sz w:val="24"/>
          <w:szCs w:val="24"/>
        </w:rPr>
        <w:t xml:space="preserve">Do oferty Wykonawca zobowiązany jest również dołączyć dokumenty szerzej opisane </w:t>
      </w:r>
      <w:r w:rsidRPr="001E42F4">
        <w:rPr>
          <w:rFonts w:ascii="Sylfaen" w:hAnsi="Sylfaen"/>
          <w:sz w:val="24"/>
          <w:szCs w:val="24"/>
        </w:rPr>
        <w:br/>
        <w:t>w Dziale XIII pkt 2.</w:t>
      </w:r>
    </w:p>
    <w:p w14:paraId="0ABE9B3C" w14:textId="77777777" w:rsidR="00335D41" w:rsidRPr="003722F2" w:rsidRDefault="00335D41" w:rsidP="004F0175">
      <w:pPr>
        <w:numPr>
          <w:ilvl w:val="0"/>
          <w:numId w:val="10"/>
        </w:numPr>
        <w:tabs>
          <w:tab w:val="left" w:pos="567"/>
        </w:tabs>
        <w:spacing w:after="0" w:line="276" w:lineRule="auto"/>
        <w:ind w:left="0" w:firstLine="0"/>
        <w:contextualSpacing/>
        <w:jc w:val="both"/>
        <w:rPr>
          <w:rFonts w:ascii="Sylfaen" w:hAnsi="Sylfaen"/>
          <w:sz w:val="24"/>
          <w:szCs w:val="24"/>
        </w:rPr>
      </w:pPr>
      <w:r w:rsidRPr="001E42F4">
        <w:rPr>
          <w:rFonts w:ascii="Sylfaen" w:hAnsi="Sylfaen"/>
          <w:b/>
          <w:sz w:val="24"/>
          <w:szCs w:val="24"/>
        </w:rPr>
        <w:t>Wykonawca, w terminie 3 dni od dnia zamieszczenia na stronie internetowej informacji,</w:t>
      </w:r>
      <w:r w:rsidRPr="00C24601">
        <w:rPr>
          <w:rFonts w:ascii="Sylfaen" w:hAnsi="Sylfaen"/>
          <w:sz w:val="24"/>
          <w:szCs w:val="24"/>
        </w:rPr>
        <w:t xml:space="preserve"> o której mowa w art. 86 ust. 5 ustawy Pzp, przekazuje Zamawiającemu oświadczenie o przynależności lub braku przynależności do tej samej grupy kapitałowej, o której mowa w art. 24 ust. 1 pkt 23 ustawy Pzp. Wraz ze złożeniem oświadczenia, </w:t>
      </w:r>
      <w:r w:rsidRPr="003722F2">
        <w:rPr>
          <w:rFonts w:ascii="Sylfaen" w:hAnsi="Sylfaen"/>
          <w:sz w:val="24"/>
          <w:szCs w:val="24"/>
        </w:rPr>
        <w:t xml:space="preserve">Wykonawca może przedstawić dowody, że powiązania z innym Wykonawcą nie prowadzą </w:t>
      </w:r>
      <w:r w:rsidRPr="003722F2">
        <w:rPr>
          <w:rFonts w:ascii="Sylfaen" w:hAnsi="Sylfaen"/>
          <w:sz w:val="24"/>
          <w:szCs w:val="24"/>
        </w:rPr>
        <w:lastRenderedPageBreak/>
        <w:t xml:space="preserve">do zakłócenia konkurencji w postępowaniu o udzielenie zamówienia. Wzór oświadczenia </w:t>
      </w:r>
      <w:r w:rsidR="005F6253" w:rsidRPr="003722F2">
        <w:rPr>
          <w:rFonts w:ascii="Sylfaen" w:hAnsi="Sylfaen"/>
          <w:sz w:val="24"/>
          <w:szCs w:val="24"/>
        </w:rPr>
        <w:br/>
      </w:r>
      <w:r w:rsidRPr="003722F2">
        <w:rPr>
          <w:rFonts w:ascii="Sylfaen" w:hAnsi="Sylfaen"/>
          <w:sz w:val="24"/>
          <w:szCs w:val="24"/>
        </w:rPr>
        <w:t>o</w:t>
      </w:r>
      <w:r w:rsidR="005F6253" w:rsidRPr="003722F2">
        <w:rPr>
          <w:rFonts w:ascii="Sylfaen" w:hAnsi="Sylfaen"/>
          <w:sz w:val="24"/>
          <w:szCs w:val="24"/>
        </w:rPr>
        <w:t xml:space="preserve"> </w:t>
      </w:r>
      <w:r w:rsidRPr="003722F2">
        <w:rPr>
          <w:rFonts w:ascii="Sylfaen" w:hAnsi="Sylfaen"/>
          <w:sz w:val="24"/>
          <w:szCs w:val="24"/>
        </w:rPr>
        <w:t xml:space="preserve">przynależności lub braku przynależności do tej samej grupy kapitałowej stanowi </w:t>
      </w:r>
      <w:r w:rsidRPr="003722F2">
        <w:rPr>
          <w:rFonts w:ascii="Sylfaen" w:hAnsi="Sylfaen"/>
          <w:i/>
          <w:sz w:val="24"/>
          <w:szCs w:val="24"/>
        </w:rPr>
        <w:t>załącznik nr 8</w:t>
      </w:r>
      <w:r w:rsidRPr="003722F2">
        <w:rPr>
          <w:rFonts w:ascii="Sylfaen" w:hAnsi="Sylfaen"/>
          <w:b/>
          <w:i/>
          <w:sz w:val="24"/>
          <w:szCs w:val="24"/>
        </w:rPr>
        <w:t xml:space="preserve"> </w:t>
      </w:r>
      <w:r w:rsidRPr="003722F2">
        <w:rPr>
          <w:rFonts w:ascii="Sylfaen" w:hAnsi="Sylfaen"/>
          <w:i/>
          <w:sz w:val="24"/>
          <w:szCs w:val="24"/>
        </w:rPr>
        <w:t>do SIWZ</w:t>
      </w:r>
      <w:r w:rsidRPr="003722F2">
        <w:rPr>
          <w:rFonts w:ascii="Sylfaen" w:hAnsi="Sylfaen"/>
          <w:sz w:val="24"/>
          <w:szCs w:val="24"/>
        </w:rPr>
        <w:t>.</w:t>
      </w:r>
    </w:p>
    <w:p w14:paraId="4D55F58F" w14:textId="77777777" w:rsidR="005A04AF" w:rsidRPr="003722F2" w:rsidRDefault="005A04AF" w:rsidP="004F0175">
      <w:pPr>
        <w:autoSpaceDE w:val="0"/>
        <w:autoSpaceDN w:val="0"/>
        <w:adjustRightInd w:val="0"/>
        <w:spacing w:after="0" w:line="276" w:lineRule="auto"/>
        <w:jc w:val="both"/>
        <w:rPr>
          <w:rFonts w:ascii="Sylfaen" w:hAnsi="Sylfaen" w:cs="Times New Roman"/>
          <w:b/>
          <w:color w:val="000000"/>
          <w:sz w:val="24"/>
          <w:szCs w:val="24"/>
        </w:rPr>
      </w:pPr>
      <w:r w:rsidRPr="003722F2">
        <w:rPr>
          <w:rFonts w:ascii="Sylfaen" w:hAnsi="Sylfaen" w:cs="Times New Roman"/>
          <w:b/>
          <w:sz w:val="24"/>
          <w:szCs w:val="24"/>
        </w:rPr>
        <w:t>W/w oświadczenie nie będzie wymagane w przypadku złożenia w postępowaniu tylko jednej oferty.</w:t>
      </w:r>
    </w:p>
    <w:p w14:paraId="75BA4198" w14:textId="77777777" w:rsidR="00335D41" w:rsidRPr="003722F2" w:rsidRDefault="00335D41" w:rsidP="004F0175">
      <w:pPr>
        <w:numPr>
          <w:ilvl w:val="0"/>
          <w:numId w:val="10"/>
        </w:numPr>
        <w:tabs>
          <w:tab w:val="left" w:pos="567"/>
        </w:tabs>
        <w:spacing w:after="0" w:line="276" w:lineRule="auto"/>
        <w:ind w:left="0" w:firstLine="0"/>
        <w:contextualSpacing/>
        <w:jc w:val="both"/>
        <w:rPr>
          <w:rFonts w:ascii="Sylfaen" w:hAnsi="Sylfaen"/>
          <w:sz w:val="24"/>
          <w:szCs w:val="24"/>
        </w:rPr>
      </w:pPr>
      <w:r w:rsidRPr="003722F2">
        <w:rPr>
          <w:rFonts w:ascii="Sylfaen" w:hAnsi="Sylfaen"/>
          <w:sz w:val="24"/>
          <w:szCs w:val="24"/>
        </w:rPr>
        <w:t xml:space="preserve">Zamawiający przed udzieleniem zamówienia, wezwie Wykonawcę, którego oferta została oceniona najwyżej, do złożenia w wyznaczonym, nie krótszym niż 5 dni, terminie aktualnych na dzień złożenia oświadczeń lub dokumentów, o których mowa w pkt Dziale </w:t>
      </w:r>
      <w:r w:rsidR="001E42F4" w:rsidRPr="003722F2">
        <w:rPr>
          <w:rFonts w:ascii="Sylfaen" w:hAnsi="Sylfaen"/>
          <w:sz w:val="24"/>
          <w:szCs w:val="24"/>
        </w:rPr>
        <w:t>VII pkt</w:t>
      </w:r>
      <w:r w:rsidRPr="003722F2">
        <w:rPr>
          <w:rFonts w:ascii="Sylfaen" w:hAnsi="Sylfaen"/>
          <w:sz w:val="24"/>
          <w:szCs w:val="24"/>
        </w:rPr>
        <w:t xml:space="preserve"> 4 SIWZ.</w:t>
      </w:r>
    </w:p>
    <w:p w14:paraId="05734B79" w14:textId="77777777" w:rsidR="00ED03ED" w:rsidRPr="003722F2" w:rsidRDefault="00335D41" w:rsidP="004F0175">
      <w:pPr>
        <w:numPr>
          <w:ilvl w:val="0"/>
          <w:numId w:val="10"/>
        </w:numPr>
        <w:tabs>
          <w:tab w:val="left" w:pos="567"/>
        </w:tabs>
        <w:spacing w:after="0" w:line="276" w:lineRule="auto"/>
        <w:ind w:left="0" w:firstLine="0"/>
        <w:contextualSpacing/>
        <w:jc w:val="both"/>
        <w:rPr>
          <w:rFonts w:ascii="Sylfaen" w:hAnsi="Sylfaen"/>
          <w:sz w:val="24"/>
          <w:szCs w:val="24"/>
        </w:rPr>
      </w:pPr>
      <w:r w:rsidRPr="003722F2">
        <w:rPr>
          <w:rFonts w:ascii="Sylfaen" w:hAnsi="Sylfaen"/>
          <w:b/>
          <w:sz w:val="24"/>
          <w:szCs w:val="24"/>
        </w:rPr>
        <w:t>Na wezwanie</w:t>
      </w:r>
      <w:r w:rsidRPr="003722F2">
        <w:rPr>
          <w:rFonts w:ascii="Sylfaen" w:hAnsi="Sylfaen"/>
          <w:sz w:val="24"/>
          <w:szCs w:val="24"/>
        </w:rPr>
        <w:t xml:space="preserve"> Zamawiającego, o którym mowa w Dziale </w:t>
      </w:r>
      <w:r w:rsidR="001E42F4" w:rsidRPr="003722F2">
        <w:rPr>
          <w:rFonts w:ascii="Sylfaen" w:hAnsi="Sylfaen"/>
          <w:sz w:val="24"/>
          <w:szCs w:val="24"/>
        </w:rPr>
        <w:t>VII</w:t>
      </w:r>
      <w:r w:rsidRPr="003722F2">
        <w:rPr>
          <w:rFonts w:ascii="Sylfaen" w:hAnsi="Sylfaen"/>
          <w:sz w:val="24"/>
          <w:szCs w:val="24"/>
        </w:rPr>
        <w:t xml:space="preserve"> pkt 3 SIWZ Wykonawca zobowiązany jest złożyć następujące oświadczenia i dokumenty potwierdzające spełnienie warunku udziału w postępowania oraz brak podstaw do wykluczenia:</w:t>
      </w:r>
      <w:bookmarkStart w:id="2" w:name="_Hlk508186026"/>
    </w:p>
    <w:p w14:paraId="3323201F" w14:textId="77777777" w:rsidR="00335D41" w:rsidRPr="003722F2" w:rsidRDefault="00ED03ED" w:rsidP="004F0175">
      <w:pPr>
        <w:tabs>
          <w:tab w:val="left" w:pos="567"/>
        </w:tabs>
        <w:spacing w:after="0" w:line="276" w:lineRule="auto"/>
        <w:contextualSpacing/>
        <w:jc w:val="both"/>
        <w:rPr>
          <w:rFonts w:ascii="Sylfaen" w:hAnsi="Sylfaen"/>
          <w:b/>
          <w:sz w:val="24"/>
          <w:szCs w:val="24"/>
        </w:rPr>
      </w:pPr>
      <w:r w:rsidRPr="003722F2">
        <w:rPr>
          <w:rFonts w:ascii="Sylfaen" w:hAnsi="Sylfaen"/>
          <w:b/>
          <w:sz w:val="24"/>
          <w:szCs w:val="24"/>
        </w:rPr>
        <w:t xml:space="preserve">1) </w:t>
      </w:r>
      <w:r w:rsidR="00335D41" w:rsidRPr="003722F2">
        <w:rPr>
          <w:rFonts w:ascii="Sylfaen" w:hAnsi="Sylfaen"/>
          <w:b/>
          <w:sz w:val="24"/>
          <w:szCs w:val="24"/>
        </w:rPr>
        <w:t>W celu potwierdzenia spełnienia warunków udziału w postępowaniu:</w:t>
      </w:r>
    </w:p>
    <w:p w14:paraId="659423D2" w14:textId="77777777" w:rsidR="003722F2" w:rsidRPr="003722F2" w:rsidRDefault="00335D41" w:rsidP="003722F2">
      <w:pPr>
        <w:numPr>
          <w:ilvl w:val="0"/>
          <w:numId w:val="12"/>
        </w:numPr>
        <w:tabs>
          <w:tab w:val="left" w:pos="567"/>
        </w:tabs>
        <w:spacing w:after="0" w:line="276" w:lineRule="auto"/>
        <w:ind w:left="0" w:firstLine="0"/>
        <w:contextualSpacing/>
        <w:jc w:val="both"/>
        <w:rPr>
          <w:rFonts w:ascii="Sylfaen" w:hAnsi="Sylfaen"/>
          <w:sz w:val="24"/>
          <w:szCs w:val="24"/>
        </w:rPr>
      </w:pPr>
      <w:r w:rsidRPr="003722F2">
        <w:rPr>
          <w:rFonts w:ascii="Sylfaen" w:hAnsi="Sylfaen"/>
          <w:sz w:val="24"/>
          <w:szCs w:val="24"/>
        </w:rPr>
        <w:t>dokumenty potwierdzające, że Wykonawca jest ubezpieczony od odpowiedzialności cywilnej w zakresie prowadzonej działalności związanej z przedmiotem zamówienia na sumę gwarancyjną określoną w Dziale V</w:t>
      </w:r>
      <w:r w:rsidR="001E42F4" w:rsidRPr="003722F2">
        <w:rPr>
          <w:rFonts w:ascii="Sylfaen" w:hAnsi="Sylfaen"/>
          <w:sz w:val="24"/>
          <w:szCs w:val="24"/>
        </w:rPr>
        <w:t xml:space="preserve"> </w:t>
      </w:r>
      <w:r w:rsidRPr="003722F2">
        <w:rPr>
          <w:rFonts w:ascii="Sylfaen" w:hAnsi="Sylfaen"/>
          <w:sz w:val="24"/>
          <w:szCs w:val="24"/>
        </w:rPr>
        <w:t xml:space="preserve">pkt 2 </w:t>
      </w:r>
      <w:r w:rsidR="001E42F4" w:rsidRPr="003722F2">
        <w:rPr>
          <w:rFonts w:ascii="Sylfaen" w:hAnsi="Sylfaen"/>
          <w:sz w:val="24"/>
          <w:szCs w:val="24"/>
        </w:rPr>
        <w:t>lit. b</w:t>
      </w:r>
      <w:r w:rsidRPr="003722F2">
        <w:rPr>
          <w:rFonts w:ascii="Sylfaen" w:hAnsi="Sylfaen"/>
          <w:sz w:val="24"/>
          <w:szCs w:val="24"/>
        </w:rPr>
        <w:t xml:space="preserve"> SIWZ. Jeżeli z uzasadnionej przyczyny Wykonawca nie może złożyć wymaganych przez Zamawiającego dokumentów, Zamawiający dopuszcza złożenie przez Wykonawcę innych dokumentów, o których mowa w art. 26 ust. 2c ustawy Pzp</w:t>
      </w:r>
      <w:r w:rsidR="00EC724A" w:rsidRPr="003722F2">
        <w:rPr>
          <w:rFonts w:ascii="Sylfaen" w:hAnsi="Sylfaen"/>
          <w:sz w:val="24"/>
          <w:szCs w:val="24"/>
        </w:rPr>
        <w:t>;</w:t>
      </w:r>
    </w:p>
    <w:p w14:paraId="7F2F11F7" w14:textId="77777777" w:rsidR="003722F2" w:rsidRPr="003722F2" w:rsidRDefault="00335D41" w:rsidP="003722F2">
      <w:pPr>
        <w:numPr>
          <w:ilvl w:val="0"/>
          <w:numId w:val="12"/>
        </w:numPr>
        <w:tabs>
          <w:tab w:val="left" w:pos="567"/>
        </w:tabs>
        <w:spacing w:after="0" w:line="276" w:lineRule="auto"/>
        <w:ind w:left="0" w:firstLine="0"/>
        <w:contextualSpacing/>
        <w:jc w:val="both"/>
        <w:rPr>
          <w:rFonts w:ascii="Sylfaen" w:hAnsi="Sylfaen"/>
          <w:sz w:val="24"/>
          <w:szCs w:val="24"/>
        </w:rPr>
      </w:pPr>
      <w:r w:rsidRPr="003722F2">
        <w:rPr>
          <w:rFonts w:ascii="Sylfaen" w:hAnsi="Sylfaen"/>
          <w:sz w:val="24"/>
          <w:szCs w:val="24"/>
        </w:rPr>
        <w:t xml:space="preserve">wykaz </w:t>
      </w:r>
      <w:r w:rsidR="001139CF">
        <w:rPr>
          <w:rFonts w:ascii="Sylfaen" w:hAnsi="Sylfaen"/>
          <w:sz w:val="24"/>
          <w:szCs w:val="24"/>
        </w:rPr>
        <w:t>dostaw</w:t>
      </w:r>
      <w:r w:rsidRPr="003722F2">
        <w:rPr>
          <w:rFonts w:ascii="Sylfaen" w:hAnsi="Sylfaen"/>
          <w:sz w:val="24"/>
          <w:szCs w:val="24"/>
        </w:rPr>
        <w:t xml:space="preserve"> wykonanych nie wcześniej niż w okresie ostatnich </w:t>
      </w:r>
      <w:r w:rsidR="007052C4">
        <w:rPr>
          <w:rFonts w:ascii="Sylfaen" w:hAnsi="Sylfaen"/>
          <w:sz w:val="24"/>
          <w:szCs w:val="24"/>
        </w:rPr>
        <w:t>3</w:t>
      </w:r>
      <w:r w:rsidRPr="003722F2">
        <w:rPr>
          <w:rFonts w:ascii="Sylfaen" w:hAnsi="Sylfaen"/>
          <w:sz w:val="24"/>
          <w:szCs w:val="24"/>
        </w:rPr>
        <w:t xml:space="preserve"> lat przed upływem terminu składania ofert, a jeżeli okres prowadzenia działalności jest krótszy – w tym okresie, wraz z podaniem ich rodzaju, daty, miejsca wykonania i podmiotów, na rzecz których </w:t>
      </w:r>
      <w:r w:rsidR="001139CF">
        <w:rPr>
          <w:rFonts w:ascii="Sylfaen" w:hAnsi="Sylfaen"/>
          <w:sz w:val="24"/>
          <w:szCs w:val="24"/>
        </w:rPr>
        <w:t>dostawy</w:t>
      </w:r>
      <w:r w:rsidRPr="003722F2">
        <w:rPr>
          <w:rFonts w:ascii="Sylfaen" w:hAnsi="Sylfaen"/>
          <w:sz w:val="24"/>
          <w:szCs w:val="24"/>
        </w:rPr>
        <w:t xml:space="preserve"> te zostały wykonane, z załączeniem dowodów określających czy te </w:t>
      </w:r>
      <w:r w:rsidR="001139CF">
        <w:rPr>
          <w:rFonts w:ascii="Sylfaen" w:hAnsi="Sylfaen"/>
          <w:sz w:val="24"/>
          <w:szCs w:val="24"/>
        </w:rPr>
        <w:t>dostawy</w:t>
      </w:r>
      <w:r w:rsidRPr="003722F2">
        <w:rPr>
          <w:rFonts w:ascii="Sylfaen" w:hAnsi="Sylfaen"/>
          <w:sz w:val="24"/>
          <w:szCs w:val="24"/>
        </w:rPr>
        <w:t xml:space="preserve"> zostały wykonane należycie, w szczególności informacji o tym czy zostały prawidłowo ukończone, przy czym dowodami, o których mowa, są referencje bądź inne dokumenty wystawione przez podmiot, na rzecz którego </w:t>
      </w:r>
      <w:r w:rsidR="001139CF">
        <w:rPr>
          <w:rFonts w:ascii="Sylfaen" w:hAnsi="Sylfaen"/>
          <w:sz w:val="24"/>
          <w:szCs w:val="24"/>
        </w:rPr>
        <w:t>dostawy</w:t>
      </w:r>
      <w:r w:rsidRPr="003722F2">
        <w:rPr>
          <w:rFonts w:ascii="Sylfaen" w:hAnsi="Sylfaen"/>
          <w:sz w:val="24"/>
          <w:szCs w:val="24"/>
        </w:rPr>
        <w:t xml:space="preserve"> były wykonywane, a jeżeli z uzasadnionej przyczyny o obiektywnym charakterze Wykonawca nie jest w stanie uzyskać tych dokumentów – inne dokumenty;</w:t>
      </w:r>
    </w:p>
    <w:bookmarkEnd w:id="2"/>
    <w:p w14:paraId="4BD13966" w14:textId="77777777" w:rsidR="00335D41" w:rsidRPr="003722F2" w:rsidRDefault="00ED03ED" w:rsidP="004F0175">
      <w:pPr>
        <w:tabs>
          <w:tab w:val="left" w:pos="567"/>
        </w:tabs>
        <w:spacing w:after="0" w:line="276" w:lineRule="auto"/>
        <w:jc w:val="both"/>
        <w:rPr>
          <w:rFonts w:ascii="Sylfaen" w:hAnsi="Sylfaen"/>
          <w:b/>
          <w:sz w:val="24"/>
          <w:szCs w:val="24"/>
        </w:rPr>
      </w:pPr>
      <w:r w:rsidRPr="003722F2">
        <w:rPr>
          <w:rFonts w:ascii="Sylfaen" w:hAnsi="Sylfaen"/>
          <w:b/>
          <w:sz w:val="24"/>
          <w:szCs w:val="24"/>
        </w:rPr>
        <w:t>2)</w:t>
      </w:r>
      <w:r w:rsidR="00335D41" w:rsidRPr="003722F2">
        <w:rPr>
          <w:rFonts w:ascii="Sylfaen" w:hAnsi="Sylfaen"/>
          <w:b/>
          <w:sz w:val="24"/>
          <w:szCs w:val="24"/>
        </w:rPr>
        <w:t xml:space="preserve">W celu potwierdzenia braku podstaw wykluczenia Wykonawcy z udziału </w:t>
      </w:r>
      <w:r w:rsidR="00C24601" w:rsidRPr="003722F2">
        <w:rPr>
          <w:rFonts w:ascii="Sylfaen" w:hAnsi="Sylfaen"/>
          <w:b/>
          <w:sz w:val="24"/>
          <w:szCs w:val="24"/>
        </w:rPr>
        <w:br/>
      </w:r>
      <w:r w:rsidR="00335D41" w:rsidRPr="003722F2">
        <w:rPr>
          <w:rFonts w:ascii="Sylfaen" w:hAnsi="Sylfaen"/>
          <w:b/>
          <w:sz w:val="24"/>
          <w:szCs w:val="24"/>
        </w:rPr>
        <w:t>w postępowaniu Zamawiający będzie żądał złożenia:</w:t>
      </w:r>
    </w:p>
    <w:p w14:paraId="3493E3E2" w14:textId="77777777" w:rsidR="00335D41" w:rsidRPr="00EC724A" w:rsidRDefault="00335D41" w:rsidP="004F0175">
      <w:pPr>
        <w:numPr>
          <w:ilvl w:val="0"/>
          <w:numId w:val="13"/>
        </w:numPr>
        <w:tabs>
          <w:tab w:val="left" w:pos="567"/>
        </w:tabs>
        <w:spacing w:after="0" w:line="276" w:lineRule="auto"/>
        <w:ind w:left="0" w:firstLine="0"/>
        <w:contextualSpacing/>
        <w:jc w:val="both"/>
        <w:rPr>
          <w:rFonts w:ascii="Sylfaen" w:hAnsi="Sylfaen"/>
          <w:sz w:val="24"/>
          <w:szCs w:val="24"/>
        </w:rPr>
      </w:pPr>
      <w:r w:rsidRPr="003722F2">
        <w:rPr>
          <w:rFonts w:ascii="Sylfaen" w:hAnsi="Sylfaen"/>
          <w:sz w:val="24"/>
          <w:szCs w:val="24"/>
        </w:rPr>
        <w:t xml:space="preserve">zaświadczenia właściwego naczelnika urzędu skarbowego potwierdzającego, </w:t>
      </w:r>
      <w:r w:rsidRPr="003722F2">
        <w:rPr>
          <w:rFonts w:ascii="Sylfaen" w:hAnsi="Sylfaen"/>
          <w:sz w:val="24"/>
          <w:szCs w:val="24"/>
        </w:rPr>
        <w:br/>
        <w:t xml:space="preserve">że Wykonawca nie zalega z opłacaniem podatków, wystawionego nie wcześniej niż </w:t>
      </w:r>
      <w:r w:rsidRPr="003722F2">
        <w:rPr>
          <w:rFonts w:ascii="Sylfaen" w:hAnsi="Sylfaen"/>
          <w:sz w:val="24"/>
          <w:szCs w:val="24"/>
        </w:rPr>
        <w:br/>
        <w:t xml:space="preserve">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w:t>
      </w:r>
      <w:r w:rsidRPr="003722F2">
        <w:rPr>
          <w:rFonts w:ascii="Sylfaen" w:hAnsi="Sylfaen"/>
          <w:sz w:val="24"/>
          <w:szCs w:val="24"/>
        </w:rPr>
        <w:lastRenderedPageBreak/>
        <w:t>rozłożenie na raty</w:t>
      </w:r>
      <w:r w:rsidRPr="00EC724A">
        <w:rPr>
          <w:rFonts w:ascii="Sylfaen" w:hAnsi="Sylfaen"/>
          <w:sz w:val="24"/>
          <w:szCs w:val="24"/>
        </w:rPr>
        <w:t xml:space="preserve"> zaległych płatności lub wstrzymanie w całości wykonania decyzji właściwego organu;</w:t>
      </w:r>
    </w:p>
    <w:p w14:paraId="289A292C" w14:textId="77777777" w:rsidR="00335D41" w:rsidRPr="00EC724A" w:rsidRDefault="00335D41" w:rsidP="004F0175">
      <w:pPr>
        <w:numPr>
          <w:ilvl w:val="0"/>
          <w:numId w:val="13"/>
        </w:numPr>
        <w:tabs>
          <w:tab w:val="left" w:pos="567"/>
        </w:tabs>
        <w:spacing w:after="0" w:line="276" w:lineRule="auto"/>
        <w:ind w:left="0" w:firstLine="0"/>
        <w:contextualSpacing/>
        <w:jc w:val="both"/>
        <w:rPr>
          <w:rFonts w:ascii="Sylfaen" w:hAnsi="Sylfaen"/>
          <w:sz w:val="24"/>
          <w:szCs w:val="24"/>
        </w:rPr>
      </w:pPr>
      <w:r w:rsidRPr="00EC724A">
        <w:rPr>
          <w:rFonts w:ascii="Sylfaen" w:hAnsi="Sylfae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D2A4F2E" w14:textId="77777777" w:rsidR="00132884" w:rsidRPr="00132884" w:rsidRDefault="00335D41" w:rsidP="004F0175">
      <w:pPr>
        <w:numPr>
          <w:ilvl w:val="0"/>
          <w:numId w:val="13"/>
        </w:numPr>
        <w:tabs>
          <w:tab w:val="left" w:pos="567"/>
        </w:tabs>
        <w:spacing w:after="0" w:line="276" w:lineRule="auto"/>
        <w:ind w:left="0" w:firstLine="0"/>
        <w:contextualSpacing/>
        <w:jc w:val="both"/>
        <w:rPr>
          <w:rFonts w:ascii="Sylfaen" w:hAnsi="Sylfaen"/>
          <w:sz w:val="24"/>
          <w:szCs w:val="24"/>
        </w:rPr>
      </w:pPr>
      <w:r w:rsidRPr="00EC724A">
        <w:rPr>
          <w:rFonts w:ascii="Sylfaen" w:hAnsi="Sylfaen"/>
          <w:sz w:val="24"/>
          <w:szCs w:val="24"/>
        </w:rPr>
        <w:t>informacji z Krajowego Rejestru Karnego w zakresie określonym w art. 24 ust. 1 pkt 13, 14 i 21 PZP, wystawionej</w:t>
      </w:r>
      <w:r w:rsidRPr="00132884">
        <w:rPr>
          <w:rFonts w:ascii="Sylfaen" w:hAnsi="Sylfaen"/>
          <w:sz w:val="24"/>
          <w:szCs w:val="24"/>
        </w:rPr>
        <w:t xml:space="preserve"> nie wcześniej niż 6 miesięcy przed upływem terminu składania ofert</w:t>
      </w:r>
      <w:r w:rsidR="00132884">
        <w:rPr>
          <w:rFonts w:ascii="Sylfaen" w:hAnsi="Sylfaen"/>
          <w:sz w:val="24"/>
          <w:szCs w:val="24"/>
        </w:rPr>
        <w:t>.</w:t>
      </w:r>
      <w:r w:rsidR="00132884" w:rsidRPr="00132884">
        <w:t xml:space="preserve"> </w:t>
      </w:r>
    </w:p>
    <w:p w14:paraId="1B2C7B85" w14:textId="77777777" w:rsidR="00335D41" w:rsidRPr="00EC724A" w:rsidRDefault="00132884" w:rsidP="004F0175">
      <w:pPr>
        <w:tabs>
          <w:tab w:val="left" w:pos="567"/>
        </w:tabs>
        <w:spacing w:after="0" w:line="276" w:lineRule="auto"/>
        <w:contextualSpacing/>
        <w:jc w:val="both"/>
        <w:rPr>
          <w:rFonts w:ascii="Sylfaen" w:hAnsi="Sylfaen"/>
          <w:b/>
          <w:sz w:val="24"/>
          <w:szCs w:val="24"/>
        </w:rPr>
      </w:pPr>
      <w:r w:rsidRPr="00EC724A">
        <w:rPr>
          <w:rFonts w:ascii="Sylfaen" w:hAnsi="Sylfaen"/>
          <w:b/>
          <w:sz w:val="24"/>
          <w:szCs w:val="24"/>
        </w:rPr>
        <w:t>Wykonawcy (jeżeli ich to dotyczy) zobowiązani są do przekazania informacji z Krajowego Rejestru Karnego także w stosunku do członków organu zarządzającego lub nadzorczego, w szczególności członków rady nadzorczej oraz prokurentów,</w:t>
      </w:r>
      <w:r w:rsidRPr="00EC724A">
        <w:rPr>
          <w:b/>
        </w:rPr>
        <w:t xml:space="preserve"> </w:t>
      </w:r>
      <w:r w:rsidRPr="00EC724A">
        <w:rPr>
          <w:rFonts w:ascii="Sylfaen" w:hAnsi="Sylfaen"/>
          <w:b/>
          <w:sz w:val="24"/>
          <w:szCs w:val="24"/>
        </w:rPr>
        <w:t>wspólnika spółki w spółce jawnej lub partnerskiej albo komplementariusza w spółce komandytowej lub komandytowo-akcyjnej lub prokurenta.</w:t>
      </w:r>
    </w:p>
    <w:p w14:paraId="148B4EB2" w14:textId="77777777" w:rsidR="00335D41" w:rsidRPr="007743AE" w:rsidRDefault="00335D41" w:rsidP="004F0175">
      <w:pPr>
        <w:numPr>
          <w:ilvl w:val="0"/>
          <w:numId w:val="13"/>
        </w:numPr>
        <w:tabs>
          <w:tab w:val="left" w:pos="567"/>
        </w:tabs>
        <w:spacing w:after="0" w:line="276" w:lineRule="auto"/>
        <w:ind w:left="0" w:firstLine="0"/>
        <w:contextualSpacing/>
        <w:jc w:val="both"/>
        <w:rPr>
          <w:rFonts w:ascii="Sylfaen" w:hAnsi="Sylfaen"/>
          <w:sz w:val="24"/>
          <w:szCs w:val="24"/>
        </w:rPr>
      </w:pPr>
      <w:bookmarkStart w:id="3" w:name="_Hlk6904097"/>
      <w:r w:rsidRPr="00EC724A">
        <w:rPr>
          <w:rFonts w:ascii="Sylfaen" w:hAnsi="Sylfaen"/>
          <w:sz w:val="24"/>
          <w:szCs w:val="24"/>
          <w:shd w:val="clear" w:color="auto" w:fill="FFFFFF"/>
        </w:rPr>
        <w:t>zaświadczenia właściwej terenowej jednostki organizacyjnej Zakładu Ubezpieczeń Społecznych lub Kasy Rolniczego Ubezpieczenia Społecznego albo</w:t>
      </w:r>
      <w:r w:rsidRPr="00132884">
        <w:rPr>
          <w:rFonts w:ascii="Sylfaen" w:hAnsi="Sylfaen"/>
          <w:sz w:val="24"/>
          <w:szCs w:val="24"/>
          <w:shd w:val="clear" w:color="auto" w:fill="FFFFFF"/>
        </w:rPr>
        <w:t xml:space="preserve"> innego dokumentu potwierdzającego, że wykonawca </w:t>
      </w:r>
      <w:r w:rsidRPr="00C24601">
        <w:rPr>
          <w:rFonts w:ascii="Sylfaen" w:hAnsi="Sylfaen"/>
          <w:sz w:val="24"/>
          <w:szCs w:val="24"/>
          <w:shd w:val="clear" w:color="auto" w:fill="FFFFFF"/>
        </w:rPr>
        <w:t>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F56D10A" w14:textId="77777777" w:rsidR="007743AE" w:rsidRPr="007743AE" w:rsidRDefault="007743AE" w:rsidP="004F0175">
      <w:pPr>
        <w:pStyle w:val="Akapitzlist"/>
        <w:numPr>
          <w:ilvl w:val="1"/>
          <w:numId w:val="11"/>
        </w:numPr>
        <w:tabs>
          <w:tab w:val="left" w:pos="567"/>
        </w:tabs>
        <w:spacing w:after="0" w:line="276" w:lineRule="auto"/>
        <w:ind w:left="0" w:firstLine="0"/>
        <w:jc w:val="both"/>
        <w:rPr>
          <w:rFonts w:ascii="Sylfaen" w:hAnsi="Sylfaen"/>
          <w:sz w:val="24"/>
          <w:szCs w:val="24"/>
        </w:rPr>
      </w:pPr>
      <w:r w:rsidRPr="007743AE">
        <w:rPr>
          <w:rFonts w:ascii="Sylfaen" w:hAnsi="Sylfaen"/>
          <w:sz w:val="24"/>
          <w:szCs w:val="24"/>
        </w:rPr>
        <w:t xml:space="preserve">Oświadczenie Wykonawcy o wypełnieniu obowiązku informacyjnego </w:t>
      </w:r>
      <w:r w:rsidRPr="00C24601">
        <w:rPr>
          <w:rFonts w:ascii="Sylfaen" w:hAnsi="Sylfaen"/>
          <w:sz w:val="24"/>
          <w:szCs w:val="24"/>
        </w:rPr>
        <w:t xml:space="preserve">sporządzone wg wzoru stanowiącego </w:t>
      </w:r>
      <w:r w:rsidRPr="00C24601">
        <w:rPr>
          <w:rFonts w:ascii="Sylfaen" w:hAnsi="Sylfaen"/>
          <w:i/>
          <w:sz w:val="24"/>
          <w:szCs w:val="24"/>
        </w:rPr>
        <w:t xml:space="preserve">załącznik nr </w:t>
      </w:r>
      <w:r w:rsidR="001139CF">
        <w:rPr>
          <w:rFonts w:ascii="Sylfaen" w:hAnsi="Sylfaen"/>
          <w:i/>
          <w:sz w:val="24"/>
          <w:szCs w:val="24"/>
        </w:rPr>
        <w:t>9</w:t>
      </w:r>
      <w:r w:rsidRPr="00C24601">
        <w:rPr>
          <w:rFonts w:ascii="Sylfaen" w:hAnsi="Sylfaen"/>
          <w:i/>
          <w:sz w:val="24"/>
          <w:szCs w:val="24"/>
        </w:rPr>
        <w:t xml:space="preserve"> do SIWZ</w:t>
      </w:r>
      <w:r>
        <w:rPr>
          <w:rFonts w:ascii="Sylfaen" w:hAnsi="Sylfaen"/>
          <w:sz w:val="24"/>
          <w:szCs w:val="24"/>
        </w:rPr>
        <w:t>.</w:t>
      </w:r>
    </w:p>
    <w:bookmarkEnd w:id="3"/>
    <w:p w14:paraId="009E4654" w14:textId="77777777" w:rsidR="00335D41" w:rsidRPr="00C24601" w:rsidRDefault="00335D41" w:rsidP="004F0175">
      <w:pPr>
        <w:numPr>
          <w:ilvl w:val="0"/>
          <w:numId w:val="10"/>
        </w:numPr>
        <w:tabs>
          <w:tab w:val="left" w:pos="567"/>
        </w:tabs>
        <w:autoSpaceDE w:val="0"/>
        <w:autoSpaceDN w:val="0"/>
        <w:adjustRightInd w:val="0"/>
        <w:spacing w:after="0" w:line="276" w:lineRule="auto"/>
        <w:ind w:left="0" w:firstLine="0"/>
        <w:contextualSpacing/>
        <w:jc w:val="both"/>
        <w:rPr>
          <w:rFonts w:ascii="Sylfaen" w:hAnsi="Sylfaen"/>
          <w:bCs/>
          <w:strike/>
          <w:sz w:val="24"/>
          <w:szCs w:val="24"/>
          <w:lang w:val="x-none"/>
        </w:rPr>
      </w:pPr>
      <w:r w:rsidRPr="00C24601">
        <w:rPr>
          <w:rFonts w:ascii="Sylfaen" w:hAnsi="Sylfaen"/>
          <w:bCs/>
          <w:sz w:val="24"/>
          <w:szCs w:val="24"/>
          <w:lang w:val="x-none"/>
        </w:rPr>
        <w:t xml:space="preserve">Jeżeli Wykonawca ma siedzibę lub miejsce zamieszkania </w:t>
      </w:r>
      <w:r w:rsidRPr="008E6AC9">
        <w:rPr>
          <w:rFonts w:ascii="Sylfaen" w:hAnsi="Sylfaen"/>
          <w:bCs/>
          <w:sz w:val="24"/>
          <w:szCs w:val="24"/>
          <w:lang w:val="x-none"/>
        </w:rPr>
        <w:t>poza terytorium Rzeczypospolitej Polskiej, zamiast dokumentów, o których mowa w</w:t>
      </w:r>
      <w:r w:rsidRPr="008E6AC9">
        <w:rPr>
          <w:rFonts w:ascii="Sylfaen" w:hAnsi="Sylfaen"/>
          <w:b/>
          <w:bCs/>
          <w:sz w:val="24"/>
          <w:szCs w:val="24"/>
          <w:lang w:val="x-none"/>
        </w:rPr>
        <w:t xml:space="preserve"> </w:t>
      </w:r>
      <w:r w:rsidRPr="008E6AC9">
        <w:rPr>
          <w:rFonts w:ascii="Sylfaen" w:hAnsi="Sylfaen"/>
          <w:bCs/>
          <w:sz w:val="24"/>
          <w:szCs w:val="24"/>
          <w:lang w:val="x-none"/>
        </w:rPr>
        <w:t xml:space="preserve">Dziale </w:t>
      </w:r>
      <w:r w:rsidR="008E6AC9" w:rsidRPr="008E6AC9">
        <w:rPr>
          <w:rFonts w:ascii="Sylfaen" w:hAnsi="Sylfaen"/>
          <w:bCs/>
          <w:sz w:val="24"/>
          <w:szCs w:val="24"/>
        </w:rPr>
        <w:t>VII</w:t>
      </w:r>
      <w:r w:rsidRPr="008E6AC9">
        <w:rPr>
          <w:rFonts w:ascii="Sylfaen" w:hAnsi="Sylfaen"/>
          <w:b/>
          <w:bCs/>
          <w:sz w:val="24"/>
          <w:szCs w:val="24"/>
          <w:lang w:val="x-none"/>
        </w:rPr>
        <w:t xml:space="preserve"> </w:t>
      </w:r>
      <w:r w:rsidRPr="008E6AC9">
        <w:rPr>
          <w:rFonts w:ascii="Sylfaen" w:hAnsi="Sylfaen"/>
          <w:bCs/>
          <w:sz w:val="24"/>
          <w:szCs w:val="24"/>
          <w:lang w:val="x-none"/>
        </w:rPr>
        <w:t xml:space="preserve">pkt </w:t>
      </w:r>
      <w:r w:rsidRPr="008E6AC9">
        <w:rPr>
          <w:rFonts w:ascii="Sylfaen" w:hAnsi="Sylfaen"/>
          <w:bCs/>
          <w:sz w:val="24"/>
          <w:szCs w:val="24"/>
        </w:rPr>
        <w:t>4</w:t>
      </w:r>
      <w:r w:rsidRPr="008E6AC9">
        <w:rPr>
          <w:rFonts w:ascii="Sylfaen" w:hAnsi="Sylfaen"/>
          <w:bCs/>
          <w:sz w:val="24"/>
          <w:szCs w:val="24"/>
          <w:lang w:val="x-none"/>
        </w:rPr>
        <w:t xml:space="preserve">, składa dokument lub dokumenty, wystawione w kraju, w którym ma siedzibę </w:t>
      </w:r>
      <w:r w:rsidRPr="00C24601">
        <w:rPr>
          <w:rFonts w:ascii="Sylfaen" w:hAnsi="Sylfaen"/>
          <w:bCs/>
          <w:sz w:val="24"/>
          <w:szCs w:val="24"/>
          <w:lang w:val="x-none"/>
        </w:rPr>
        <w:t>lub miejsce zamieszkania, potwierdzające odpowiednio, że:</w:t>
      </w:r>
    </w:p>
    <w:p w14:paraId="52FCA1E3" w14:textId="77777777" w:rsidR="00335D41" w:rsidRPr="008E6AC9" w:rsidRDefault="00335D41" w:rsidP="004F0175">
      <w:pPr>
        <w:numPr>
          <w:ilvl w:val="2"/>
          <w:numId w:val="14"/>
        </w:numPr>
        <w:tabs>
          <w:tab w:val="left" w:pos="567"/>
        </w:tabs>
        <w:spacing w:after="0" w:line="276" w:lineRule="auto"/>
        <w:ind w:left="0" w:firstLine="0"/>
        <w:jc w:val="both"/>
        <w:rPr>
          <w:rFonts w:ascii="Sylfaen" w:hAnsi="Sylfaen"/>
          <w:bCs/>
          <w:sz w:val="24"/>
          <w:szCs w:val="24"/>
        </w:rPr>
      </w:pPr>
      <w:r w:rsidRPr="00C24601">
        <w:rPr>
          <w:rFonts w:ascii="Sylfaen" w:hAnsi="Sylfaen"/>
          <w:bCs/>
          <w:sz w:val="24"/>
          <w:szCs w:val="24"/>
        </w:rPr>
        <w:t xml:space="preserve">nie zalega z opłacaniem podatków, opłat, składek na ubezpieczenie społeczne lub  zdrowotne albo że </w:t>
      </w:r>
      <w:r w:rsidRPr="008E6AC9">
        <w:rPr>
          <w:rFonts w:ascii="Sylfaen" w:hAnsi="Sylfaen"/>
          <w:bCs/>
          <w:sz w:val="24"/>
          <w:szCs w:val="24"/>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DB6319" w14:textId="77777777" w:rsidR="00335D41" w:rsidRPr="008E6AC9" w:rsidRDefault="00335D41" w:rsidP="004F0175">
      <w:pPr>
        <w:numPr>
          <w:ilvl w:val="2"/>
          <w:numId w:val="14"/>
        </w:numPr>
        <w:tabs>
          <w:tab w:val="left" w:pos="567"/>
        </w:tabs>
        <w:spacing w:after="0" w:line="276" w:lineRule="auto"/>
        <w:ind w:left="0" w:firstLine="0"/>
        <w:jc w:val="both"/>
        <w:rPr>
          <w:rFonts w:ascii="Sylfaen" w:hAnsi="Sylfaen"/>
          <w:bCs/>
          <w:sz w:val="24"/>
          <w:szCs w:val="24"/>
        </w:rPr>
      </w:pPr>
      <w:r w:rsidRPr="008E6AC9">
        <w:rPr>
          <w:rFonts w:ascii="Sylfaen" w:hAnsi="Sylfaen"/>
          <w:bCs/>
          <w:sz w:val="24"/>
          <w:szCs w:val="24"/>
        </w:rPr>
        <w:t>nie otwarto jego likwidacji ani nie ogłoszono upadłości.</w:t>
      </w:r>
    </w:p>
    <w:p w14:paraId="3B758F06" w14:textId="77777777" w:rsidR="00335D41" w:rsidRPr="008E6AC9" w:rsidRDefault="00335D41" w:rsidP="004F0175">
      <w:pPr>
        <w:numPr>
          <w:ilvl w:val="0"/>
          <w:numId w:val="10"/>
        </w:numPr>
        <w:tabs>
          <w:tab w:val="left" w:pos="567"/>
        </w:tabs>
        <w:autoSpaceDE w:val="0"/>
        <w:autoSpaceDN w:val="0"/>
        <w:adjustRightInd w:val="0"/>
        <w:spacing w:after="0" w:line="276" w:lineRule="auto"/>
        <w:ind w:left="0" w:firstLine="0"/>
        <w:contextualSpacing/>
        <w:jc w:val="both"/>
        <w:rPr>
          <w:rFonts w:ascii="Sylfaen" w:hAnsi="Sylfaen"/>
          <w:bCs/>
          <w:sz w:val="24"/>
          <w:szCs w:val="24"/>
          <w:lang w:val="x-none"/>
        </w:rPr>
      </w:pPr>
      <w:r w:rsidRPr="008E6AC9">
        <w:rPr>
          <w:rFonts w:ascii="Sylfaen" w:hAnsi="Sylfaen"/>
          <w:bCs/>
          <w:sz w:val="24"/>
          <w:szCs w:val="24"/>
          <w:lang w:val="x-none"/>
        </w:rPr>
        <w:t xml:space="preserve">Dokument, o którym mowa w </w:t>
      </w:r>
      <w:r w:rsidR="008E6AC9" w:rsidRPr="008E6AC9">
        <w:rPr>
          <w:rFonts w:ascii="Sylfaen" w:hAnsi="Sylfaen"/>
          <w:bCs/>
          <w:sz w:val="24"/>
          <w:szCs w:val="24"/>
        </w:rPr>
        <w:t>Dziale VII</w:t>
      </w:r>
      <w:r w:rsidRPr="008E6AC9">
        <w:rPr>
          <w:rFonts w:ascii="Sylfaen" w:hAnsi="Sylfaen"/>
          <w:bCs/>
          <w:sz w:val="24"/>
          <w:szCs w:val="24"/>
          <w:lang w:val="x-none"/>
        </w:rPr>
        <w:t xml:space="preserve"> pkt. 5 lit. a, powinien być wystawiony nie wcześniej niż 3 miesiące przed upływem terminu składania ofert. Dokumenty, o których </w:t>
      </w:r>
      <w:r w:rsidRPr="008E6AC9">
        <w:rPr>
          <w:rFonts w:ascii="Sylfaen" w:hAnsi="Sylfaen"/>
          <w:bCs/>
          <w:sz w:val="24"/>
          <w:szCs w:val="24"/>
          <w:lang w:val="x-none"/>
        </w:rPr>
        <w:lastRenderedPageBreak/>
        <w:t xml:space="preserve">mowa w Dziale </w:t>
      </w:r>
      <w:r w:rsidR="008E6AC9" w:rsidRPr="008E6AC9">
        <w:rPr>
          <w:rFonts w:ascii="Sylfaen" w:hAnsi="Sylfaen"/>
          <w:bCs/>
          <w:sz w:val="24"/>
          <w:szCs w:val="24"/>
        </w:rPr>
        <w:t>VII</w:t>
      </w:r>
      <w:r w:rsidRPr="008E6AC9">
        <w:rPr>
          <w:rFonts w:ascii="Sylfaen" w:hAnsi="Sylfaen"/>
          <w:bCs/>
          <w:sz w:val="24"/>
          <w:szCs w:val="24"/>
          <w:lang w:val="x-none"/>
        </w:rPr>
        <w:t xml:space="preserve"> pkt. </w:t>
      </w:r>
      <w:r w:rsidRPr="008E6AC9">
        <w:rPr>
          <w:rFonts w:ascii="Sylfaen" w:hAnsi="Sylfaen"/>
          <w:bCs/>
          <w:sz w:val="24"/>
          <w:szCs w:val="24"/>
        </w:rPr>
        <w:t>5</w:t>
      </w:r>
      <w:r w:rsidRPr="008E6AC9">
        <w:rPr>
          <w:rFonts w:ascii="Sylfaen" w:hAnsi="Sylfaen"/>
          <w:bCs/>
          <w:sz w:val="24"/>
          <w:szCs w:val="24"/>
          <w:lang w:val="x-none"/>
        </w:rPr>
        <w:t>. lit. b, powinny być wystawione nie wcześniej niż 6 miesięcy przed upływem terminu składania ofert.</w:t>
      </w:r>
    </w:p>
    <w:p w14:paraId="27FCA3F6" w14:textId="77777777" w:rsidR="00335D41" w:rsidRPr="00C24601" w:rsidRDefault="00335D41" w:rsidP="004F0175">
      <w:pPr>
        <w:numPr>
          <w:ilvl w:val="0"/>
          <w:numId w:val="10"/>
        </w:numPr>
        <w:tabs>
          <w:tab w:val="left" w:pos="567"/>
        </w:tabs>
        <w:autoSpaceDE w:val="0"/>
        <w:autoSpaceDN w:val="0"/>
        <w:adjustRightInd w:val="0"/>
        <w:spacing w:after="0" w:line="276" w:lineRule="auto"/>
        <w:ind w:left="0" w:firstLine="0"/>
        <w:contextualSpacing/>
        <w:jc w:val="both"/>
        <w:rPr>
          <w:rFonts w:ascii="Sylfaen" w:hAnsi="Sylfaen"/>
          <w:bCs/>
          <w:sz w:val="24"/>
          <w:szCs w:val="24"/>
          <w:lang w:val="x-none"/>
        </w:rPr>
      </w:pPr>
      <w:r w:rsidRPr="008E6AC9">
        <w:rPr>
          <w:rFonts w:ascii="Sylfaen" w:hAnsi="Sylfaen"/>
          <w:bCs/>
          <w:sz w:val="24"/>
          <w:szCs w:val="24"/>
          <w:lang w:val="x-none"/>
        </w:rPr>
        <w:t xml:space="preserve">Jeżeli w kraju, w którym </w:t>
      </w:r>
      <w:r w:rsidRPr="008E6AC9">
        <w:rPr>
          <w:rFonts w:ascii="Sylfaen" w:hAnsi="Sylfaen"/>
          <w:bCs/>
          <w:sz w:val="24"/>
          <w:szCs w:val="24"/>
        </w:rPr>
        <w:t>W</w:t>
      </w:r>
      <w:r w:rsidRPr="008E6AC9">
        <w:rPr>
          <w:rFonts w:ascii="Sylfaen" w:hAnsi="Sylfaen"/>
          <w:bCs/>
          <w:sz w:val="24"/>
          <w:szCs w:val="24"/>
          <w:lang w:val="x-none"/>
        </w:rPr>
        <w:t xml:space="preserve">ykonawca ma siedzibę lub miejsce zamieszkania lub miejsce zamieszkania ma osoba, której dokument dotyczy, nie wydaje się dokumentów, </w:t>
      </w:r>
      <w:r w:rsidR="00C24601" w:rsidRPr="008E6AC9">
        <w:rPr>
          <w:rFonts w:ascii="Sylfaen" w:hAnsi="Sylfaen"/>
          <w:bCs/>
          <w:sz w:val="24"/>
          <w:szCs w:val="24"/>
          <w:lang w:val="x-none"/>
        </w:rPr>
        <w:br/>
      </w:r>
      <w:r w:rsidRPr="008E6AC9">
        <w:rPr>
          <w:rFonts w:ascii="Sylfaen" w:hAnsi="Sylfaen"/>
          <w:bCs/>
          <w:sz w:val="24"/>
          <w:szCs w:val="24"/>
          <w:lang w:val="x-none"/>
        </w:rPr>
        <w:t xml:space="preserve">o których mowa w Dziale </w:t>
      </w:r>
      <w:r w:rsidR="008E6AC9" w:rsidRPr="008E6AC9">
        <w:rPr>
          <w:rFonts w:ascii="Sylfaen" w:hAnsi="Sylfaen"/>
          <w:bCs/>
          <w:sz w:val="24"/>
          <w:szCs w:val="24"/>
        </w:rPr>
        <w:t>VII</w:t>
      </w:r>
      <w:r w:rsidRPr="008E6AC9">
        <w:rPr>
          <w:rFonts w:ascii="Sylfaen" w:hAnsi="Sylfaen"/>
          <w:bCs/>
          <w:sz w:val="24"/>
          <w:szCs w:val="24"/>
          <w:lang w:val="x-none"/>
        </w:rPr>
        <w:t xml:space="preserve"> pkt. </w:t>
      </w:r>
      <w:r w:rsidRPr="008E6AC9">
        <w:rPr>
          <w:rFonts w:ascii="Sylfaen" w:hAnsi="Sylfaen"/>
          <w:bCs/>
          <w:sz w:val="24"/>
          <w:szCs w:val="24"/>
        </w:rPr>
        <w:t>5</w:t>
      </w:r>
      <w:r w:rsidRPr="008E6AC9">
        <w:rPr>
          <w:rFonts w:ascii="Sylfaen" w:hAnsi="Sylfaen"/>
          <w:bCs/>
          <w:sz w:val="24"/>
          <w:szCs w:val="24"/>
          <w:lang w:val="x-none"/>
        </w:rPr>
        <w:t xml:space="preserve"> zastępuje się je dokumentem zawierającym odpowiednio oświadczenie </w:t>
      </w:r>
      <w:r w:rsidRPr="008E6AC9">
        <w:rPr>
          <w:rFonts w:ascii="Sylfaen" w:hAnsi="Sylfaen"/>
          <w:bCs/>
          <w:sz w:val="24"/>
          <w:szCs w:val="24"/>
        </w:rPr>
        <w:t>W</w:t>
      </w:r>
      <w:r w:rsidRPr="008E6AC9">
        <w:rPr>
          <w:rFonts w:ascii="Sylfaen" w:hAnsi="Sylfaen"/>
          <w:bCs/>
          <w:sz w:val="24"/>
          <w:szCs w:val="24"/>
          <w:lang w:val="x-none"/>
        </w:rPr>
        <w:t xml:space="preserve">ykonawcy, ze wskazaniem osoby albo osób uprawnionych do jego reprezentacji, lub oświadczenie osoby, której dokument </w:t>
      </w:r>
      <w:r w:rsidRPr="00C24601">
        <w:rPr>
          <w:rFonts w:ascii="Sylfaen" w:hAnsi="Sylfaen"/>
          <w:bCs/>
          <w:sz w:val="24"/>
          <w:szCs w:val="24"/>
          <w:lang w:val="x-none"/>
        </w:rPr>
        <w:t xml:space="preserve">miał dotyczyć, złożone przed notariuszem lub przed organem sądowym, administracyjnym albo organem samorządu zawodowego lub gospodarczego właściwym ze względu na siedzibę lub miejsce zamieszkania </w:t>
      </w:r>
      <w:r w:rsidRPr="00C24601">
        <w:rPr>
          <w:rFonts w:ascii="Sylfaen" w:hAnsi="Sylfaen"/>
          <w:bCs/>
          <w:sz w:val="24"/>
          <w:szCs w:val="24"/>
        </w:rPr>
        <w:t>W</w:t>
      </w:r>
      <w:r w:rsidRPr="00C24601">
        <w:rPr>
          <w:rFonts w:ascii="Sylfaen" w:hAnsi="Sylfaen"/>
          <w:bCs/>
          <w:sz w:val="24"/>
          <w:szCs w:val="24"/>
          <w:lang w:val="x-none"/>
        </w:rPr>
        <w:t xml:space="preserve">ykonawcy lub miejsce zamieszkania tej osoby. </w:t>
      </w:r>
    </w:p>
    <w:p w14:paraId="222AD27C" w14:textId="77777777" w:rsidR="00335D41" w:rsidRPr="00C24601" w:rsidRDefault="00335D41" w:rsidP="004F0175">
      <w:pPr>
        <w:numPr>
          <w:ilvl w:val="0"/>
          <w:numId w:val="10"/>
        </w:numPr>
        <w:tabs>
          <w:tab w:val="left" w:pos="567"/>
        </w:tabs>
        <w:autoSpaceDE w:val="0"/>
        <w:autoSpaceDN w:val="0"/>
        <w:adjustRightInd w:val="0"/>
        <w:spacing w:after="0" w:line="276" w:lineRule="auto"/>
        <w:ind w:left="0" w:firstLine="0"/>
        <w:contextualSpacing/>
        <w:jc w:val="both"/>
        <w:rPr>
          <w:rFonts w:ascii="Sylfaen" w:hAnsi="Sylfaen"/>
          <w:bCs/>
          <w:sz w:val="24"/>
          <w:szCs w:val="24"/>
          <w:lang w:val="x-none"/>
        </w:rPr>
      </w:pPr>
      <w:r w:rsidRPr="00C24601">
        <w:rPr>
          <w:rFonts w:ascii="Sylfaen" w:hAnsi="Sylfaen"/>
          <w:bCs/>
          <w:sz w:val="24"/>
          <w:szCs w:val="24"/>
          <w:lang w:val="x-none"/>
        </w:rPr>
        <w:t xml:space="preserve">Zamawiający wymaga, aby w sytuacji, gdy oferta </w:t>
      </w:r>
      <w:r w:rsidRPr="00C24601">
        <w:rPr>
          <w:rFonts w:ascii="Sylfaen" w:hAnsi="Sylfaen"/>
          <w:bCs/>
          <w:sz w:val="24"/>
          <w:szCs w:val="24"/>
        </w:rPr>
        <w:t>W</w:t>
      </w:r>
      <w:r w:rsidRPr="00C24601">
        <w:rPr>
          <w:rFonts w:ascii="Sylfaen" w:hAnsi="Sylfaen"/>
          <w:bCs/>
          <w:sz w:val="24"/>
          <w:szCs w:val="24"/>
          <w:lang w:val="x-none"/>
        </w:rPr>
        <w:t xml:space="preserve">ykonawcy, który wykazując się spełnieniem warunków udziału w postępowaniu polegał na zasobach innych podmiotów na zasadach określonych </w:t>
      </w:r>
      <w:r w:rsidRPr="00AC7C2F">
        <w:rPr>
          <w:rFonts w:ascii="Sylfaen" w:hAnsi="Sylfaen"/>
          <w:bCs/>
          <w:sz w:val="24"/>
          <w:szCs w:val="24"/>
          <w:lang w:val="x-none"/>
        </w:rPr>
        <w:t xml:space="preserve">w art. 22a ustawy PZP, została uznana za najkorzystniejszą, </w:t>
      </w:r>
      <w:r w:rsidRPr="00AC7C2F">
        <w:rPr>
          <w:rFonts w:ascii="Sylfaen" w:hAnsi="Sylfaen"/>
          <w:bCs/>
          <w:sz w:val="24"/>
          <w:szCs w:val="24"/>
        </w:rPr>
        <w:t>W</w:t>
      </w:r>
      <w:r w:rsidRPr="00AC7C2F">
        <w:rPr>
          <w:rFonts w:ascii="Sylfaen" w:hAnsi="Sylfaen"/>
          <w:bCs/>
          <w:sz w:val="24"/>
          <w:szCs w:val="24"/>
          <w:lang w:val="x-none"/>
        </w:rPr>
        <w:t xml:space="preserve">ykonawca przedstawił w odniesieniu do tych podmiotów dokumenty wymienione </w:t>
      </w:r>
      <w:r w:rsidR="005F6253" w:rsidRPr="00AC7C2F">
        <w:rPr>
          <w:rFonts w:ascii="Sylfaen" w:hAnsi="Sylfaen"/>
          <w:bCs/>
          <w:sz w:val="24"/>
          <w:szCs w:val="24"/>
          <w:lang w:val="x-none"/>
        </w:rPr>
        <w:br/>
      </w:r>
      <w:r w:rsidRPr="00AC7C2F">
        <w:rPr>
          <w:rFonts w:ascii="Sylfaen" w:hAnsi="Sylfaen"/>
          <w:bCs/>
          <w:sz w:val="24"/>
          <w:szCs w:val="24"/>
          <w:lang w:val="x-none"/>
        </w:rPr>
        <w:t xml:space="preserve">w Dziale </w:t>
      </w:r>
      <w:r w:rsidR="00AC7C2F" w:rsidRPr="00AC7C2F">
        <w:rPr>
          <w:rFonts w:ascii="Sylfaen" w:hAnsi="Sylfaen"/>
          <w:bCs/>
          <w:sz w:val="24"/>
          <w:szCs w:val="24"/>
        </w:rPr>
        <w:t>VII</w:t>
      </w:r>
      <w:r w:rsidRPr="00AC7C2F">
        <w:rPr>
          <w:rFonts w:ascii="Sylfaen" w:hAnsi="Sylfaen"/>
          <w:bCs/>
          <w:sz w:val="24"/>
          <w:szCs w:val="24"/>
          <w:lang w:val="x-none"/>
        </w:rPr>
        <w:t xml:space="preserve"> pkt 4 ppkt 2 SIWZ, potwierdzające brak podstaw do wykluczenia </w:t>
      </w:r>
      <w:r w:rsidR="005F6253" w:rsidRPr="00AC7C2F">
        <w:rPr>
          <w:rFonts w:ascii="Sylfaen" w:hAnsi="Sylfaen"/>
          <w:bCs/>
          <w:sz w:val="24"/>
          <w:szCs w:val="24"/>
          <w:lang w:val="x-none"/>
        </w:rPr>
        <w:br/>
      </w:r>
      <w:r w:rsidRPr="00AC7C2F">
        <w:rPr>
          <w:rFonts w:ascii="Sylfaen" w:hAnsi="Sylfaen"/>
          <w:bCs/>
          <w:sz w:val="24"/>
          <w:szCs w:val="24"/>
          <w:lang w:val="x-none"/>
        </w:rPr>
        <w:t xml:space="preserve">z postępowania o udzielenie </w:t>
      </w:r>
      <w:r w:rsidRPr="00C24601">
        <w:rPr>
          <w:rFonts w:ascii="Sylfaen" w:hAnsi="Sylfaen"/>
          <w:bCs/>
          <w:sz w:val="24"/>
          <w:szCs w:val="24"/>
          <w:lang w:val="x-none"/>
        </w:rPr>
        <w:t>zamówienia publicznego.</w:t>
      </w:r>
    </w:p>
    <w:p w14:paraId="5FD9A8C6" w14:textId="77777777" w:rsidR="00335D41" w:rsidRPr="00C24601" w:rsidRDefault="00335D41" w:rsidP="004F0175">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C2CA9F1" w14:textId="77777777" w:rsidR="00335D41" w:rsidRPr="00C24601" w:rsidRDefault="00335D41" w:rsidP="004F0175">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Jeżeli jest to niezbędne do zapewnienia odpowiedniego przebiegu postępowania </w:t>
      </w:r>
      <w:r w:rsidRPr="00C24601">
        <w:rPr>
          <w:rFonts w:ascii="Sylfaen" w:hAnsi="Sylfaen"/>
          <w:sz w:val="24"/>
          <w:szCs w:val="24"/>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C24601">
        <w:rPr>
          <w:rFonts w:ascii="Sylfaen" w:hAnsi="Sylfaen"/>
          <w:sz w:val="24"/>
          <w:szCs w:val="24"/>
        </w:rPr>
        <w:br/>
      </w:r>
      <w:r w:rsidRPr="00C24601">
        <w:rPr>
          <w:rFonts w:ascii="Sylfaen" w:hAnsi="Sylfaen"/>
          <w:sz w:val="24"/>
          <w:szCs w:val="24"/>
        </w:rPr>
        <w:t>w postępowaniu, a jeżeli zachodzą uzasadnione podstawy do uznania, że złożone uprzednio oświadczenia lub dokumenty nie są już aktualne, do złożenia aktualnych oświadczeń lub dokumentów.</w:t>
      </w:r>
    </w:p>
    <w:p w14:paraId="18805F9D" w14:textId="77777777" w:rsidR="00335D41" w:rsidRPr="00C24601" w:rsidRDefault="00335D41" w:rsidP="004F0175">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o spełnieniu warunków udziału w postępowaniu, oświadczenie o braku podstaw do wykluczenia z postępowania oraz oświadczenia, o których mowa </w:t>
      </w:r>
      <w:r w:rsidRPr="00C24601">
        <w:rPr>
          <w:rFonts w:ascii="Sylfaen" w:hAnsi="Sylfaen"/>
          <w:sz w:val="24"/>
          <w:szCs w:val="24"/>
        </w:rPr>
        <w:br/>
        <w:t xml:space="preserve">w Rozporządzeniu Ministra Rozwoju z dnia 26 lipca 2016 r. w sprawie rodzajów dokumentów, jakich może żądać Zamawiający od Wykonawcy w postępowaniu </w:t>
      </w:r>
      <w:r w:rsidR="00C24601">
        <w:rPr>
          <w:rFonts w:ascii="Sylfaen" w:hAnsi="Sylfaen"/>
          <w:sz w:val="24"/>
          <w:szCs w:val="24"/>
        </w:rPr>
        <w:br/>
      </w:r>
      <w:r w:rsidRPr="00C24601">
        <w:rPr>
          <w:rFonts w:ascii="Sylfaen" w:hAnsi="Sylfaen"/>
          <w:sz w:val="24"/>
          <w:szCs w:val="24"/>
        </w:rPr>
        <w:t xml:space="preserve">o udzielenie zamówienia (Dz. U. z 2016 r. poz. 1126 z późn. zm., zwane dalej „Rozporządzeniem”), dotyczące Wykonawcy i innych podmiotów, na których zdolnościach lub sytuacji polega Wykonawca na zasadach określonych w </w:t>
      </w:r>
      <w:hyperlink r:id="rId11" w:anchor="/dokument/17074707#art(22(a))" w:history="1">
        <w:r w:rsidRPr="00C24601">
          <w:rPr>
            <w:rStyle w:val="Hipercze"/>
            <w:rFonts w:ascii="Sylfaen" w:hAnsi="Sylfaen"/>
            <w:color w:val="auto"/>
            <w:sz w:val="24"/>
            <w:szCs w:val="24"/>
            <w:u w:val="none"/>
          </w:rPr>
          <w:t>art. 22a</w:t>
        </w:r>
      </w:hyperlink>
      <w:r w:rsidRPr="00C24601">
        <w:rPr>
          <w:rFonts w:ascii="Sylfaen" w:hAnsi="Sylfaen"/>
          <w:sz w:val="24"/>
          <w:szCs w:val="24"/>
        </w:rPr>
        <w:t xml:space="preserve"> ustawy Pzp oraz dotyczące Podwykonawców, składane są w oryginale.</w:t>
      </w:r>
    </w:p>
    <w:p w14:paraId="0FE0D471" w14:textId="77777777" w:rsidR="00335D41" w:rsidRPr="00C24601" w:rsidRDefault="00335D41" w:rsidP="004F0175">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lastRenderedPageBreak/>
        <w:t xml:space="preserve">Dokumenty, o których mowa w Rozporządzeniu, inne niż oświadczenia, składane są </w:t>
      </w:r>
      <w:r w:rsidRPr="00C24601">
        <w:rPr>
          <w:rFonts w:ascii="Sylfaen" w:hAnsi="Sylfaen"/>
          <w:sz w:val="24"/>
          <w:szCs w:val="24"/>
        </w:rPr>
        <w:br/>
        <w:t>w oryginale lub kopii poświadczonej za zgodność z oryginałem.</w:t>
      </w:r>
    </w:p>
    <w:p w14:paraId="3F42B4B0" w14:textId="77777777" w:rsidR="00335D41" w:rsidRPr="00C24601" w:rsidRDefault="00335D41" w:rsidP="004F0175">
      <w:pPr>
        <w:numPr>
          <w:ilvl w:val="1"/>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D1AA245" w14:textId="77777777" w:rsidR="00335D41" w:rsidRPr="00C24601" w:rsidRDefault="00335D41" w:rsidP="004F0175">
      <w:pPr>
        <w:numPr>
          <w:ilvl w:val="1"/>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Poświadczenie za zgodność z oryginałem następuje w formie pisemnej </w:t>
      </w:r>
      <w:r w:rsidRPr="00C24601">
        <w:rPr>
          <w:rFonts w:ascii="Sylfaen" w:hAnsi="Sylfaen"/>
          <w:bCs/>
          <w:sz w:val="24"/>
          <w:szCs w:val="24"/>
        </w:rPr>
        <w:t xml:space="preserve">lub </w:t>
      </w:r>
      <w:r w:rsidRPr="00C24601">
        <w:rPr>
          <w:rFonts w:ascii="Sylfaen" w:hAnsi="Sylfaen"/>
          <w:bCs/>
          <w:sz w:val="24"/>
          <w:szCs w:val="24"/>
        </w:rPr>
        <w:br/>
        <w:t>w formie elektronicznej</w:t>
      </w:r>
      <w:r w:rsidRPr="00C24601">
        <w:rPr>
          <w:rFonts w:ascii="Sylfaen" w:hAnsi="Sylfaen"/>
          <w:bCs/>
          <w:i/>
          <w:sz w:val="24"/>
          <w:szCs w:val="24"/>
        </w:rPr>
        <w:t xml:space="preserve"> </w:t>
      </w:r>
      <w:r w:rsidRPr="00C24601">
        <w:rPr>
          <w:rFonts w:ascii="Sylfaen" w:hAnsi="Sylfaen"/>
          <w:bCs/>
          <w:sz w:val="24"/>
          <w:szCs w:val="24"/>
        </w:rPr>
        <w:t xml:space="preserve">odpowiednio własnoręcznym podpisem albo </w:t>
      </w:r>
      <w:r w:rsidRPr="00C24601">
        <w:rPr>
          <w:rFonts w:ascii="Sylfaen" w:hAnsi="Sylfaen"/>
          <w:bCs/>
          <w:sz w:val="24"/>
          <w:szCs w:val="24"/>
          <w:lang w:val="x-none"/>
        </w:rPr>
        <w:t xml:space="preserve">bezpiecznym elektronicznym </w:t>
      </w:r>
      <w:r w:rsidRPr="00C24601">
        <w:rPr>
          <w:rFonts w:ascii="Sylfaen" w:hAnsi="Sylfaen"/>
          <w:bCs/>
          <w:sz w:val="24"/>
          <w:szCs w:val="24"/>
        </w:rPr>
        <w:t xml:space="preserve">podpisem </w:t>
      </w:r>
      <w:r w:rsidRPr="00C24601">
        <w:rPr>
          <w:rFonts w:ascii="Sylfaen" w:hAnsi="Sylfaen"/>
          <w:bCs/>
          <w:sz w:val="24"/>
          <w:szCs w:val="24"/>
          <w:lang w:val="x-none"/>
        </w:rPr>
        <w:t>weryfikowanym przy pomocy ważnego kwalifikowanego certyfikatu lub równoważnego środka, spełniającego wymagania dla tego rodzaju podpisu</w:t>
      </w:r>
      <w:r w:rsidRPr="00C24601">
        <w:rPr>
          <w:rFonts w:ascii="Sylfaen" w:hAnsi="Sylfaen"/>
          <w:bCs/>
          <w:sz w:val="24"/>
          <w:szCs w:val="24"/>
        </w:rPr>
        <w:t xml:space="preserve">.  </w:t>
      </w:r>
    </w:p>
    <w:p w14:paraId="01D02536" w14:textId="77777777" w:rsidR="00335D41" w:rsidRPr="00C24601" w:rsidRDefault="00335D41" w:rsidP="004F0175">
      <w:pPr>
        <w:numPr>
          <w:ilvl w:val="1"/>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bCs/>
          <w:sz w:val="24"/>
          <w:szCs w:val="24"/>
        </w:rPr>
        <w:t xml:space="preserve">W przypadku składania dokumentów w formie kopii, poświadczonej za zgodność </w:t>
      </w:r>
      <w:r w:rsidR="00ED03ED" w:rsidRPr="00C24601">
        <w:rPr>
          <w:rFonts w:ascii="Sylfaen" w:hAnsi="Sylfaen"/>
          <w:bCs/>
          <w:sz w:val="24"/>
          <w:szCs w:val="24"/>
        </w:rPr>
        <w:br/>
      </w:r>
      <w:r w:rsidRPr="00C24601">
        <w:rPr>
          <w:rFonts w:ascii="Sylfaen" w:hAnsi="Sylfaen"/>
          <w:bCs/>
          <w:sz w:val="24"/>
          <w:szCs w:val="24"/>
        </w:rPr>
        <w:t>z oryginałem przez osobę nie wymienioną w dokumencie rejestracyjnym (ewidencyjnym) Wykonawcy, należy do oferty dołączyć stosowne pełnomocnictwo.</w:t>
      </w:r>
    </w:p>
    <w:p w14:paraId="29302AB6" w14:textId="77777777" w:rsidR="00335D41" w:rsidRPr="00C24601" w:rsidRDefault="00335D41" w:rsidP="004F0175">
      <w:pPr>
        <w:numPr>
          <w:ilvl w:val="1"/>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bCs/>
          <w:sz w:val="24"/>
          <w:szCs w:val="24"/>
        </w:rPr>
        <w:t>Poświadczenie za zgodność z oryginałem  (każda zapisana strona) w formie pisemnej winno być sporządzone w sposób wskazujący na dokonaną czynność, czyli zawierać np. zwrot „potwierdzam/ stwierdzono za zgodność z oryginałem” i umożliwiać identyfikację osoby dokonującej czynności - podpis (imię i nazwisko lub imienna pieczątka z używaną formą podpisu).</w:t>
      </w:r>
    </w:p>
    <w:p w14:paraId="37E35466" w14:textId="77777777" w:rsidR="00335D41" w:rsidRPr="00C24601" w:rsidRDefault="00335D41" w:rsidP="004F0175">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Wykonawca nie jest obowiązany do złożenia oświadczeń lub dokumentów potwierdzających spełnienie warunków udziału w postępowaniu oraz braku podstaw wykluczenia, jeżeli Zamawiający posiada oświadczenia lub dokumenty dotyczące tego Wykonawcy lub może je uzyskać za pomocą bezpłatnych i ogólnodostępnych baz danych, w szczególności rejestrów publicznych w rozumieniu ustawy z dnia 17 lutego 2005 r. </w:t>
      </w:r>
      <w:r w:rsidR="00585238">
        <w:rPr>
          <w:rFonts w:ascii="Sylfaen" w:hAnsi="Sylfaen"/>
          <w:sz w:val="24"/>
          <w:szCs w:val="24"/>
        </w:rPr>
        <w:br/>
      </w:r>
      <w:r w:rsidRPr="00C24601">
        <w:rPr>
          <w:rFonts w:ascii="Sylfaen" w:hAnsi="Sylfaen"/>
          <w:sz w:val="24"/>
          <w:szCs w:val="24"/>
        </w:rPr>
        <w:t xml:space="preserve">o informatyzacji działalności podmiotów realizujących zadania publiczne (t.j. Dz. U. </w:t>
      </w:r>
      <w:r w:rsidR="00585238">
        <w:rPr>
          <w:rFonts w:ascii="Sylfaen" w:hAnsi="Sylfaen"/>
          <w:sz w:val="24"/>
          <w:szCs w:val="24"/>
        </w:rPr>
        <w:br/>
      </w:r>
      <w:r w:rsidRPr="00C24601">
        <w:rPr>
          <w:rFonts w:ascii="Sylfaen" w:hAnsi="Sylfaen"/>
          <w:sz w:val="24"/>
          <w:szCs w:val="24"/>
        </w:rPr>
        <w:t>z 2019r. poz. 700 z późn. zm.).</w:t>
      </w:r>
    </w:p>
    <w:p w14:paraId="27299417" w14:textId="77777777" w:rsidR="00335D41" w:rsidRDefault="00335D41" w:rsidP="004F0175">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wskazania przez Wykonawcę oświadczeń lub dokumentów potwierdzających spełnienie warunków udziału w postępowaniu oraz brak podstaw wykluczenia, w formie elektronicznej pod określonymi adresami internetowymi ogólnodostępnych i bezpłatnych baz danych, Zamawiający samodzielnie pobierze z tych baz danych wskazane przez Wykonawcę oświadczenia lub dokumenty. W przypadku zaś wskazania przez Wykonawcę oświadczeń lub dokumentów potwierdzających spełnienie warunków udziału w postępowaniu oraz brak podstaw wykluczenia, które są w posiadaniu Zamawiającego, w szczególności oświadczeń lub dokumentów przechowywanych przez Zamawiającego zgodnie z art. 97 ust. 1 ustawy pzp, Zamawiający w celu potwierdzenia spełnienia warunków udziału w postępowaniu oraz brak podstaw wykluczenia korzysta </w:t>
      </w:r>
      <w:r w:rsidR="005F6253">
        <w:rPr>
          <w:rFonts w:ascii="Sylfaen" w:hAnsi="Sylfaen"/>
          <w:sz w:val="24"/>
          <w:szCs w:val="24"/>
        </w:rPr>
        <w:br/>
      </w:r>
      <w:r w:rsidRPr="00C24601">
        <w:rPr>
          <w:rFonts w:ascii="Sylfaen" w:hAnsi="Sylfaen"/>
          <w:sz w:val="24"/>
          <w:szCs w:val="24"/>
        </w:rPr>
        <w:t>z posiadanych oświadczeń lub dokumentów, o ile są one aktualne.</w:t>
      </w:r>
    </w:p>
    <w:p w14:paraId="0122F154" w14:textId="77777777" w:rsidR="00585238" w:rsidRPr="00C24601" w:rsidRDefault="00585238" w:rsidP="004F0175">
      <w:pPr>
        <w:tabs>
          <w:tab w:val="left" w:pos="567"/>
        </w:tabs>
        <w:spacing w:after="0" w:line="276" w:lineRule="auto"/>
        <w:contextualSpacing/>
        <w:jc w:val="both"/>
        <w:rPr>
          <w:rFonts w:ascii="Sylfaen" w:hAnsi="Sylfaen"/>
          <w:sz w:val="24"/>
          <w:szCs w:val="24"/>
        </w:rPr>
      </w:pPr>
    </w:p>
    <w:p w14:paraId="3490D51F" w14:textId="77777777" w:rsidR="00DA3488" w:rsidRDefault="00DA3488"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 xml:space="preserve">Informacja dla Wykonawców polegających na zasobach innych podmiotów, </w:t>
      </w:r>
      <w:r w:rsidR="005F6253">
        <w:rPr>
          <w:rFonts w:ascii="Sylfaen" w:hAnsi="Sylfaen"/>
          <w:b/>
          <w:sz w:val="24"/>
          <w:szCs w:val="24"/>
        </w:rPr>
        <w:br/>
      </w:r>
      <w:r w:rsidRPr="00C24601">
        <w:rPr>
          <w:rFonts w:ascii="Sylfaen" w:hAnsi="Sylfaen"/>
          <w:b/>
          <w:sz w:val="24"/>
          <w:szCs w:val="24"/>
        </w:rPr>
        <w:t xml:space="preserve">na zasadach określonych w art. 22a ustawy Pzp oraz zamierzających powierzyć wykonanie części zamówienia </w:t>
      </w:r>
      <w:r w:rsidR="005F6253">
        <w:rPr>
          <w:rFonts w:ascii="Sylfaen" w:hAnsi="Sylfaen"/>
          <w:b/>
          <w:sz w:val="24"/>
          <w:szCs w:val="24"/>
        </w:rPr>
        <w:t>P</w:t>
      </w:r>
      <w:r w:rsidRPr="00C24601">
        <w:rPr>
          <w:rFonts w:ascii="Sylfaen" w:hAnsi="Sylfaen"/>
          <w:b/>
          <w:sz w:val="24"/>
          <w:szCs w:val="24"/>
        </w:rPr>
        <w:t>odwykonawcom.</w:t>
      </w:r>
    </w:p>
    <w:p w14:paraId="334CC32E"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22E8948A" w14:textId="77777777" w:rsidR="00DA3488" w:rsidRPr="00C24601" w:rsidRDefault="00DA3488" w:rsidP="004F0175">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Wykonawca może w celu potwierdzenia spełniania warunków udziału </w:t>
      </w:r>
      <w:r w:rsidRPr="00C24601">
        <w:rPr>
          <w:rFonts w:ascii="Sylfaen" w:hAnsi="Sylfaen"/>
          <w:sz w:val="24"/>
          <w:szCs w:val="24"/>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9745A4" w14:textId="77777777" w:rsidR="00DA3488" w:rsidRPr="00C24601" w:rsidRDefault="00DA3488" w:rsidP="004F0175">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podmiotu trzeciego do oddania Wykonawcy do dyspozycji niezbędnych zasobów na potrzeby realizacji zamówienia określa </w:t>
      </w:r>
      <w:r w:rsidRPr="00C24601">
        <w:rPr>
          <w:rFonts w:ascii="Sylfaen" w:hAnsi="Sylfaen"/>
          <w:i/>
          <w:sz w:val="24"/>
          <w:szCs w:val="24"/>
        </w:rPr>
        <w:t>załącznik nr 6 do SIWZ</w:t>
      </w:r>
      <w:r w:rsidRPr="00C24601">
        <w:rPr>
          <w:rFonts w:ascii="Sylfaen" w:hAnsi="Sylfaen"/>
          <w:sz w:val="24"/>
          <w:szCs w:val="24"/>
        </w:rPr>
        <w:t>.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14:paraId="79577C0E" w14:textId="77777777" w:rsidR="00DA3488" w:rsidRPr="00C24601" w:rsidRDefault="00DA3488" w:rsidP="004F0175">
      <w:pPr>
        <w:numPr>
          <w:ilvl w:val="5"/>
          <w:numId w:val="32"/>
        </w:numPr>
        <w:tabs>
          <w:tab w:val="clear" w:pos="1800"/>
          <w:tab w:val="left" w:pos="567"/>
        </w:tabs>
        <w:spacing w:after="0" w:line="276" w:lineRule="auto"/>
        <w:ind w:left="0" w:firstLine="0"/>
        <w:jc w:val="both"/>
        <w:rPr>
          <w:rFonts w:ascii="Sylfaen" w:hAnsi="Sylfaen"/>
          <w:sz w:val="24"/>
          <w:szCs w:val="24"/>
        </w:rPr>
      </w:pPr>
      <w:r w:rsidRPr="00C24601">
        <w:rPr>
          <w:rFonts w:ascii="Sylfaen" w:hAnsi="Sylfaen"/>
          <w:sz w:val="24"/>
          <w:szCs w:val="24"/>
        </w:rPr>
        <w:t>zakres dostępnych Wykonawcy zasobów innego podmiotu,</w:t>
      </w:r>
    </w:p>
    <w:p w14:paraId="2C3F1495" w14:textId="77777777" w:rsidR="00DA3488" w:rsidRPr="00C24601" w:rsidRDefault="00DA3488" w:rsidP="004F0175">
      <w:pPr>
        <w:numPr>
          <w:ilvl w:val="5"/>
          <w:numId w:val="32"/>
        </w:numPr>
        <w:tabs>
          <w:tab w:val="clear" w:pos="1800"/>
          <w:tab w:val="left" w:pos="567"/>
        </w:tabs>
        <w:spacing w:after="0" w:line="276" w:lineRule="auto"/>
        <w:ind w:left="0" w:firstLine="0"/>
        <w:jc w:val="both"/>
        <w:rPr>
          <w:rFonts w:ascii="Sylfaen" w:hAnsi="Sylfaen"/>
          <w:sz w:val="24"/>
          <w:szCs w:val="24"/>
        </w:rPr>
      </w:pPr>
      <w:r w:rsidRPr="00C24601">
        <w:rPr>
          <w:rFonts w:ascii="Sylfaen" w:hAnsi="Sylfaen"/>
          <w:sz w:val="24"/>
          <w:szCs w:val="24"/>
        </w:rPr>
        <w:t>sposób wykorzystania zasobów innego podmiotu przez Wykonawcę, przy wykonywaniu zamówienia publicznego,</w:t>
      </w:r>
    </w:p>
    <w:p w14:paraId="0B055666" w14:textId="77777777" w:rsidR="00DA3488" w:rsidRPr="00C24601" w:rsidRDefault="00DA3488" w:rsidP="004F0175">
      <w:pPr>
        <w:numPr>
          <w:ilvl w:val="5"/>
          <w:numId w:val="32"/>
        </w:numPr>
        <w:tabs>
          <w:tab w:val="clear" w:pos="1800"/>
          <w:tab w:val="left" w:pos="567"/>
        </w:tabs>
        <w:spacing w:after="0" w:line="276" w:lineRule="auto"/>
        <w:ind w:left="0" w:firstLine="0"/>
        <w:jc w:val="both"/>
        <w:rPr>
          <w:rFonts w:ascii="Sylfaen" w:hAnsi="Sylfaen"/>
          <w:sz w:val="24"/>
          <w:szCs w:val="24"/>
        </w:rPr>
      </w:pPr>
      <w:r w:rsidRPr="00C24601">
        <w:rPr>
          <w:rFonts w:ascii="Sylfaen" w:hAnsi="Sylfaen"/>
          <w:sz w:val="24"/>
          <w:szCs w:val="24"/>
        </w:rPr>
        <w:t>zakres i okres udziału innego podmiotu przy wykonywaniu zamówienia publicznego,</w:t>
      </w:r>
    </w:p>
    <w:p w14:paraId="66D0385B" w14:textId="77777777" w:rsidR="00DA3488" w:rsidRPr="00C24601" w:rsidRDefault="00DA3488" w:rsidP="004F0175">
      <w:pPr>
        <w:numPr>
          <w:ilvl w:val="5"/>
          <w:numId w:val="32"/>
        </w:numPr>
        <w:tabs>
          <w:tab w:val="clear" w:pos="1800"/>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czy podmiot, na zdolnościach którego Wykonawca polega w odniesieniu do warunków udziału w postępowaniu dotyczących doświadczenia, zrealizuje </w:t>
      </w:r>
      <w:r w:rsidR="00FC332F">
        <w:rPr>
          <w:rFonts w:ascii="Sylfaen" w:hAnsi="Sylfaen"/>
          <w:sz w:val="24"/>
          <w:szCs w:val="24"/>
        </w:rPr>
        <w:t>usługi</w:t>
      </w:r>
      <w:r w:rsidRPr="00C24601">
        <w:rPr>
          <w:rFonts w:ascii="Sylfaen" w:hAnsi="Sylfaen"/>
          <w:sz w:val="24"/>
          <w:szCs w:val="24"/>
        </w:rPr>
        <w:t xml:space="preserve">, których wskazane zdolności dotyczą. </w:t>
      </w:r>
    </w:p>
    <w:p w14:paraId="5D0EE8D4" w14:textId="77777777" w:rsidR="00DA3488" w:rsidRPr="00C24601" w:rsidRDefault="00DA3488" w:rsidP="004F0175">
      <w:pPr>
        <w:tabs>
          <w:tab w:val="left" w:pos="567"/>
        </w:tabs>
        <w:spacing w:after="0" w:line="276" w:lineRule="auto"/>
        <w:jc w:val="both"/>
        <w:rPr>
          <w:rFonts w:ascii="Sylfaen" w:hAnsi="Sylfaen"/>
          <w:sz w:val="24"/>
          <w:szCs w:val="24"/>
        </w:rPr>
      </w:pPr>
      <w:r w:rsidRPr="00C24601">
        <w:rPr>
          <w:rFonts w:ascii="Sylfaen" w:hAnsi="Sylfaen"/>
          <w:sz w:val="24"/>
          <w:szCs w:val="24"/>
        </w:rPr>
        <w:t>W oparciu o treść ww. dokumentu, Zamawiający będzie oceniał, czy Wykonawca polegając na zdolnościach innych podmiotów, będzie dysponował niezbędnymi zasobami w stopniu umożliwiającym należyte wykonanie zamówienia publicznego oraz czy stosunek łączący Wykonawcę z tymi podmiotami gwarantuje rzeczywisty dostęp do ich zasobów.</w:t>
      </w:r>
    </w:p>
    <w:p w14:paraId="2006EAD4" w14:textId="77777777" w:rsidR="00DA3488" w:rsidRPr="00C24601" w:rsidRDefault="00DA3488" w:rsidP="004F0175">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ustawy Pzp oraz ust 5 pkt 1 i 8.</w:t>
      </w:r>
    </w:p>
    <w:p w14:paraId="446B8A60" w14:textId="77777777" w:rsidR="00DA3488" w:rsidRPr="00C24601" w:rsidRDefault="00DA3488" w:rsidP="004F0175">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lastRenderedPageBreak/>
        <w:t xml:space="preserve">W odniesieniu do warunków dotyczących wykształcenia, kwalifikacji zawodowych lub doświadczenia, Wykonawcy mogą polegać na zdolnościach innych podmiotów, jeśli podmioty te zrealizują </w:t>
      </w:r>
      <w:r w:rsidR="00FC332F">
        <w:rPr>
          <w:rFonts w:ascii="Sylfaen" w:hAnsi="Sylfaen"/>
          <w:sz w:val="24"/>
          <w:szCs w:val="24"/>
        </w:rPr>
        <w:t>usługi</w:t>
      </w:r>
      <w:r w:rsidRPr="00C24601">
        <w:rPr>
          <w:rFonts w:ascii="Sylfaen" w:hAnsi="Sylfaen"/>
          <w:sz w:val="24"/>
          <w:szCs w:val="24"/>
        </w:rPr>
        <w:t>, do realizacji których te zdolności są wymagane.</w:t>
      </w:r>
    </w:p>
    <w:p w14:paraId="6CA86A07" w14:textId="77777777" w:rsidR="00DA3488" w:rsidRPr="00AC7C2F" w:rsidRDefault="00DA3488" w:rsidP="004F0175">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w:t>
      </w:r>
      <w:r w:rsidRPr="00AC7C2F">
        <w:rPr>
          <w:rFonts w:ascii="Sylfaen" w:hAnsi="Sylfaen"/>
          <w:sz w:val="24"/>
          <w:szCs w:val="24"/>
        </w:rPr>
        <w:t>nieudostępnienie zasobów nie ponosi winy.</w:t>
      </w:r>
    </w:p>
    <w:p w14:paraId="13F870A1" w14:textId="77777777" w:rsidR="00DA3488" w:rsidRPr="00C24601" w:rsidRDefault="00DA3488" w:rsidP="004F0175">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AC7C2F">
        <w:rPr>
          <w:rFonts w:ascii="Sylfaen" w:hAnsi="Sylfaen"/>
          <w:sz w:val="24"/>
          <w:szCs w:val="24"/>
        </w:rPr>
        <w:t xml:space="preserve">Jeżeli zdolności techniczne lub zawodowe lub sytuacja ekonomiczna lub finansowa, podmiotu, o którym mowa w Dziale </w:t>
      </w:r>
      <w:r w:rsidR="00AC7C2F" w:rsidRPr="00AC7C2F">
        <w:rPr>
          <w:rFonts w:ascii="Sylfaen" w:hAnsi="Sylfaen"/>
          <w:sz w:val="24"/>
          <w:szCs w:val="24"/>
        </w:rPr>
        <w:t>VII</w:t>
      </w:r>
      <w:r w:rsidRPr="00AC7C2F">
        <w:rPr>
          <w:rFonts w:ascii="Sylfaen" w:hAnsi="Sylfaen"/>
          <w:sz w:val="24"/>
          <w:szCs w:val="24"/>
        </w:rPr>
        <w:t xml:space="preserve"> pkt 1 SIWZ, nie potwierdzają spełnienia przez Wykonawcę warunków udziału w postępowaniu </w:t>
      </w:r>
      <w:r w:rsidRPr="00C24601">
        <w:rPr>
          <w:rFonts w:ascii="Sylfaen" w:hAnsi="Sylfaen"/>
          <w:sz w:val="24"/>
          <w:szCs w:val="24"/>
        </w:rPr>
        <w:t>lub zachodzą wobec tych podmiotów podstawy wykluczenia, Zamawiający zażąda, aby Wykonawca w terminie określonym przez Zamawiającego:</w:t>
      </w:r>
    </w:p>
    <w:p w14:paraId="3D057B1F" w14:textId="77777777" w:rsidR="00DA3488" w:rsidRPr="00C24601" w:rsidRDefault="00DA3488" w:rsidP="004F0175">
      <w:pPr>
        <w:numPr>
          <w:ilvl w:val="3"/>
          <w:numId w:val="25"/>
        </w:numPr>
        <w:tabs>
          <w:tab w:val="clear" w:pos="2880"/>
          <w:tab w:val="left" w:pos="567"/>
          <w:tab w:val="num" w:pos="720"/>
        </w:tabs>
        <w:spacing w:after="0" w:line="276" w:lineRule="auto"/>
        <w:ind w:left="0" w:firstLine="0"/>
        <w:contextualSpacing/>
        <w:jc w:val="both"/>
        <w:rPr>
          <w:rFonts w:ascii="Sylfaen" w:hAnsi="Sylfaen"/>
          <w:sz w:val="24"/>
          <w:szCs w:val="24"/>
        </w:rPr>
      </w:pPr>
      <w:r w:rsidRPr="00C24601">
        <w:rPr>
          <w:rFonts w:ascii="Sylfaen" w:hAnsi="Sylfaen"/>
          <w:sz w:val="24"/>
          <w:szCs w:val="24"/>
        </w:rPr>
        <w:t>zastąpił ten podmiot innym podmiotem lub podmiotami lub</w:t>
      </w:r>
    </w:p>
    <w:p w14:paraId="16513BAA" w14:textId="77777777" w:rsidR="00DA3488" w:rsidRDefault="00DA3488" w:rsidP="004F0175">
      <w:pPr>
        <w:numPr>
          <w:ilvl w:val="3"/>
          <w:numId w:val="25"/>
        </w:numPr>
        <w:tabs>
          <w:tab w:val="clear" w:pos="2880"/>
          <w:tab w:val="left" w:pos="567"/>
          <w:tab w:val="num" w:pos="720"/>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zobowiązał się do osobistego wykonania odpowiedniej części zamówienia, jeżeli wykaże zdolności techniczne lub </w:t>
      </w:r>
      <w:r w:rsidRPr="00AC7C2F">
        <w:rPr>
          <w:rFonts w:ascii="Sylfaen" w:hAnsi="Sylfaen"/>
          <w:sz w:val="24"/>
          <w:szCs w:val="24"/>
        </w:rPr>
        <w:t xml:space="preserve">zawodowe lub sytuację finansową lub ekonomiczną, </w:t>
      </w:r>
      <w:r w:rsidR="00585238" w:rsidRPr="00AC7C2F">
        <w:rPr>
          <w:rFonts w:ascii="Sylfaen" w:hAnsi="Sylfaen"/>
          <w:sz w:val="24"/>
          <w:szCs w:val="24"/>
        </w:rPr>
        <w:br/>
      </w:r>
      <w:r w:rsidRPr="00AC7C2F">
        <w:rPr>
          <w:rFonts w:ascii="Sylfaen" w:hAnsi="Sylfaen"/>
          <w:sz w:val="24"/>
          <w:szCs w:val="24"/>
        </w:rPr>
        <w:t xml:space="preserve">o których mowa w Dziale V pkt </w:t>
      </w:r>
      <w:r w:rsidR="00AC7C2F" w:rsidRPr="00AC7C2F">
        <w:rPr>
          <w:rFonts w:ascii="Sylfaen" w:hAnsi="Sylfaen"/>
          <w:sz w:val="24"/>
          <w:szCs w:val="24"/>
        </w:rPr>
        <w:t>3</w:t>
      </w:r>
      <w:r w:rsidRPr="00AC7C2F">
        <w:rPr>
          <w:rFonts w:ascii="Sylfaen" w:hAnsi="Sylfaen"/>
          <w:sz w:val="24"/>
          <w:szCs w:val="24"/>
        </w:rPr>
        <w:t xml:space="preserve">. </w:t>
      </w:r>
    </w:p>
    <w:p w14:paraId="456AB5B6" w14:textId="77777777" w:rsidR="00585238" w:rsidRPr="00C24601" w:rsidRDefault="00585238" w:rsidP="004F0175">
      <w:pPr>
        <w:tabs>
          <w:tab w:val="left" w:pos="567"/>
        </w:tabs>
        <w:spacing w:after="0" w:line="276" w:lineRule="auto"/>
        <w:contextualSpacing/>
        <w:jc w:val="both"/>
        <w:rPr>
          <w:rFonts w:ascii="Sylfaen" w:hAnsi="Sylfaen"/>
          <w:sz w:val="24"/>
          <w:szCs w:val="24"/>
        </w:rPr>
      </w:pPr>
    </w:p>
    <w:p w14:paraId="29C9CF80" w14:textId="77777777" w:rsidR="00DA3488" w:rsidRDefault="00A007CA"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 xml:space="preserve">Informacja dla Wykonawców wspólnie ubiegających się o udzielenie zamówienia. </w:t>
      </w:r>
    </w:p>
    <w:p w14:paraId="3E2A26CF"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721FADB6" w14:textId="77777777" w:rsidR="00DA3488" w:rsidRPr="00C24601" w:rsidRDefault="00DA3488" w:rsidP="004F0175">
      <w:pPr>
        <w:numPr>
          <w:ilvl w:val="6"/>
          <w:numId w:val="27"/>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Wykonawcy mogą wspólnie ubiegać się o udzielenie zamówienia. W takim przypadku Wykonawcy ustanawiają pełnomocnika do reprezentowania ich </w:t>
      </w:r>
      <w:r w:rsidR="00585238">
        <w:rPr>
          <w:rFonts w:ascii="Sylfaen" w:hAnsi="Sylfaen"/>
          <w:sz w:val="24"/>
          <w:szCs w:val="24"/>
        </w:rPr>
        <w:br/>
      </w:r>
      <w:r w:rsidRPr="00C24601">
        <w:rPr>
          <w:rFonts w:ascii="Sylfaen" w:hAnsi="Sylfaen"/>
          <w:sz w:val="24"/>
          <w:szCs w:val="24"/>
        </w:rPr>
        <w:t>w</w:t>
      </w:r>
      <w:r w:rsidR="00585238">
        <w:rPr>
          <w:rFonts w:ascii="Sylfaen" w:hAnsi="Sylfaen"/>
          <w:sz w:val="24"/>
          <w:szCs w:val="24"/>
        </w:rPr>
        <w:t xml:space="preserve"> </w:t>
      </w:r>
      <w:r w:rsidRPr="00C24601">
        <w:rPr>
          <w:rFonts w:ascii="Sylfaen" w:hAnsi="Sylfaen"/>
          <w:sz w:val="24"/>
          <w:szCs w:val="24"/>
        </w:rPr>
        <w:t>postępowaniu o udzielenie zamówienia albo reprezentowania w postępowaniu i zawarcia umowy w sprawie zamówienia publicznego.</w:t>
      </w:r>
    </w:p>
    <w:p w14:paraId="44580924" w14:textId="77777777" w:rsidR="00DA3488" w:rsidRPr="00C24601" w:rsidRDefault="00DA3488" w:rsidP="004F0175">
      <w:pPr>
        <w:numPr>
          <w:ilvl w:val="6"/>
          <w:numId w:val="27"/>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Wykonawców wspólnie ubiegających się o udzielenie zamówienia, każdy z warunków udziału w postępowaniu określonych w </w:t>
      </w:r>
      <w:r w:rsidRPr="00EC724A">
        <w:rPr>
          <w:rFonts w:ascii="Sylfaen" w:hAnsi="Sylfaen"/>
          <w:sz w:val="24"/>
          <w:szCs w:val="24"/>
        </w:rPr>
        <w:t xml:space="preserve">Dziale V pkt 2 winien spełniać co najmniej jeden z tych Wykonawców albo wszyscy ci Wykonawcy </w:t>
      </w:r>
      <w:r w:rsidRPr="00C24601">
        <w:rPr>
          <w:rFonts w:ascii="Sylfaen" w:hAnsi="Sylfaen"/>
          <w:sz w:val="24"/>
          <w:szCs w:val="24"/>
        </w:rPr>
        <w:t xml:space="preserve">wspólnie. Żaden z Wykonawców wspólnie ubiegających się o udzielenie zamówienia nie może podlegać wykluczeniu z postępowania. </w:t>
      </w:r>
    </w:p>
    <w:p w14:paraId="006384D2" w14:textId="77777777" w:rsidR="00DA3488" w:rsidRPr="00C24601" w:rsidRDefault="00DA3488" w:rsidP="004F0175">
      <w:pPr>
        <w:numPr>
          <w:ilvl w:val="6"/>
          <w:numId w:val="27"/>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wspólnego </w:t>
      </w:r>
      <w:r w:rsidRPr="00E02872">
        <w:rPr>
          <w:rFonts w:ascii="Sylfaen" w:hAnsi="Sylfaen"/>
          <w:sz w:val="24"/>
          <w:szCs w:val="24"/>
        </w:rPr>
        <w:t xml:space="preserve">ubiegania się o zamówienie przez Wykonawców oświadczenia, o których mowa w Dziale </w:t>
      </w:r>
      <w:r w:rsidR="00E02872" w:rsidRPr="00E02872">
        <w:rPr>
          <w:rFonts w:ascii="Sylfaen" w:hAnsi="Sylfaen"/>
          <w:sz w:val="24"/>
          <w:szCs w:val="24"/>
        </w:rPr>
        <w:t>VII</w:t>
      </w:r>
      <w:r w:rsidRPr="00E02872">
        <w:rPr>
          <w:rFonts w:ascii="Sylfaen" w:hAnsi="Sylfaen"/>
          <w:sz w:val="24"/>
          <w:szCs w:val="24"/>
        </w:rPr>
        <w:t xml:space="preserve"> pkt 1 ppkt 1 i p</w:t>
      </w:r>
      <w:r w:rsidR="00E6745C">
        <w:rPr>
          <w:rFonts w:ascii="Sylfaen" w:hAnsi="Sylfaen"/>
          <w:sz w:val="24"/>
          <w:szCs w:val="24"/>
        </w:rPr>
        <w:t>p</w:t>
      </w:r>
      <w:r w:rsidRPr="00E02872">
        <w:rPr>
          <w:rFonts w:ascii="Sylfaen" w:hAnsi="Sylfaen"/>
          <w:sz w:val="24"/>
          <w:szCs w:val="24"/>
        </w:rPr>
        <w:t xml:space="preserve">kt 2 składa każdy </w:t>
      </w:r>
      <w:r w:rsidR="00E02872" w:rsidRPr="00E02872">
        <w:rPr>
          <w:rFonts w:ascii="Sylfaen" w:hAnsi="Sylfaen"/>
          <w:sz w:val="24"/>
          <w:szCs w:val="24"/>
        </w:rPr>
        <w:br/>
      </w:r>
      <w:r w:rsidRPr="00E02872">
        <w:rPr>
          <w:rFonts w:ascii="Sylfaen" w:hAnsi="Sylfaen"/>
          <w:sz w:val="24"/>
          <w:szCs w:val="24"/>
        </w:rPr>
        <w:t xml:space="preserve">z Wykonawców ubiegających się o zamówienie. Oświadczenia te potwierdzają spełnienie warunków udziału w postępowaniu oraz brak podstaw </w:t>
      </w:r>
      <w:r w:rsidRPr="00C24601">
        <w:rPr>
          <w:rFonts w:ascii="Sylfaen" w:hAnsi="Sylfaen"/>
          <w:sz w:val="24"/>
          <w:szCs w:val="24"/>
        </w:rPr>
        <w:t>wykluczenia w zakresie, w którym każdy z Wykonawców wykazuje spełnienie warunków udziału w postępowaniu oraz brak podstaw wykluczenia.</w:t>
      </w:r>
    </w:p>
    <w:p w14:paraId="04EB1E7F" w14:textId="77777777" w:rsidR="00DA3488" w:rsidRDefault="00DA3488" w:rsidP="004F0175">
      <w:pPr>
        <w:numPr>
          <w:ilvl w:val="6"/>
          <w:numId w:val="27"/>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lastRenderedPageBreak/>
        <w:t>W przypadku wspólnego ubiegania się o zamówienie przez Wykonawców oświadczenie o przynależności lub bra</w:t>
      </w:r>
      <w:r w:rsidRPr="00E6745C">
        <w:rPr>
          <w:rFonts w:ascii="Sylfaen" w:hAnsi="Sylfaen"/>
          <w:sz w:val="24"/>
          <w:szCs w:val="24"/>
        </w:rPr>
        <w:t xml:space="preserve">ku przynależności do tej samej grupy kapitałowej, </w:t>
      </w:r>
      <w:r w:rsidR="00585238" w:rsidRPr="00E6745C">
        <w:rPr>
          <w:rFonts w:ascii="Sylfaen" w:hAnsi="Sylfaen"/>
          <w:sz w:val="24"/>
          <w:szCs w:val="24"/>
        </w:rPr>
        <w:br/>
      </w:r>
      <w:r w:rsidRPr="00E6745C">
        <w:rPr>
          <w:rFonts w:ascii="Sylfaen" w:hAnsi="Sylfaen"/>
          <w:sz w:val="24"/>
          <w:szCs w:val="24"/>
        </w:rPr>
        <w:t xml:space="preserve">o którym mowa w Dziale </w:t>
      </w:r>
      <w:r w:rsidR="00E6745C" w:rsidRPr="00E6745C">
        <w:rPr>
          <w:rFonts w:ascii="Sylfaen" w:hAnsi="Sylfaen"/>
          <w:sz w:val="24"/>
          <w:szCs w:val="24"/>
        </w:rPr>
        <w:t>VII</w:t>
      </w:r>
      <w:r w:rsidRPr="00E6745C">
        <w:rPr>
          <w:rFonts w:ascii="Sylfaen" w:hAnsi="Sylfaen"/>
          <w:sz w:val="24"/>
          <w:szCs w:val="24"/>
        </w:rPr>
        <w:t xml:space="preserve"> pkt 2 składa </w:t>
      </w:r>
      <w:r w:rsidRPr="00C24601">
        <w:rPr>
          <w:rFonts w:ascii="Sylfaen" w:hAnsi="Sylfaen"/>
          <w:sz w:val="24"/>
          <w:szCs w:val="24"/>
        </w:rPr>
        <w:t>każdy z Wykonawców.</w:t>
      </w:r>
    </w:p>
    <w:p w14:paraId="4AFD9613" w14:textId="77777777" w:rsidR="00585238" w:rsidRPr="00C24601" w:rsidRDefault="00585238" w:rsidP="004F0175">
      <w:pPr>
        <w:tabs>
          <w:tab w:val="left" w:pos="567"/>
        </w:tabs>
        <w:spacing w:after="0" w:line="276" w:lineRule="auto"/>
        <w:contextualSpacing/>
        <w:jc w:val="both"/>
        <w:rPr>
          <w:rFonts w:ascii="Sylfaen" w:hAnsi="Sylfaen"/>
          <w:sz w:val="24"/>
          <w:szCs w:val="24"/>
        </w:rPr>
      </w:pPr>
    </w:p>
    <w:p w14:paraId="7D7337FE" w14:textId="77777777" w:rsidR="00E84ABB" w:rsidRPr="00585238" w:rsidRDefault="00E84ABB"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t xml:space="preserve">Informacje o sposobie porozumiewania się </w:t>
      </w:r>
      <w:r w:rsidR="00DA3488" w:rsidRPr="00C24601">
        <w:rPr>
          <w:rFonts w:ascii="Sylfaen" w:hAnsi="Sylfaen"/>
          <w:b/>
          <w:bCs/>
          <w:sz w:val="24"/>
          <w:szCs w:val="24"/>
        </w:rPr>
        <w:t>Z</w:t>
      </w:r>
      <w:r w:rsidRPr="00C24601">
        <w:rPr>
          <w:rFonts w:ascii="Sylfaen" w:hAnsi="Sylfaen"/>
          <w:b/>
          <w:bCs/>
          <w:sz w:val="24"/>
          <w:szCs w:val="24"/>
        </w:rPr>
        <w:t>amawiającego z wykonawcami oraz przekazywania oświadczeń lub dokumentów, a także wskazanie osób uprawnionych do porozumiewania się z wykonawcami.</w:t>
      </w:r>
    </w:p>
    <w:p w14:paraId="48380435"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280645B0" w14:textId="77777777" w:rsidR="00592222" w:rsidRPr="00C24601" w:rsidRDefault="00592222" w:rsidP="004F0175">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Niniejsze postępowanie jest prowadzone w języku polskim.</w:t>
      </w:r>
    </w:p>
    <w:p w14:paraId="13AC4203" w14:textId="77777777" w:rsidR="00592222" w:rsidRPr="00C24601" w:rsidRDefault="00592222" w:rsidP="004F0175">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eastAsia="x-none"/>
        </w:rPr>
        <w:t xml:space="preserve">Ofertę wraz z załącznikami, w tym </w:t>
      </w:r>
      <w:r w:rsidRPr="00C24601">
        <w:rPr>
          <w:rFonts w:ascii="Sylfaen" w:hAnsi="Sylfaen"/>
          <w:bCs/>
          <w:sz w:val="24"/>
          <w:szCs w:val="24"/>
          <w:lang w:val="x-none" w:eastAsia="x-none"/>
        </w:rPr>
        <w:t xml:space="preserve">dokumenty podmiotowe uczestników postępowania o udzielenie zamówienia publicznego </w:t>
      </w:r>
      <w:r w:rsidRPr="00C24601">
        <w:rPr>
          <w:rFonts w:ascii="Sylfaen" w:hAnsi="Sylfaen"/>
          <w:bCs/>
          <w:sz w:val="24"/>
          <w:szCs w:val="24"/>
          <w:lang w:eastAsia="x-none"/>
        </w:rPr>
        <w:t>należy sporządzić z zachowaniem formy pisemnej.</w:t>
      </w:r>
    </w:p>
    <w:p w14:paraId="526D3518" w14:textId="77777777" w:rsidR="00592222" w:rsidRPr="00C24601" w:rsidRDefault="00592222" w:rsidP="004F0175">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val="x-none"/>
        </w:rPr>
        <w:t xml:space="preserve">Formą pisemną, zgodnie z art. 78 § 1 KC w zw. z art. 14 Pzp, jest złożenie własnoręcznego podpisu na dokumencie obejmującym </w:t>
      </w:r>
      <w:r w:rsidRPr="00C24601">
        <w:rPr>
          <w:rFonts w:ascii="Sylfaen" w:hAnsi="Sylfaen"/>
          <w:bCs/>
          <w:sz w:val="24"/>
          <w:szCs w:val="24"/>
        </w:rPr>
        <w:t xml:space="preserve">treść </w:t>
      </w:r>
      <w:r w:rsidRPr="00C24601">
        <w:rPr>
          <w:rFonts w:ascii="Sylfaen" w:hAnsi="Sylfaen"/>
          <w:bCs/>
          <w:sz w:val="24"/>
          <w:szCs w:val="24"/>
          <w:lang w:val="x-none"/>
        </w:rPr>
        <w:t>oświadczeni</w:t>
      </w:r>
      <w:r w:rsidRPr="00C24601">
        <w:rPr>
          <w:rFonts w:ascii="Sylfaen" w:hAnsi="Sylfaen"/>
          <w:bCs/>
          <w:sz w:val="24"/>
          <w:szCs w:val="24"/>
        </w:rPr>
        <w:t>a</w:t>
      </w:r>
      <w:r w:rsidRPr="00C24601">
        <w:rPr>
          <w:rFonts w:ascii="Sylfaen" w:hAnsi="Sylfaen"/>
          <w:bCs/>
          <w:sz w:val="24"/>
          <w:szCs w:val="24"/>
          <w:lang w:val="x-none"/>
        </w:rPr>
        <w:t xml:space="preserve"> woli.</w:t>
      </w:r>
    </w:p>
    <w:p w14:paraId="429AC8EA" w14:textId="77777777" w:rsidR="00592222" w:rsidRPr="00C24601" w:rsidRDefault="00592222" w:rsidP="004F0175">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val="x-none"/>
        </w:rPr>
        <w:t xml:space="preserve">Zamawiający na mocy art. 18 pkt. 4 ustawy z dnia 22 czerwca 2016 r. o zmianie ustawy – Prawo zamówień publicznych oraz niektórych innych ustaw (Dz. U. </w:t>
      </w:r>
      <w:r w:rsidRPr="00C24601">
        <w:rPr>
          <w:rFonts w:ascii="Sylfaen" w:hAnsi="Sylfaen"/>
          <w:bCs/>
          <w:sz w:val="24"/>
          <w:szCs w:val="24"/>
        </w:rPr>
        <w:t xml:space="preserve">z 2016 r. </w:t>
      </w:r>
      <w:r w:rsidRPr="00C24601">
        <w:rPr>
          <w:rFonts w:ascii="Sylfaen" w:hAnsi="Sylfaen"/>
          <w:bCs/>
          <w:sz w:val="24"/>
          <w:szCs w:val="24"/>
          <w:lang w:val="x-none"/>
        </w:rPr>
        <w:t xml:space="preserve">poz. 1020 </w:t>
      </w:r>
      <w:r w:rsidRPr="00C24601">
        <w:rPr>
          <w:rFonts w:ascii="Sylfaen" w:hAnsi="Sylfaen"/>
          <w:bCs/>
          <w:sz w:val="24"/>
          <w:szCs w:val="24"/>
          <w:lang w:val="x-none"/>
        </w:rPr>
        <w:br/>
        <w:t xml:space="preserve">z późn. zm.) </w:t>
      </w:r>
      <w:r w:rsidRPr="00C24601">
        <w:rPr>
          <w:rFonts w:ascii="Sylfaen" w:hAnsi="Sylfaen"/>
          <w:b/>
          <w:bCs/>
          <w:sz w:val="24"/>
          <w:szCs w:val="24"/>
        </w:rPr>
        <w:t xml:space="preserve">nie </w:t>
      </w:r>
      <w:r w:rsidRPr="00C24601">
        <w:rPr>
          <w:rFonts w:ascii="Sylfaen" w:hAnsi="Sylfaen"/>
          <w:b/>
          <w:bCs/>
          <w:sz w:val="24"/>
          <w:szCs w:val="24"/>
          <w:lang w:val="x-none"/>
        </w:rPr>
        <w:t>dopuszcza składania ofert w postaci elektronicznej</w:t>
      </w:r>
      <w:r w:rsidRPr="00C24601">
        <w:rPr>
          <w:rFonts w:ascii="Sylfaen" w:hAnsi="Sylfaen"/>
          <w:b/>
          <w:bCs/>
          <w:sz w:val="24"/>
          <w:szCs w:val="24"/>
        </w:rPr>
        <w:t>.</w:t>
      </w:r>
    </w:p>
    <w:p w14:paraId="471A81C3" w14:textId="77777777" w:rsidR="00592222" w:rsidRPr="005A04AF" w:rsidRDefault="00592222" w:rsidP="004F0175">
      <w:pPr>
        <w:numPr>
          <w:ilvl w:val="3"/>
          <w:numId w:val="14"/>
        </w:numPr>
        <w:tabs>
          <w:tab w:val="left" w:pos="567"/>
        </w:tabs>
        <w:spacing w:after="0" w:line="276" w:lineRule="auto"/>
        <w:ind w:left="0" w:firstLine="0"/>
        <w:contextualSpacing/>
        <w:jc w:val="both"/>
        <w:rPr>
          <w:rFonts w:ascii="Sylfaen" w:hAnsi="Sylfaen"/>
          <w:sz w:val="24"/>
          <w:szCs w:val="24"/>
        </w:rPr>
      </w:pPr>
      <w:r w:rsidRPr="00C24601">
        <w:rPr>
          <w:rFonts w:ascii="Sylfaen" w:hAnsi="Sylfaen"/>
          <w:bCs/>
          <w:sz w:val="24"/>
          <w:szCs w:val="24"/>
        </w:rPr>
        <w:t>Komunikacja</w:t>
      </w:r>
      <w:r w:rsidRPr="00C24601">
        <w:rPr>
          <w:rFonts w:ascii="Sylfaen" w:hAnsi="Sylfaen"/>
          <w:bCs/>
          <w:sz w:val="24"/>
          <w:szCs w:val="24"/>
          <w:lang w:val="x-none"/>
        </w:rPr>
        <w:t xml:space="preserve"> między </w:t>
      </w:r>
      <w:r w:rsidRPr="00C24601">
        <w:rPr>
          <w:rFonts w:ascii="Sylfaen" w:hAnsi="Sylfaen"/>
          <w:bCs/>
          <w:sz w:val="24"/>
          <w:szCs w:val="24"/>
        </w:rPr>
        <w:t>Z</w:t>
      </w:r>
      <w:r w:rsidRPr="00C24601">
        <w:rPr>
          <w:rFonts w:ascii="Sylfaen" w:hAnsi="Sylfaen"/>
          <w:bCs/>
          <w:sz w:val="24"/>
          <w:szCs w:val="24"/>
          <w:lang w:val="x-none"/>
        </w:rPr>
        <w:t xml:space="preserve">amawiającym a </w:t>
      </w:r>
      <w:r w:rsidRPr="00C24601">
        <w:rPr>
          <w:rFonts w:ascii="Sylfaen" w:hAnsi="Sylfaen"/>
          <w:bCs/>
          <w:sz w:val="24"/>
          <w:szCs w:val="24"/>
        </w:rPr>
        <w:t>W</w:t>
      </w:r>
      <w:r w:rsidRPr="00C24601">
        <w:rPr>
          <w:rFonts w:ascii="Sylfaen" w:hAnsi="Sylfaen"/>
          <w:bCs/>
          <w:sz w:val="24"/>
          <w:szCs w:val="24"/>
          <w:lang w:val="x-none"/>
        </w:rPr>
        <w:t>ykonawcami</w:t>
      </w:r>
      <w:r w:rsidRPr="00C24601">
        <w:rPr>
          <w:rFonts w:ascii="Sylfaen" w:hAnsi="Sylfaen"/>
          <w:bCs/>
          <w:sz w:val="24"/>
          <w:szCs w:val="24"/>
        </w:rPr>
        <w:t xml:space="preserve"> (np. korespondencja, oświadczenia, wnioski, zawiadomienia oraz informacje)</w:t>
      </w:r>
      <w:r w:rsidRPr="00C24601">
        <w:rPr>
          <w:rFonts w:ascii="Sylfaen" w:hAnsi="Sylfaen"/>
          <w:bCs/>
          <w:sz w:val="24"/>
          <w:szCs w:val="24"/>
          <w:lang w:val="x-none"/>
        </w:rPr>
        <w:t xml:space="preserve"> odbywa się za pośrednictwem operatora pocztowego w rozumieniu ustawy z dnia 23 listopada 2012 r. – Prawo pocztowe (t.j. Dz. U. z 2018 r. poz. 2188 z późn. zm.), </w:t>
      </w:r>
      <w:r w:rsidRPr="00C24601">
        <w:rPr>
          <w:rFonts w:ascii="Sylfaen" w:hAnsi="Sylfaen"/>
          <w:bCs/>
          <w:sz w:val="24"/>
          <w:szCs w:val="24"/>
        </w:rPr>
        <w:t xml:space="preserve">osobiście, </w:t>
      </w:r>
      <w:r w:rsidRPr="00C24601">
        <w:rPr>
          <w:rFonts w:ascii="Sylfaen" w:hAnsi="Sylfaen"/>
          <w:bCs/>
          <w:sz w:val="24"/>
          <w:szCs w:val="24"/>
          <w:lang w:val="x-none"/>
        </w:rPr>
        <w:t xml:space="preserve">za pośrednictwem posłańca lub przy </w:t>
      </w:r>
      <w:r w:rsidRPr="005A04AF">
        <w:rPr>
          <w:rFonts w:ascii="Sylfaen" w:hAnsi="Sylfaen"/>
          <w:bCs/>
          <w:sz w:val="24"/>
          <w:szCs w:val="24"/>
          <w:lang w:val="x-none"/>
        </w:rPr>
        <w:t xml:space="preserve">użyciu środków komunikacji elektronicznej w rozumieniu ustawy z dnia 18 lipca 2002 r. </w:t>
      </w:r>
      <w:r w:rsidR="005F6253" w:rsidRPr="005A04AF">
        <w:rPr>
          <w:rFonts w:ascii="Sylfaen" w:hAnsi="Sylfaen"/>
          <w:bCs/>
          <w:sz w:val="24"/>
          <w:szCs w:val="24"/>
          <w:lang w:val="x-none"/>
        </w:rPr>
        <w:br/>
      </w:r>
      <w:r w:rsidRPr="005A04AF">
        <w:rPr>
          <w:rFonts w:ascii="Sylfaen" w:hAnsi="Sylfaen"/>
          <w:bCs/>
          <w:sz w:val="24"/>
          <w:szCs w:val="24"/>
          <w:lang w:val="x-none"/>
        </w:rPr>
        <w:t>o świadczeniu usług drogą</w:t>
      </w:r>
      <w:r w:rsidRPr="005A04AF">
        <w:rPr>
          <w:rFonts w:ascii="Sylfaen" w:hAnsi="Sylfaen"/>
          <w:bCs/>
          <w:sz w:val="24"/>
          <w:szCs w:val="24"/>
        </w:rPr>
        <w:t xml:space="preserve"> </w:t>
      </w:r>
      <w:r w:rsidRPr="005A04AF">
        <w:rPr>
          <w:rFonts w:ascii="Sylfaen" w:hAnsi="Sylfaen"/>
          <w:bCs/>
          <w:sz w:val="24"/>
          <w:szCs w:val="24"/>
          <w:lang w:val="x-none"/>
        </w:rPr>
        <w:t>elektroniczną</w:t>
      </w:r>
      <w:r w:rsidRPr="005A04AF">
        <w:rPr>
          <w:rFonts w:ascii="Sylfaen" w:hAnsi="Sylfaen"/>
          <w:bCs/>
          <w:sz w:val="24"/>
          <w:szCs w:val="24"/>
          <w:vertAlign w:val="superscript"/>
          <w:lang w:val="x-none"/>
        </w:rPr>
        <w:footnoteReference w:id="1"/>
      </w:r>
      <w:r w:rsidRPr="005A04AF">
        <w:rPr>
          <w:rFonts w:ascii="Sylfaen" w:hAnsi="Sylfaen"/>
          <w:bCs/>
          <w:sz w:val="24"/>
          <w:szCs w:val="24"/>
          <w:lang w:val="x-none"/>
        </w:rPr>
        <w:t xml:space="preserve"> (</w:t>
      </w:r>
      <w:r w:rsidRPr="005A04AF">
        <w:rPr>
          <w:rFonts w:ascii="Sylfaen" w:hAnsi="Sylfaen" w:cs="Arial"/>
          <w:bCs/>
          <w:sz w:val="24"/>
          <w:szCs w:val="24"/>
          <w:shd w:val="clear" w:color="auto" w:fill="FFFFFF"/>
        </w:rPr>
        <w:t>t.j. Dz.U. z 2019 r. poz. 123</w:t>
      </w:r>
      <w:r w:rsidRPr="005A04AF">
        <w:rPr>
          <w:rFonts w:ascii="Sylfaen" w:hAnsi="Sylfaen"/>
          <w:bCs/>
          <w:sz w:val="24"/>
          <w:szCs w:val="24"/>
          <w:lang w:val="x-none"/>
        </w:rPr>
        <w:t>).</w:t>
      </w:r>
    </w:p>
    <w:p w14:paraId="5EF0FDFD" w14:textId="77777777" w:rsidR="00592222" w:rsidRPr="005A04AF" w:rsidRDefault="00592222" w:rsidP="004F0175">
      <w:pPr>
        <w:numPr>
          <w:ilvl w:val="3"/>
          <w:numId w:val="14"/>
        </w:numPr>
        <w:tabs>
          <w:tab w:val="left" w:pos="567"/>
        </w:tabs>
        <w:spacing w:after="0" w:line="276" w:lineRule="auto"/>
        <w:ind w:left="0" w:firstLine="0"/>
        <w:contextualSpacing/>
        <w:jc w:val="both"/>
        <w:rPr>
          <w:rFonts w:ascii="Sylfaen" w:hAnsi="Sylfaen"/>
          <w:b/>
          <w:sz w:val="24"/>
          <w:szCs w:val="24"/>
        </w:rPr>
      </w:pPr>
      <w:r w:rsidRPr="005A04AF">
        <w:rPr>
          <w:rFonts w:ascii="Sylfaen" w:hAnsi="Sylfaen"/>
          <w:bCs/>
          <w:sz w:val="24"/>
          <w:szCs w:val="24"/>
        </w:rPr>
        <w:t>Wszelkie zawiadomienia, oświadczenia, wnioski oraz informacje Zamawiający oraz Wykonawcy mogą przekazywać drogą elektroniczną za wyjątkiem oferty, pełnomocnictwa</w:t>
      </w:r>
      <w:r w:rsidR="005A04AF" w:rsidRPr="005A04AF">
        <w:rPr>
          <w:rFonts w:ascii="Sylfaen" w:hAnsi="Sylfaen"/>
          <w:bCs/>
          <w:sz w:val="24"/>
          <w:szCs w:val="24"/>
        </w:rPr>
        <w:t xml:space="preserve">, </w:t>
      </w:r>
      <w:r w:rsidR="005A04AF" w:rsidRPr="005A04AF">
        <w:rPr>
          <w:rFonts w:ascii="Sylfaen" w:hAnsi="Sylfaen"/>
          <w:sz w:val="24"/>
          <w:szCs w:val="24"/>
        </w:rPr>
        <w:t>wadium wnoszonego w trybie art. 46 ust. 3 ustawy Pzp, nowego wadium na przedłużony okres związania ofertą wnoszonego w trybie art. 85 ust. 4 ustawy Pzp</w:t>
      </w:r>
      <w:r w:rsidR="005A04AF" w:rsidRPr="005A04AF">
        <w:rPr>
          <w:rFonts w:ascii="Sylfaen" w:hAnsi="Sylfaen"/>
          <w:b/>
          <w:sz w:val="24"/>
          <w:szCs w:val="24"/>
        </w:rPr>
        <w:t xml:space="preserve"> </w:t>
      </w:r>
      <w:r w:rsidRPr="005A04AF">
        <w:rPr>
          <w:rFonts w:ascii="Sylfaen" w:hAnsi="Sylfaen"/>
          <w:bCs/>
          <w:sz w:val="24"/>
          <w:szCs w:val="24"/>
        </w:rPr>
        <w:t xml:space="preserve">oraz oświadczeń i dokumentów wymienionych w Dziale X pkt 10 niniejszej SIWZ, również </w:t>
      </w:r>
      <w:r w:rsidR="005A04AF">
        <w:rPr>
          <w:rFonts w:ascii="Sylfaen" w:hAnsi="Sylfaen"/>
          <w:bCs/>
          <w:sz w:val="24"/>
          <w:szCs w:val="24"/>
        </w:rPr>
        <w:br/>
      </w:r>
      <w:r w:rsidRPr="005A04AF">
        <w:rPr>
          <w:rFonts w:ascii="Sylfaen" w:hAnsi="Sylfaen"/>
          <w:bCs/>
          <w:sz w:val="24"/>
          <w:szCs w:val="24"/>
        </w:rPr>
        <w:t>w przypadku ich złożenia w wyniku wezwania, o którym mowa w art. 26 ust. 3 i 3a ustawy Pzp, dla których ustawodawca przewidział wyłącznie formę pisemną.</w:t>
      </w:r>
      <w:r w:rsidRPr="005A04AF">
        <w:rPr>
          <w:rFonts w:ascii="Sylfaen" w:hAnsi="Sylfaen"/>
          <w:bCs/>
          <w:i/>
          <w:sz w:val="24"/>
          <w:szCs w:val="24"/>
        </w:rPr>
        <w:t xml:space="preserve"> </w:t>
      </w:r>
    </w:p>
    <w:p w14:paraId="5E4CBF2E" w14:textId="77777777" w:rsidR="00592222" w:rsidRPr="00C24601" w:rsidRDefault="00592222" w:rsidP="004F0175">
      <w:pPr>
        <w:numPr>
          <w:ilvl w:val="3"/>
          <w:numId w:val="14"/>
        </w:numPr>
        <w:tabs>
          <w:tab w:val="left" w:pos="567"/>
        </w:tabs>
        <w:spacing w:after="0" w:line="276" w:lineRule="auto"/>
        <w:ind w:left="0" w:firstLine="0"/>
        <w:contextualSpacing/>
        <w:jc w:val="both"/>
        <w:rPr>
          <w:rFonts w:ascii="Sylfaen" w:hAnsi="Sylfaen"/>
          <w:b/>
          <w:sz w:val="24"/>
          <w:szCs w:val="24"/>
        </w:rPr>
      </w:pPr>
      <w:r w:rsidRPr="005A04AF">
        <w:rPr>
          <w:rFonts w:ascii="Sylfaen" w:hAnsi="Sylfaen"/>
          <w:bCs/>
          <w:sz w:val="24"/>
          <w:szCs w:val="24"/>
        </w:rPr>
        <w:t>Pełnomocnictwo powinno być przedstawione w formie oryginału lub kopii poświadczonej za zgodność z oryginałem</w:t>
      </w:r>
      <w:r w:rsidRPr="00C24601">
        <w:rPr>
          <w:rFonts w:ascii="Sylfaen" w:hAnsi="Sylfaen"/>
          <w:bCs/>
          <w:sz w:val="24"/>
          <w:szCs w:val="24"/>
        </w:rPr>
        <w:t xml:space="preserve"> przez notariusza.</w:t>
      </w:r>
    </w:p>
    <w:p w14:paraId="414F339C" w14:textId="77777777" w:rsidR="00592222" w:rsidRPr="00C24601" w:rsidRDefault="00592222" w:rsidP="004F0175">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eastAsia="x-none"/>
        </w:rPr>
        <w:lastRenderedPageBreak/>
        <w:t xml:space="preserve">Oświadczenia, o których mowa w art. 25a ust. 1 ustawy Pzp oraz oświadczenia, </w:t>
      </w:r>
      <w:r w:rsidR="00585238">
        <w:rPr>
          <w:rFonts w:ascii="Sylfaen" w:hAnsi="Sylfaen"/>
          <w:bCs/>
          <w:sz w:val="24"/>
          <w:szCs w:val="24"/>
          <w:lang w:eastAsia="x-none"/>
        </w:rPr>
        <w:br/>
      </w:r>
      <w:r w:rsidRPr="00C24601">
        <w:rPr>
          <w:rFonts w:ascii="Sylfaen" w:hAnsi="Sylfaen"/>
          <w:bCs/>
          <w:sz w:val="24"/>
          <w:szCs w:val="24"/>
          <w:lang w:eastAsia="x-none"/>
        </w:rPr>
        <w:t xml:space="preserve">o których mowa w Rozporządzeniu Ministra Rozwoju z  dnia 26 lipca 2016 r. w sprawie rodzajów dokumentów, jakich może żądać Zamawiający od Wykonawcy w postępowaniu o udzielenie zamówienia (Dz. U. 2016 r. poz. 1126 z późn. zm., zwane dalej jako Rozporządzenie) dotyczące Wykonawcy i innych podmiotów, na których zdolnościach lub sytuacji polega Wykonawca na zasadach określonych w art. 22a ustawy oraz dotyczące Podwykonawców – składane są w oryginale. </w:t>
      </w:r>
    </w:p>
    <w:p w14:paraId="167BB0BB" w14:textId="77777777" w:rsidR="00592222" w:rsidRPr="00C24601" w:rsidRDefault="00592222" w:rsidP="004F0175">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rPr>
        <w:t xml:space="preserve">Za oryginał uważa się oświadczenie lub dokumenty złożone w formie pisemnej lub </w:t>
      </w:r>
      <w:r w:rsidR="005F6253">
        <w:rPr>
          <w:rFonts w:ascii="Sylfaen" w:hAnsi="Sylfaen"/>
          <w:bCs/>
          <w:sz w:val="24"/>
          <w:szCs w:val="24"/>
        </w:rPr>
        <w:br/>
      </w:r>
      <w:r w:rsidRPr="00C24601">
        <w:rPr>
          <w:rFonts w:ascii="Sylfaen" w:hAnsi="Sylfaen"/>
          <w:bCs/>
          <w:sz w:val="24"/>
          <w:szCs w:val="24"/>
        </w:rPr>
        <w:t xml:space="preserve">w formie elektronicznej podpisane odpowiednio własnoręcznym podpisem albo </w:t>
      </w:r>
      <w:r w:rsidRPr="00C24601">
        <w:rPr>
          <w:rFonts w:ascii="Sylfaen" w:hAnsi="Sylfaen"/>
          <w:bCs/>
          <w:sz w:val="24"/>
          <w:szCs w:val="24"/>
          <w:lang w:val="x-none"/>
        </w:rPr>
        <w:t>bezpiecznym</w:t>
      </w:r>
      <w:r w:rsidRPr="00C24601">
        <w:rPr>
          <w:rFonts w:ascii="Sylfaen" w:hAnsi="Sylfaen"/>
          <w:bCs/>
          <w:sz w:val="24"/>
          <w:szCs w:val="24"/>
        </w:rPr>
        <w:t xml:space="preserve"> </w:t>
      </w:r>
      <w:r w:rsidRPr="00C24601">
        <w:rPr>
          <w:rFonts w:ascii="Sylfaen" w:hAnsi="Sylfaen"/>
          <w:bCs/>
          <w:sz w:val="24"/>
          <w:szCs w:val="24"/>
          <w:lang w:val="x-none"/>
        </w:rPr>
        <w:t xml:space="preserve">elektronicznym </w:t>
      </w:r>
      <w:r w:rsidRPr="00C24601">
        <w:rPr>
          <w:rFonts w:ascii="Sylfaen" w:hAnsi="Sylfaen"/>
          <w:bCs/>
          <w:sz w:val="24"/>
          <w:szCs w:val="24"/>
        </w:rPr>
        <w:t xml:space="preserve">podpisem </w:t>
      </w:r>
      <w:r w:rsidRPr="00C24601">
        <w:rPr>
          <w:rFonts w:ascii="Sylfaen" w:hAnsi="Sylfaen"/>
          <w:bCs/>
          <w:sz w:val="24"/>
          <w:szCs w:val="24"/>
          <w:lang w:val="x-none"/>
        </w:rPr>
        <w:t>weryfikowanym przy pomocy ważnego kwalifikowanego certyfikatu lub równoważnego środka, spełniającego wymagania dla tego rodzaju podpisu</w:t>
      </w:r>
      <w:r w:rsidRPr="00C24601">
        <w:rPr>
          <w:rFonts w:ascii="Sylfaen" w:hAnsi="Sylfaen"/>
          <w:bCs/>
          <w:sz w:val="24"/>
          <w:szCs w:val="24"/>
        </w:rPr>
        <w:t>.</w:t>
      </w:r>
    </w:p>
    <w:p w14:paraId="2237AD3C" w14:textId="77777777" w:rsidR="00592222" w:rsidRPr="00C24601" w:rsidRDefault="00592222" w:rsidP="004F0175">
      <w:pPr>
        <w:numPr>
          <w:ilvl w:val="3"/>
          <w:numId w:val="14"/>
        </w:numPr>
        <w:tabs>
          <w:tab w:val="left" w:pos="426"/>
        </w:tabs>
        <w:spacing w:after="0" w:line="276" w:lineRule="auto"/>
        <w:ind w:left="0" w:firstLine="0"/>
        <w:contextualSpacing/>
        <w:jc w:val="both"/>
        <w:rPr>
          <w:rFonts w:ascii="Sylfaen" w:hAnsi="Sylfaen"/>
          <w:b/>
          <w:sz w:val="24"/>
          <w:szCs w:val="24"/>
        </w:rPr>
      </w:pPr>
      <w:r w:rsidRPr="00C24601">
        <w:rPr>
          <w:rFonts w:ascii="Sylfaen" w:hAnsi="Sylfaen"/>
          <w:bCs/>
          <w:sz w:val="24"/>
          <w:szCs w:val="24"/>
          <w:lang w:eastAsia="x-none"/>
        </w:rPr>
        <w:t>Składanie kopii poświadczonej za zgodność z oryginałem odbywa się w następujący sposób:</w:t>
      </w:r>
    </w:p>
    <w:p w14:paraId="4CFD8C38" w14:textId="77777777" w:rsidR="00592222" w:rsidRPr="00C24601" w:rsidRDefault="00592222" w:rsidP="004F0175">
      <w:pPr>
        <w:numPr>
          <w:ilvl w:val="2"/>
          <w:numId w:val="15"/>
        </w:numPr>
        <w:tabs>
          <w:tab w:val="left" w:pos="567"/>
        </w:tabs>
        <w:suppressAutoHyphens/>
        <w:spacing w:after="0" w:line="276" w:lineRule="auto"/>
        <w:ind w:left="0" w:right="-1" w:firstLine="0"/>
        <w:contextualSpacing/>
        <w:jc w:val="both"/>
        <w:rPr>
          <w:rFonts w:ascii="Sylfaen" w:hAnsi="Sylfaen"/>
          <w:bCs/>
          <w:sz w:val="24"/>
          <w:szCs w:val="24"/>
          <w:lang w:val="x-none"/>
        </w:rPr>
      </w:pPr>
      <w:r w:rsidRPr="00C24601">
        <w:rPr>
          <w:rFonts w:ascii="Sylfaen" w:hAnsi="Sylfaen"/>
          <w:bCs/>
          <w:sz w:val="24"/>
          <w:szCs w:val="24"/>
          <w:lang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5F92DBD" w14:textId="77777777" w:rsidR="00592222" w:rsidRPr="00C24601" w:rsidRDefault="00592222" w:rsidP="004F0175">
      <w:pPr>
        <w:numPr>
          <w:ilvl w:val="2"/>
          <w:numId w:val="15"/>
        </w:numPr>
        <w:tabs>
          <w:tab w:val="left" w:pos="567"/>
        </w:tabs>
        <w:suppressAutoHyphens/>
        <w:spacing w:after="0" w:line="276" w:lineRule="auto"/>
        <w:ind w:left="0" w:right="-1" w:firstLine="0"/>
        <w:contextualSpacing/>
        <w:jc w:val="both"/>
        <w:rPr>
          <w:rFonts w:ascii="Sylfaen" w:hAnsi="Sylfaen"/>
          <w:bCs/>
          <w:sz w:val="24"/>
          <w:szCs w:val="24"/>
          <w:lang w:val="x-none"/>
        </w:rPr>
      </w:pPr>
      <w:r w:rsidRPr="00C24601">
        <w:rPr>
          <w:rFonts w:ascii="Sylfaen" w:hAnsi="Sylfaen"/>
          <w:bCs/>
          <w:sz w:val="24"/>
          <w:szCs w:val="24"/>
        </w:rPr>
        <w:t xml:space="preserve">Poświadczenie za zgodność z oryginałem następuje w formie pisemnej lub w formie elektronicznej odpowiednio własnoręcznym podpisem albo </w:t>
      </w:r>
      <w:r w:rsidRPr="00C24601">
        <w:rPr>
          <w:rFonts w:ascii="Sylfaen" w:hAnsi="Sylfaen"/>
          <w:bCs/>
          <w:sz w:val="24"/>
          <w:szCs w:val="24"/>
          <w:lang w:val="x-none"/>
        </w:rPr>
        <w:t xml:space="preserve">bezpiecznym elektronicznym </w:t>
      </w:r>
      <w:r w:rsidRPr="00C24601">
        <w:rPr>
          <w:rFonts w:ascii="Sylfaen" w:hAnsi="Sylfaen"/>
          <w:bCs/>
          <w:sz w:val="24"/>
          <w:szCs w:val="24"/>
        </w:rPr>
        <w:t xml:space="preserve">podpisem </w:t>
      </w:r>
      <w:r w:rsidRPr="00C24601">
        <w:rPr>
          <w:rFonts w:ascii="Sylfaen" w:hAnsi="Sylfaen"/>
          <w:bCs/>
          <w:sz w:val="24"/>
          <w:szCs w:val="24"/>
          <w:lang w:val="x-none"/>
        </w:rPr>
        <w:t>weryfikowanym przy pomocy ważnego kwalifikowanego certyfikatu lub równoważnego środka, spełniającego wymagania dla tego rodzaju podpisu</w:t>
      </w:r>
      <w:r w:rsidRPr="00C24601">
        <w:rPr>
          <w:rFonts w:ascii="Sylfaen" w:hAnsi="Sylfaen"/>
          <w:bCs/>
          <w:sz w:val="24"/>
          <w:szCs w:val="24"/>
        </w:rPr>
        <w:t>.</w:t>
      </w:r>
    </w:p>
    <w:p w14:paraId="335C8CFE" w14:textId="77777777" w:rsidR="00592222" w:rsidRPr="00C24601" w:rsidRDefault="00592222" w:rsidP="004F0175">
      <w:pPr>
        <w:numPr>
          <w:ilvl w:val="2"/>
          <w:numId w:val="15"/>
        </w:numPr>
        <w:tabs>
          <w:tab w:val="left" w:pos="567"/>
        </w:tabs>
        <w:suppressAutoHyphens/>
        <w:spacing w:after="0" w:line="276" w:lineRule="auto"/>
        <w:ind w:left="0" w:right="-1" w:firstLine="0"/>
        <w:contextualSpacing/>
        <w:jc w:val="both"/>
        <w:rPr>
          <w:rFonts w:ascii="Sylfaen" w:hAnsi="Sylfaen"/>
          <w:bCs/>
          <w:sz w:val="24"/>
          <w:szCs w:val="24"/>
          <w:lang w:val="x-none"/>
        </w:rPr>
      </w:pPr>
      <w:r w:rsidRPr="00C24601">
        <w:rPr>
          <w:rFonts w:ascii="Sylfaen" w:hAnsi="Sylfaen"/>
          <w:bCs/>
          <w:sz w:val="24"/>
          <w:szCs w:val="24"/>
        </w:rPr>
        <w:t xml:space="preserve">W przypadku składania dokumentów w formie kopii, poświadczonej za zgodność </w:t>
      </w:r>
      <w:r w:rsidRPr="00C24601">
        <w:rPr>
          <w:rFonts w:ascii="Sylfaen" w:hAnsi="Sylfaen"/>
          <w:bCs/>
          <w:sz w:val="24"/>
          <w:szCs w:val="24"/>
        </w:rPr>
        <w:br/>
        <w:t>z oryginałem przez osobę nie wymienioną w dokumencie rejestracyjnym (ewidencyjnym) Wykonawcy należy do oferty dołączyć stosowne pełnomocnictwo.</w:t>
      </w:r>
    </w:p>
    <w:p w14:paraId="0099C43E" w14:textId="77777777" w:rsidR="00592222" w:rsidRPr="00C24601" w:rsidRDefault="00592222" w:rsidP="004F0175">
      <w:pPr>
        <w:numPr>
          <w:ilvl w:val="2"/>
          <w:numId w:val="15"/>
        </w:numPr>
        <w:tabs>
          <w:tab w:val="left" w:pos="567"/>
        </w:tabs>
        <w:suppressAutoHyphens/>
        <w:spacing w:after="0" w:line="276" w:lineRule="auto"/>
        <w:ind w:left="0" w:right="-1" w:firstLine="0"/>
        <w:contextualSpacing/>
        <w:jc w:val="both"/>
        <w:rPr>
          <w:rFonts w:ascii="Sylfaen" w:hAnsi="Sylfaen"/>
          <w:bCs/>
          <w:sz w:val="24"/>
          <w:szCs w:val="24"/>
          <w:lang w:val="x-none"/>
        </w:rPr>
      </w:pPr>
      <w:r w:rsidRPr="00C24601">
        <w:rPr>
          <w:rFonts w:ascii="Sylfaen" w:hAnsi="Sylfaen"/>
          <w:bCs/>
          <w:sz w:val="24"/>
          <w:szCs w:val="24"/>
        </w:rPr>
        <w:t>Poświadczenie za zgodność z oryginałem  (każda zapisana strona) w formie pisemnej winno być sporządzone w sposób wskazujący na dokonaną czynność, czyli zawierać np. zwrot „potwierdzam/ stwierdzono za zgodność z oryginałem” i umożliwiać identyfikację osoby dokonującej czynności - podpis (imię i nazwisko lub imienna pieczątka z używaną formą podpisu).</w:t>
      </w:r>
    </w:p>
    <w:p w14:paraId="260A3B71" w14:textId="77777777" w:rsidR="00592222" w:rsidRPr="00C24601" w:rsidRDefault="00592222" w:rsidP="004F0175">
      <w:pPr>
        <w:numPr>
          <w:ilvl w:val="3"/>
          <w:numId w:val="14"/>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 xml:space="preserve">Zamawiający może żądać przedstawienia oryginału lub notarialnie poświadczonej kopii dokumentu, o którym mowa w rozporządzeniu, </w:t>
      </w:r>
      <w:r w:rsidRPr="00C24601">
        <w:rPr>
          <w:rFonts w:ascii="Sylfaen" w:hAnsi="Sylfaen"/>
          <w:sz w:val="24"/>
          <w:szCs w:val="24"/>
        </w:rPr>
        <w:t>innych niż oświadczenia</w:t>
      </w:r>
      <w:r w:rsidRPr="00C24601">
        <w:rPr>
          <w:rFonts w:ascii="Sylfaen" w:hAnsi="Sylfaen"/>
          <w:bCs/>
          <w:sz w:val="24"/>
          <w:szCs w:val="24"/>
        </w:rPr>
        <w:t>, wyłącznie wtedy, gdy złożona kopia dokumentu jest nieczytelna lub budzi wątpliwości co do jej prawdziwości.</w:t>
      </w:r>
    </w:p>
    <w:p w14:paraId="71972B60" w14:textId="77777777" w:rsidR="00592222" w:rsidRPr="00C24601" w:rsidRDefault="00592222" w:rsidP="004F0175">
      <w:pPr>
        <w:numPr>
          <w:ilvl w:val="3"/>
          <w:numId w:val="14"/>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 xml:space="preserve">Jeżeli Zamawiający lub Wykonawca przekazują oświadczenia, wnioski, zawiadomienia oraz informacje przy użyciu środków komunikacji elektronicznej </w:t>
      </w:r>
      <w:r w:rsidR="00315B7F">
        <w:rPr>
          <w:rFonts w:ascii="Sylfaen" w:hAnsi="Sylfaen"/>
          <w:bCs/>
          <w:sz w:val="24"/>
          <w:szCs w:val="24"/>
        </w:rPr>
        <w:br/>
      </w:r>
      <w:r w:rsidRPr="00C24601">
        <w:rPr>
          <w:rFonts w:ascii="Sylfaen" w:hAnsi="Sylfaen"/>
          <w:bCs/>
          <w:sz w:val="24"/>
          <w:szCs w:val="24"/>
        </w:rPr>
        <w:lastRenderedPageBreak/>
        <w:t>w rozumieniu ustawy  z dnia 18 lipca 2002 r. o świadczeniu usług drogą elektroniczną</w:t>
      </w:r>
      <w:r w:rsidRPr="00C24601">
        <w:rPr>
          <w:rFonts w:ascii="Sylfaen" w:hAnsi="Sylfaen"/>
          <w:sz w:val="24"/>
          <w:szCs w:val="24"/>
        </w:rPr>
        <w:t xml:space="preserve"> </w:t>
      </w:r>
      <w:r w:rsidRPr="00C24601">
        <w:rPr>
          <w:rFonts w:ascii="Sylfaen" w:hAnsi="Sylfaen"/>
          <w:bCs/>
          <w:sz w:val="24"/>
          <w:szCs w:val="24"/>
          <w:lang w:val="x-none"/>
        </w:rPr>
        <w:t>(</w:t>
      </w:r>
      <w:r w:rsidRPr="00C24601">
        <w:rPr>
          <w:rFonts w:ascii="Sylfaen" w:hAnsi="Sylfaen" w:cs="Arial"/>
          <w:bCs/>
          <w:sz w:val="24"/>
          <w:szCs w:val="24"/>
          <w:shd w:val="clear" w:color="auto" w:fill="FFFFFF"/>
        </w:rPr>
        <w:t>t.j. Dz.U. z 2019 r. poz. 123</w:t>
      </w:r>
      <w:r w:rsidRPr="00C24601">
        <w:rPr>
          <w:rFonts w:ascii="Sylfaen" w:hAnsi="Sylfaen"/>
          <w:bCs/>
          <w:sz w:val="24"/>
          <w:szCs w:val="24"/>
          <w:lang w:val="x-none"/>
        </w:rPr>
        <w:t>)</w:t>
      </w:r>
      <w:r w:rsidRPr="00C24601">
        <w:rPr>
          <w:rFonts w:ascii="Sylfaen" w:hAnsi="Sylfaen"/>
          <w:bCs/>
          <w:sz w:val="24"/>
          <w:szCs w:val="24"/>
        </w:rPr>
        <w:t>, każda ze stron na żądanie drugiej strony niezwłocznie potwierdza fakt ich otrzymania.</w:t>
      </w:r>
    </w:p>
    <w:p w14:paraId="4F67F899" w14:textId="77777777" w:rsidR="00592222" w:rsidRPr="00C24601" w:rsidRDefault="00592222" w:rsidP="004F0175">
      <w:pPr>
        <w:numPr>
          <w:ilvl w:val="3"/>
          <w:numId w:val="14"/>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 xml:space="preserve">Zamawiający zastrzega, że oświadczenia, wnioski, zawiadomienia bądź informacje przesłane przy użyciu środków komunikacji elektronicznej  uważa się za złożone z chwilą, kiedy doszło do drugiej strony w ten sposób, iż mogła się zapoznać z jego treścią. Przyjmuje się, że Zamawiający mógł zapoznać się z treścią dokumentów, gdy dotarły one do niego </w:t>
      </w:r>
      <w:r w:rsidR="00315B7F">
        <w:rPr>
          <w:rFonts w:ascii="Sylfaen" w:hAnsi="Sylfaen"/>
          <w:bCs/>
          <w:sz w:val="24"/>
          <w:szCs w:val="24"/>
        </w:rPr>
        <w:br/>
      </w:r>
      <w:r w:rsidRPr="00C24601">
        <w:rPr>
          <w:rFonts w:ascii="Sylfaen" w:hAnsi="Sylfaen"/>
          <w:bCs/>
          <w:sz w:val="24"/>
          <w:szCs w:val="24"/>
        </w:rPr>
        <w:t xml:space="preserve">w dzień roboczy, w poniedziałek pomiędzy godz. </w:t>
      </w:r>
      <w:smartTag w:uri="urn:schemas-microsoft-com:office:smarttags" w:element="metricconverter">
        <w:smartTagPr>
          <w:attr w:name="ProductID" w:val="800 a"/>
        </w:smartTagPr>
        <w:r w:rsidRPr="00C24601">
          <w:rPr>
            <w:rFonts w:ascii="Sylfaen" w:hAnsi="Sylfaen"/>
            <w:bCs/>
            <w:sz w:val="24"/>
            <w:szCs w:val="24"/>
          </w:rPr>
          <w:t>8</w:t>
        </w:r>
        <w:r w:rsidRPr="00C24601">
          <w:rPr>
            <w:rFonts w:ascii="Sylfaen" w:hAnsi="Sylfaen"/>
            <w:bCs/>
            <w:sz w:val="24"/>
            <w:szCs w:val="24"/>
            <w:vertAlign w:val="superscript"/>
          </w:rPr>
          <w:t>00</w:t>
        </w:r>
        <w:r w:rsidRPr="00C24601">
          <w:rPr>
            <w:rFonts w:ascii="Sylfaen" w:hAnsi="Sylfaen"/>
            <w:bCs/>
            <w:sz w:val="24"/>
            <w:szCs w:val="24"/>
          </w:rPr>
          <w:t xml:space="preserve"> a</w:t>
        </w:r>
      </w:smartTag>
      <w:r w:rsidRPr="00C24601">
        <w:rPr>
          <w:rFonts w:ascii="Sylfaen" w:hAnsi="Sylfaen"/>
          <w:bCs/>
          <w:sz w:val="24"/>
          <w:szCs w:val="24"/>
        </w:rPr>
        <w:t xml:space="preserve"> 16</w:t>
      </w:r>
      <w:r w:rsidRPr="00C24601">
        <w:rPr>
          <w:rFonts w:ascii="Sylfaen" w:hAnsi="Sylfaen"/>
          <w:bCs/>
          <w:sz w:val="24"/>
          <w:szCs w:val="24"/>
          <w:vertAlign w:val="superscript"/>
        </w:rPr>
        <w:t>00</w:t>
      </w:r>
      <w:r w:rsidRPr="00C24601">
        <w:rPr>
          <w:rFonts w:ascii="Sylfaen" w:hAnsi="Sylfaen"/>
          <w:bCs/>
          <w:sz w:val="24"/>
          <w:szCs w:val="24"/>
        </w:rPr>
        <w:t xml:space="preserve">, od wtorku do piątku pomiędzy godz. </w:t>
      </w:r>
      <w:smartTag w:uri="urn:schemas-microsoft-com:office:smarttags" w:element="metricconverter">
        <w:smartTagPr>
          <w:attr w:name="ProductID" w:val="730 a"/>
        </w:smartTagPr>
        <w:r w:rsidRPr="00C24601">
          <w:rPr>
            <w:rFonts w:ascii="Sylfaen" w:hAnsi="Sylfaen"/>
            <w:bCs/>
            <w:sz w:val="24"/>
            <w:szCs w:val="24"/>
          </w:rPr>
          <w:t>7</w:t>
        </w:r>
        <w:r w:rsidRPr="00C24601">
          <w:rPr>
            <w:rFonts w:ascii="Sylfaen" w:hAnsi="Sylfaen"/>
            <w:bCs/>
            <w:sz w:val="24"/>
            <w:szCs w:val="24"/>
            <w:vertAlign w:val="superscript"/>
          </w:rPr>
          <w:t>30</w:t>
        </w:r>
        <w:r w:rsidRPr="00C24601">
          <w:rPr>
            <w:rFonts w:ascii="Sylfaen" w:hAnsi="Sylfaen"/>
            <w:bCs/>
            <w:sz w:val="24"/>
            <w:szCs w:val="24"/>
          </w:rPr>
          <w:t xml:space="preserve"> a</w:t>
        </w:r>
      </w:smartTag>
      <w:r w:rsidRPr="00C24601">
        <w:rPr>
          <w:rFonts w:ascii="Sylfaen" w:hAnsi="Sylfaen"/>
          <w:bCs/>
          <w:sz w:val="24"/>
          <w:szCs w:val="24"/>
        </w:rPr>
        <w:t xml:space="preserve"> 15</w:t>
      </w:r>
      <w:r w:rsidRPr="00C24601">
        <w:rPr>
          <w:rFonts w:ascii="Sylfaen" w:hAnsi="Sylfaen"/>
          <w:bCs/>
          <w:sz w:val="24"/>
          <w:szCs w:val="24"/>
          <w:vertAlign w:val="superscript"/>
        </w:rPr>
        <w:t>30</w:t>
      </w:r>
      <w:r w:rsidRPr="00C24601">
        <w:rPr>
          <w:rFonts w:ascii="Sylfaen" w:hAnsi="Sylfaen"/>
          <w:bCs/>
          <w:sz w:val="24"/>
          <w:szCs w:val="24"/>
        </w:rPr>
        <w:t>.</w:t>
      </w:r>
    </w:p>
    <w:p w14:paraId="62B8EB68" w14:textId="77777777" w:rsidR="00592222" w:rsidRPr="00C24601" w:rsidRDefault="00592222" w:rsidP="004F0175">
      <w:pPr>
        <w:numPr>
          <w:ilvl w:val="3"/>
          <w:numId w:val="14"/>
        </w:numPr>
        <w:tabs>
          <w:tab w:val="clear" w:pos="737"/>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Przesłany przy użyciu środków komunikacji elektronicznej dokument winien przedstawiać obraz graficzny oryginału dokumentu.</w:t>
      </w:r>
    </w:p>
    <w:p w14:paraId="6B2BEF36" w14:textId="77777777" w:rsidR="00592222" w:rsidRPr="00C24601" w:rsidRDefault="00592222" w:rsidP="004F0175">
      <w:pPr>
        <w:numPr>
          <w:ilvl w:val="3"/>
          <w:numId w:val="14"/>
        </w:numPr>
        <w:tabs>
          <w:tab w:val="clear" w:pos="737"/>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W przypadku braku potwierdzenia otrzymania wiadomości przez Wykonawcę, domniemywa się, ż</w:t>
      </w:r>
      <w:r w:rsidR="00A94B42">
        <w:rPr>
          <w:rFonts w:ascii="Sylfaen" w:hAnsi="Sylfaen"/>
          <w:bCs/>
          <w:sz w:val="24"/>
          <w:szCs w:val="24"/>
        </w:rPr>
        <w:t>e</w:t>
      </w:r>
      <w:r w:rsidRPr="00C24601">
        <w:rPr>
          <w:rFonts w:ascii="Sylfaen" w:hAnsi="Sylfaen"/>
          <w:bCs/>
          <w:sz w:val="24"/>
          <w:szCs w:val="24"/>
        </w:rPr>
        <w:t xml:space="preserve"> dokument wysłany przez Zamawiającego na podany przez Wykonawcę adres e-mail został mu doręczony w sposób umożliwiający zapoznanie się Wykonawcy z jego treścią. </w:t>
      </w:r>
    </w:p>
    <w:p w14:paraId="0F84E32E" w14:textId="77777777" w:rsidR="00592222" w:rsidRPr="00C24601" w:rsidRDefault="00592222" w:rsidP="004F0175">
      <w:pPr>
        <w:numPr>
          <w:ilvl w:val="3"/>
          <w:numId w:val="14"/>
        </w:numPr>
        <w:tabs>
          <w:tab w:val="clear" w:pos="737"/>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sz w:val="24"/>
          <w:szCs w:val="24"/>
        </w:rPr>
        <w:t xml:space="preserve">Osobami upoważnionymi przez Zamawiającego do kontaktów z Wykonawcami są: </w:t>
      </w:r>
    </w:p>
    <w:p w14:paraId="780C1939" w14:textId="77777777" w:rsidR="00592222" w:rsidRPr="00C24601" w:rsidRDefault="00592222" w:rsidP="004F0175">
      <w:pPr>
        <w:pStyle w:val="NormalnyWeb"/>
        <w:numPr>
          <w:ilvl w:val="0"/>
          <w:numId w:val="16"/>
        </w:numPr>
        <w:tabs>
          <w:tab w:val="clear" w:pos="1191"/>
          <w:tab w:val="left" w:pos="567"/>
          <w:tab w:val="num" w:pos="1134"/>
          <w:tab w:val="left" w:pos="9071"/>
        </w:tabs>
        <w:spacing w:before="0" w:beforeAutospacing="0" w:after="0" w:afterAutospacing="0" w:line="276" w:lineRule="auto"/>
        <w:ind w:left="0" w:firstLine="0"/>
        <w:jc w:val="both"/>
        <w:rPr>
          <w:rFonts w:ascii="Sylfaen" w:hAnsi="Sylfaen"/>
          <w:color w:val="auto"/>
        </w:rPr>
      </w:pPr>
      <w:r w:rsidRPr="00C24601">
        <w:rPr>
          <w:rFonts w:ascii="Sylfaen" w:hAnsi="Sylfaen"/>
          <w:color w:val="auto"/>
        </w:rPr>
        <w:t xml:space="preserve">w zakresie przedmiotu zamówienia: </w:t>
      </w:r>
    </w:p>
    <w:p w14:paraId="0330A4C9" w14:textId="77777777" w:rsidR="00592222" w:rsidRPr="00C24601" w:rsidRDefault="00D73EE5" w:rsidP="004F0175">
      <w:pPr>
        <w:pStyle w:val="Akapitzlist"/>
        <w:numPr>
          <w:ilvl w:val="0"/>
          <w:numId w:val="17"/>
        </w:numPr>
        <w:tabs>
          <w:tab w:val="left" w:pos="567"/>
        </w:tabs>
        <w:spacing w:after="0" w:line="276" w:lineRule="auto"/>
        <w:ind w:left="0" w:firstLine="0"/>
        <w:jc w:val="both"/>
        <w:rPr>
          <w:rFonts w:ascii="Sylfaen" w:hAnsi="Sylfaen"/>
          <w:sz w:val="24"/>
          <w:szCs w:val="24"/>
        </w:rPr>
      </w:pPr>
      <w:r>
        <w:rPr>
          <w:rFonts w:ascii="Sylfaen" w:hAnsi="Sylfaen"/>
          <w:b/>
          <w:sz w:val="24"/>
          <w:szCs w:val="24"/>
        </w:rPr>
        <w:t>Kseni Michalska</w:t>
      </w:r>
      <w:r w:rsidR="00592222" w:rsidRPr="00C24601">
        <w:rPr>
          <w:rFonts w:ascii="Sylfaen" w:hAnsi="Sylfaen"/>
          <w:b/>
          <w:sz w:val="24"/>
          <w:szCs w:val="24"/>
        </w:rPr>
        <w:t xml:space="preserve"> – </w:t>
      </w:r>
      <w:r w:rsidRPr="00D73EE5">
        <w:rPr>
          <w:rFonts w:ascii="Sylfaen" w:hAnsi="Sylfaen"/>
          <w:bCs/>
          <w:sz w:val="24"/>
          <w:szCs w:val="24"/>
        </w:rPr>
        <w:t>Zastępca N</w:t>
      </w:r>
      <w:r w:rsidR="00592222" w:rsidRPr="00D73EE5">
        <w:rPr>
          <w:rFonts w:ascii="Sylfaen" w:hAnsi="Sylfaen"/>
          <w:bCs/>
          <w:sz w:val="24"/>
          <w:szCs w:val="24"/>
        </w:rPr>
        <w:t>aczelnik</w:t>
      </w:r>
      <w:r w:rsidRPr="00D73EE5">
        <w:rPr>
          <w:rFonts w:ascii="Sylfaen" w:hAnsi="Sylfaen"/>
          <w:bCs/>
          <w:sz w:val="24"/>
          <w:szCs w:val="24"/>
        </w:rPr>
        <w:t>a</w:t>
      </w:r>
      <w:r w:rsidR="00592222" w:rsidRPr="00D73EE5">
        <w:rPr>
          <w:rFonts w:ascii="Sylfaen" w:hAnsi="Sylfaen"/>
          <w:bCs/>
          <w:sz w:val="24"/>
          <w:szCs w:val="24"/>
        </w:rPr>
        <w:t xml:space="preserve"> Wydziału</w:t>
      </w:r>
      <w:r w:rsidR="00592222" w:rsidRPr="00C24601">
        <w:rPr>
          <w:rFonts w:ascii="Sylfaen" w:hAnsi="Sylfaen"/>
          <w:sz w:val="24"/>
          <w:szCs w:val="24"/>
        </w:rPr>
        <w:t xml:space="preserve"> Inwestycji i Drogownictwa Urzędu Gminy Zgorzelec; </w:t>
      </w:r>
      <w:r w:rsidR="00592222" w:rsidRPr="00C24601">
        <w:rPr>
          <w:rFonts w:ascii="Sylfaen" w:hAnsi="Sylfaen"/>
          <w:sz w:val="24"/>
          <w:szCs w:val="24"/>
          <w:lang w:val="de-DE"/>
        </w:rPr>
        <w:t xml:space="preserve">adres e-mail: </w:t>
      </w:r>
      <w:r w:rsidRPr="00D73EE5">
        <w:rPr>
          <w:rFonts w:ascii="Sylfaen" w:hAnsi="Sylfaen"/>
          <w:b/>
          <w:bCs/>
          <w:sz w:val="24"/>
          <w:szCs w:val="24"/>
          <w:lang w:val="de-DE"/>
        </w:rPr>
        <w:t>k</w:t>
      </w:r>
      <w:r w:rsidR="00592222" w:rsidRPr="00D73EE5">
        <w:rPr>
          <w:rFonts w:ascii="Sylfaen" w:hAnsi="Sylfaen"/>
          <w:b/>
          <w:bCs/>
          <w:sz w:val="24"/>
          <w:szCs w:val="24"/>
          <w:lang w:val="de-DE"/>
        </w:rPr>
        <w:t>.</w:t>
      </w:r>
      <w:r w:rsidRPr="00D73EE5">
        <w:rPr>
          <w:rFonts w:ascii="Sylfaen" w:hAnsi="Sylfaen"/>
          <w:b/>
          <w:bCs/>
          <w:sz w:val="24"/>
          <w:szCs w:val="24"/>
          <w:lang w:val="de-DE"/>
        </w:rPr>
        <w:t>michalska</w:t>
      </w:r>
      <w:r w:rsidR="00592222" w:rsidRPr="00C24601">
        <w:rPr>
          <w:rFonts w:ascii="Sylfaen" w:hAnsi="Sylfaen"/>
          <w:b/>
          <w:sz w:val="24"/>
          <w:szCs w:val="24"/>
          <w:lang w:val="de-DE"/>
        </w:rPr>
        <w:t>@gmina.zgorzelec.pl</w:t>
      </w:r>
    </w:p>
    <w:p w14:paraId="7C2E56E8" w14:textId="77777777" w:rsidR="00592222" w:rsidRPr="00C24601" w:rsidRDefault="00592222" w:rsidP="004F0175">
      <w:pPr>
        <w:pStyle w:val="NormalnyWeb"/>
        <w:numPr>
          <w:ilvl w:val="0"/>
          <w:numId w:val="16"/>
        </w:numPr>
        <w:tabs>
          <w:tab w:val="clear" w:pos="1191"/>
          <w:tab w:val="left" w:pos="567"/>
          <w:tab w:val="num" w:pos="1134"/>
          <w:tab w:val="left" w:pos="9071"/>
        </w:tabs>
        <w:spacing w:before="0" w:beforeAutospacing="0" w:after="0" w:afterAutospacing="0" w:line="276" w:lineRule="auto"/>
        <w:ind w:left="0" w:firstLine="0"/>
        <w:jc w:val="both"/>
        <w:rPr>
          <w:rFonts w:ascii="Sylfaen" w:hAnsi="Sylfaen"/>
          <w:color w:val="auto"/>
        </w:rPr>
      </w:pPr>
      <w:r w:rsidRPr="00C24601">
        <w:rPr>
          <w:rFonts w:ascii="Sylfaen" w:hAnsi="Sylfaen"/>
          <w:color w:val="auto"/>
        </w:rPr>
        <w:t>w zakresie procedury:</w:t>
      </w:r>
    </w:p>
    <w:p w14:paraId="18C902B7" w14:textId="77777777" w:rsidR="00592222" w:rsidRPr="00C24601" w:rsidRDefault="00592222" w:rsidP="004F0175">
      <w:pPr>
        <w:pStyle w:val="Akapitzlist"/>
        <w:numPr>
          <w:ilvl w:val="0"/>
          <w:numId w:val="18"/>
        </w:numPr>
        <w:tabs>
          <w:tab w:val="left" w:pos="567"/>
        </w:tabs>
        <w:spacing w:after="0" w:line="276" w:lineRule="auto"/>
        <w:ind w:left="0" w:firstLine="0"/>
        <w:jc w:val="both"/>
        <w:rPr>
          <w:rFonts w:ascii="Sylfaen" w:hAnsi="Sylfaen"/>
          <w:sz w:val="24"/>
          <w:szCs w:val="24"/>
        </w:rPr>
      </w:pPr>
      <w:r w:rsidRPr="00C24601">
        <w:rPr>
          <w:rFonts w:ascii="Sylfaen" w:hAnsi="Sylfaen"/>
          <w:b/>
          <w:sz w:val="24"/>
          <w:szCs w:val="24"/>
        </w:rPr>
        <w:t>Rafał Nowacki</w:t>
      </w:r>
      <w:r w:rsidRPr="00C24601">
        <w:rPr>
          <w:rFonts w:ascii="Sylfaen" w:hAnsi="Sylfaen"/>
          <w:sz w:val="24"/>
          <w:szCs w:val="24"/>
        </w:rPr>
        <w:t xml:space="preserve">– specjalista ds. zamówień publicznych Wydziału Inwestycji </w:t>
      </w:r>
      <w:r w:rsidR="00585238">
        <w:rPr>
          <w:rFonts w:ascii="Sylfaen" w:hAnsi="Sylfaen"/>
          <w:sz w:val="24"/>
          <w:szCs w:val="24"/>
        </w:rPr>
        <w:br/>
      </w:r>
      <w:r w:rsidRPr="00C24601">
        <w:rPr>
          <w:rFonts w:ascii="Sylfaen" w:hAnsi="Sylfaen"/>
          <w:sz w:val="24"/>
          <w:szCs w:val="24"/>
        </w:rPr>
        <w:t xml:space="preserve">i Drogownictwa Urzędu Gminy Zgorzelec; </w:t>
      </w:r>
      <w:r w:rsidRPr="00C24601">
        <w:rPr>
          <w:rFonts w:ascii="Sylfaen" w:hAnsi="Sylfaen"/>
          <w:sz w:val="24"/>
          <w:szCs w:val="24"/>
          <w:lang w:val="de-DE"/>
        </w:rPr>
        <w:t xml:space="preserve">adres e-mail: </w:t>
      </w:r>
      <w:r w:rsidRPr="00C24601">
        <w:rPr>
          <w:rFonts w:ascii="Sylfaen" w:hAnsi="Sylfaen"/>
          <w:b/>
          <w:sz w:val="24"/>
          <w:szCs w:val="24"/>
          <w:lang w:val="de-DE"/>
        </w:rPr>
        <w:t xml:space="preserve">przetargi@gmina.zgorzelec.pl </w:t>
      </w:r>
    </w:p>
    <w:p w14:paraId="7279D768" w14:textId="77777777" w:rsidR="005A04AF" w:rsidRPr="005A04AF" w:rsidRDefault="00592222" w:rsidP="004F0175">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Wykonawca może zwrócić się do Zamawiającego z pisemną prośbą o wyjaśnienie treści SIWZ. Zamawiający odpowie niezwłocznie na piśmie na zadane pytanie, przesyłając treść pytania i odpowiedzi wszystkim uczestnikom postępowania, którym przekazał SIWZ oraz zamieści na stronie internetowej niezwłocznie, jednak nie później niż na 2 dni przed </w:t>
      </w:r>
      <w:r w:rsidRPr="005A04AF">
        <w:rPr>
          <w:rFonts w:ascii="Sylfaen" w:hAnsi="Sylfaen"/>
          <w:sz w:val="24"/>
          <w:szCs w:val="24"/>
        </w:rPr>
        <w:t>upływem terminu składania ofert pod warunkiem, że wniosek o wyjaśnienie treści SIWZ wpłynie do Zamawiającego, nie później niż do końca dnia, w którym upływa połowa terminu składania ofert. Przedłużenie terminu składania ofert nie wpływa na bieg terminu składania wniosku, o którym mowa w zdaniu poprzednim.</w:t>
      </w:r>
      <w:r w:rsidR="005A04AF" w:rsidRPr="005A04AF">
        <w:rPr>
          <w:rFonts w:ascii="Sylfaen" w:hAnsi="Sylfaen"/>
          <w:b/>
          <w:sz w:val="24"/>
          <w:szCs w:val="24"/>
        </w:rPr>
        <w:t xml:space="preserve"> </w:t>
      </w:r>
      <w:r w:rsidR="005A04AF" w:rsidRPr="005A04AF">
        <w:rPr>
          <w:rFonts w:ascii="Sylfaen" w:hAnsi="Sylfaen"/>
          <w:sz w:val="24"/>
          <w:szCs w:val="24"/>
        </w:rPr>
        <w:t xml:space="preserve">Zamawiający prosi </w:t>
      </w:r>
      <w:r w:rsidR="005A04AF">
        <w:rPr>
          <w:rFonts w:ascii="Sylfaen" w:hAnsi="Sylfaen"/>
          <w:sz w:val="24"/>
          <w:szCs w:val="24"/>
        </w:rPr>
        <w:br/>
      </w:r>
      <w:r w:rsidR="005A04AF" w:rsidRPr="005A04AF">
        <w:rPr>
          <w:rFonts w:ascii="Sylfaen" w:hAnsi="Sylfaen"/>
          <w:sz w:val="24"/>
          <w:szCs w:val="24"/>
        </w:rPr>
        <w:t xml:space="preserve">o przekazywanie zapytań drogą elektroniczną na adres wskazany w </w:t>
      </w:r>
      <w:r w:rsidR="005A04AF">
        <w:rPr>
          <w:rFonts w:ascii="Sylfaen" w:hAnsi="Sylfaen"/>
          <w:sz w:val="24"/>
          <w:szCs w:val="24"/>
        </w:rPr>
        <w:t xml:space="preserve">Dziale I </w:t>
      </w:r>
      <w:r w:rsidR="005A04AF" w:rsidRPr="005A04AF">
        <w:rPr>
          <w:rFonts w:ascii="Sylfaen" w:hAnsi="Sylfaen"/>
          <w:sz w:val="24"/>
          <w:szCs w:val="24"/>
        </w:rPr>
        <w:t xml:space="preserve">pkt </w:t>
      </w:r>
      <w:r w:rsidR="005A04AF">
        <w:rPr>
          <w:rFonts w:ascii="Sylfaen" w:hAnsi="Sylfaen"/>
          <w:sz w:val="24"/>
          <w:szCs w:val="24"/>
        </w:rPr>
        <w:t>I</w:t>
      </w:r>
      <w:r w:rsidR="005A04AF" w:rsidRPr="005A04AF">
        <w:rPr>
          <w:rFonts w:ascii="Sylfaen" w:hAnsi="Sylfaen"/>
          <w:sz w:val="24"/>
          <w:szCs w:val="24"/>
        </w:rPr>
        <w:t xml:space="preserve"> również w formie edytowalnej, co ułatwi udzielanie wyjaśnień.</w:t>
      </w:r>
    </w:p>
    <w:p w14:paraId="4749A213" w14:textId="77777777" w:rsidR="00592222" w:rsidRPr="00C24601" w:rsidRDefault="00592222" w:rsidP="004F0175">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5A04AF">
        <w:rPr>
          <w:rFonts w:ascii="Sylfaen" w:hAnsi="Sylfaen"/>
          <w:sz w:val="24"/>
          <w:szCs w:val="24"/>
        </w:rPr>
        <w:t>Jeżeli wniosek o wyjaśnienie treści SIWZ wpłynie po upływie terminu składania wniosku, o którym mowa w Dziale X pkt 17 lub dotyczy udzielonych wyjaśnień, Zamawiający</w:t>
      </w:r>
      <w:r w:rsidRPr="00A94B42">
        <w:rPr>
          <w:rFonts w:ascii="Sylfaen" w:hAnsi="Sylfaen"/>
          <w:sz w:val="24"/>
          <w:szCs w:val="24"/>
        </w:rPr>
        <w:t xml:space="preserve"> może udzielić wyjaśnień albo </w:t>
      </w:r>
      <w:r w:rsidRPr="00C24601">
        <w:rPr>
          <w:rFonts w:ascii="Sylfaen" w:hAnsi="Sylfaen"/>
          <w:sz w:val="24"/>
          <w:szCs w:val="24"/>
        </w:rPr>
        <w:t>pozostawić wniosek bez rozpoznania.</w:t>
      </w:r>
    </w:p>
    <w:p w14:paraId="6EDB7EF4" w14:textId="77777777" w:rsidR="00592222" w:rsidRPr="00C24601" w:rsidRDefault="00592222" w:rsidP="004F0175">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lastRenderedPageBreak/>
        <w:t>W przypadku rozbieżności pomiędzy treścią niniejszej SIWZ, a treścią udzielonych odpowiedzi, jako obowiązującą należy przyjąć treść pisma zawierającego późniejsze oświadczenie Zamawiającego.</w:t>
      </w:r>
    </w:p>
    <w:p w14:paraId="75A23E7D" w14:textId="77777777" w:rsidR="00592222" w:rsidRPr="00C24601" w:rsidRDefault="00592222" w:rsidP="004F0175">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W uzasadnionych przypadkach Zamawiający może przed upływem terminu składania ofert zmienić treść SIWZ. Dokonaną zmianę treści SIWZ Zamawiający udostępni na stronie internetowej. </w:t>
      </w:r>
    </w:p>
    <w:p w14:paraId="6C443852" w14:textId="77777777" w:rsidR="00592222" w:rsidRPr="00C24601" w:rsidRDefault="00592222" w:rsidP="004F0175">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Zamawiający nie przewiduje możliwości zwołania zebrania Wykonawców w celu wyjaśnienia treści SIWZ. </w:t>
      </w:r>
    </w:p>
    <w:p w14:paraId="103185D2" w14:textId="77777777" w:rsidR="00592222" w:rsidRPr="00456A8A" w:rsidRDefault="00592222" w:rsidP="004F0175">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Korespondencję związaną z </w:t>
      </w:r>
      <w:r w:rsidRPr="002317E0">
        <w:rPr>
          <w:rFonts w:ascii="Sylfaen" w:hAnsi="Sylfaen"/>
          <w:sz w:val="24"/>
          <w:szCs w:val="24"/>
        </w:rPr>
        <w:t>niniejszym postępowaniem</w:t>
      </w:r>
      <w:r w:rsidRPr="00F16FE4">
        <w:rPr>
          <w:rFonts w:ascii="Sylfaen" w:hAnsi="Sylfaen"/>
          <w:sz w:val="24"/>
          <w:szCs w:val="24"/>
        </w:rPr>
        <w:t xml:space="preserve">, należy kierować na adres Zamawiającego wskazany w </w:t>
      </w:r>
      <w:r w:rsidRPr="00456A8A">
        <w:rPr>
          <w:rFonts w:ascii="Sylfaen" w:hAnsi="Sylfaen"/>
          <w:sz w:val="24"/>
          <w:szCs w:val="24"/>
        </w:rPr>
        <w:t xml:space="preserve">Dziale I pkt 1 SIWZ. Postępowanie, którego dotyczy niniejszy dokument oznaczone jest znakiem: </w:t>
      </w:r>
      <w:r w:rsidRPr="00456A8A">
        <w:rPr>
          <w:rFonts w:ascii="Sylfaen" w:hAnsi="Sylfaen"/>
          <w:b/>
          <w:sz w:val="24"/>
          <w:szCs w:val="24"/>
        </w:rPr>
        <w:t>ID.271.</w:t>
      </w:r>
      <w:r w:rsidR="00F16FE4" w:rsidRPr="00456A8A">
        <w:rPr>
          <w:rFonts w:ascii="Sylfaen" w:hAnsi="Sylfaen"/>
          <w:b/>
          <w:sz w:val="24"/>
          <w:szCs w:val="24"/>
        </w:rPr>
        <w:t>1</w:t>
      </w:r>
      <w:r w:rsidR="00456A8A" w:rsidRPr="00456A8A">
        <w:rPr>
          <w:rFonts w:ascii="Sylfaen" w:hAnsi="Sylfaen"/>
          <w:b/>
          <w:sz w:val="24"/>
          <w:szCs w:val="24"/>
        </w:rPr>
        <w:t>6</w:t>
      </w:r>
      <w:r w:rsidRPr="00456A8A">
        <w:rPr>
          <w:rFonts w:ascii="Sylfaen" w:hAnsi="Sylfaen"/>
          <w:b/>
          <w:sz w:val="24"/>
          <w:szCs w:val="24"/>
        </w:rPr>
        <w:t xml:space="preserve">.2019 </w:t>
      </w:r>
      <w:r w:rsidRPr="00456A8A">
        <w:rPr>
          <w:rFonts w:ascii="Sylfaen" w:hAnsi="Sylfaen"/>
          <w:sz w:val="24"/>
          <w:szCs w:val="24"/>
        </w:rPr>
        <w:t xml:space="preserve">Wykonawcy we wszelkich kontaktach </w:t>
      </w:r>
      <w:r w:rsidRPr="00456A8A">
        <w:rPr>
          <w:rFonts w:ascii="Sylfaen" w:hAnsi="Sylfaen"/>
          <w:sz w:val="24"/>
          <w:szCs w:val="24"/>
        </w:rPr>
        <w:br/>
        <w:t xml:space="preserve">z Zamawiającym powinni powoływać się na ten znak. </w:t>
      </w:r>
    </w:p>
    <w:p w14:paraId="56E78FA5" w14:textId="77777777" w:rsidR="00C64D39" w:rsidRPr="00C64D39" w:rsidRDefault="00592222" w:rsidP="004F0175">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456A8A">
        <w:rPr>
          <w:rFonts w:ascii="Sylfaen" w:hAnsi="Sylfaen"/>
          <w:sz w:val="24"/>
          <w:szCs w:val="24"/>
        </w:rPr>
        <w:t xml:space="preserve">Zamawiający informuje, że przepisy </w:t>
      </w:r>
      <w:r w:rsidRPr="00C24601">
        <w:rPr>
          <w:rFonts w:ascii="Sylfaen" w:hAnsi="Sylfaen"/>
          <w:sz w:val="24"/>
          <w:szCs w:val="24"/>
        </w:rPr>
        <w:t xml:space="preserve">ustawy nie pozwalają na jakikolwiek inny kontakt - zarówno z Zamawiającym jak i osobami uprawnionymi do porozumiewania się  </w:t>
      </w:r>
      <w:r w:rsidR="005F6253">
        <w:rPr>
          <w:rFonts w:ascii="Sylfaen" w:hAnsi="Sylfaen"/>
          <w:sz w:val="24"/>
          <w:szCs w:val="24"/>
        </w:rPr>
        <w:br/>
      </w:r>
      <w:r w:rsidRPr="00C24601">
        <w:rPr>
          <w:rFonts w:ascii="Sylfaen" w:hAnsi="Sylfaen"/>
          <w:sz w:val="24"/>
          <w:szCs w:val="24"/>
        </w:rPr>
        <w:t>z Wykonawcami - niż wskazany w niniejszym rozdziale SIWZ. Oznacza to, że Zamawiający nie będzie reagował na inne formy kontaktowania się z nim, w szczególności na kontakt telefoniczny lub/i osobisty w swojej siedzibie.</w:t>
      </w:r>
    </w:p>
    <w:p w14:paraId="0C7E9C4A" w14:textId="77777777" w:rsidR="00592222" w:rsidRPr="00585238" w:rsidRDefault="00592222" w:rsidP="00C64D39">
      <w:pPr>
        <w:tabs>
          <w:tab w:val="left" w:pos="567"/>
        </w:tabs>
        <w:spacing w:after="0" w:line="276" w:lineRule="auto"/>
        <w:contextualSpacing/>
        <w:jc w:val="both"/>
        <w:rPr>
          <w:rFonts w:ascii="Sylfaen" w:hAnsi="Sylfaen"/>
          <w:b/>
          <w:sz w:val="24"/>
          <w:szCs w:val="24"/>
        </w:rPr>
      </w:pPr>
    </w:p>
    <w:p w14:paraId="703E7335" w14:textId="77777777" w:rsidR="00592222" w:rsidRDefault="00592222"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Wymagania dotyczące wadium.</w:t>
      </w:r>
    </w:p>
    <w:p w14:paraId="26D6BE87"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175807B4" w14:textId="77777777" w:rsidR="00592222" w:rsidRPr="00177774" w:rsidRDefault="00592222" w:rsidP="004F0175">
      <w:pPr>
        <w:numPr>
          <w:ilvl w:val="5"/>
          <w:numId w:val="14"/>
        </w:numPr>
        <w:tabs>
          <w:tab w:val="left" w:pos="567"/>
        </w:tabs>
        <w:spacing w:after="0" w:line="276" w:lineRule="auto"/>
        <w:ind w:left="0" w:firstLine="0"/>
        <w:contextualSpacing/>
        <w:jc w:val="both"/>
        <w:rPr>
          <w:rFonts w:ascii="Sylfaen" w:hAnsi="Sylfaen"/>
          <w:sz w:val="24"/>
          <w:szCs w:val="24"/>
        </w:rPr>
      </w:pPr>
      <w:r w:rsidRPr="00177774">
        <w:rPr>
          <w:rFonts w:ascii="Sylfaen" w:hAnsi="Sylfaen"/>
          <w:sz w:val="24"/>
          <w:szCs w:val="24"/>
        </w:rPr>
        <w:t>Wykonawca zobowiązany jest wnieść wadium przed upływem terminu składania oferty w wysokości</w:t>
      </w:r>
      <w:r w:rsidRPr="00177774">
        <w:rPr>
          <w:rFonts w:ascii="Sylfaen" w:hAnsi="Sylfaen"/>
          <w:b/>
          <w:sz w:val="24"/>
          <w:szCs w:val="24"/>
        </w:rPr>
        <w:t xml:space="preserve"> </w:t>
      </w:r>
      <w:r w:rsidR="00057511" w:rsidRPr="00057511">
        <w:rPr>
          <w:rFonts w:ascii="Sylfaen" w:hAnsi="Sylfaen"/>
          <w:b/>
          <w:sz w:val="24"/>
          <w:szCs w:val="24"/>
        </w:rPr>
        <w:t>5</w:t>
      </w:r>
      <w:r w:rsidRPr="00057511">
        <w:rPr>
          <w:rFonts w:ascii="Sylfaen" w:hAnsi="Sylfaen"/>
          <w:b/>
          <w:sz w:val="24"/>
          <w:szCs w:val="24"/>
        </w:rPr>
        <w:t>.</w:t>
      </w:r>
      <w:r w:rsidR="00177774" w:rsidRPr="00057511">
        <w:rPr>
          <w:rFonts w:ascii="Sylfaen" w:hAnsi="Sylfaen"/>
          <w:b/>
          <w:sz w:val="24"/>
          <w:szCs w:val="24"/>
        </w:rPr>
        <w:t>00</w:t>
      </w:r>
      <w:r w:rsidRPr="00057511">
        <w:rPr>
          <w:rFonts w:ascii="Sylfaen" w:hAnsi="Sylfaen"/>
          <w:b/>
          <w:sz w:val="24"/>
          <w:szCs w:val="24"/>
        </w:rPr>
        <w:t>0,00 zł</w:t>
      </w:r>
      <w:r w:rsidRPr="00057511">
        <w:rPr>
          <w:rFonts w:ascii="Sylfaen" w:hAnsi="Sylfaen"/>
          <w:sz w:val="24"/>
          <w:szCs w:val="24"/>
        </w:rPr>
        <w:t xml:space="preserve"> (</w:t>
      </w:r>
      <w:r w:rsidR="00057511" w:rsidRPr="00057511">
        <w:rPr>
          <w:rFonts w:ascii="Sylfaen" w:hAnsi="Sylfaen"/>
          <w:sz w:val="24"/>
          <w:szCs w:val="24"/>
        </w:rPr>
        <w:t>pięć</w:t>
      </w:r>
      <w:r w:rsidRPr="00057511">
        <w:rPr>
          <w:rFonts w:ascii="Sylfaen" w:hAnsi="Sylfaen"/>
          <w:sz w:val="24"/>
          <w:szCs w:val="24"/>
        </w:rPr>
        <w:t xml:space="preserve"> tysi</w:t>
      </w:r>
      <w:r w:rsidR="00177774" w:rsidRPr="00057511">
        <w:rPr>
          <w:rFonts w:ascii="Sylfaen" w:hAnsi="Sylfaen"/>
          <w:sz w:val="24"/>
          <w:szCs w:val="24"/>
        </w:rPr>
        <w:t>ęcy</w:t>
      </w:r>
      <w:r w:rsidRPr="00057511">
        <w:rPr>
          <w:rFonts w:ascii="Sylfaen" w:hAnsi="Sylfaen"/>
          <w:sz w:val="24"/>
          <w:szCs w:val="24"/>
        </w:rPr>
        <w:t xml:space="preserve"> zł 00/100).</w:t>
      </w:r>
    </w:p>
    <w:p w14:paraId="272C42E2" w14:textId="77777777" w:rsidR="00592222" w:rsidRPr="00177774" w:rsidRDefault="00592222" w:rsidP="004F0175">
      <w:pPr>
        <w:numPr>
          <w:ilvl w:val="5"/>
          <w:numId w:val="14"/>
        </w:numPr>
        <w:tabs>
          <w:tab w:val="left" w:pos="567"/>
        </w:tabs>
        <w:spacing w:after="0" w:line="276" w:lineRule="auto"/>
        <w:ind w:left="0" w:firstLine="0"/>
        <w:contextualSpacing/>
        <w:jc w:val="both"/>
        <w:rPr>
          <w:rFonts w:ascii="Sylfaen" w:hAnsi="Sylfaen"/>
          <w:sz w:val="24"/>
          <w:szCs w:val="24"/>
        </w:rPr>
      </w:pPr>
      <w:r w:rsidRPr="00177774">
        <w:rPr>
          <w:rFonts w:ascii="Sylfaen" w:hAnsi="Sylfaen"/>
          <w:sz w:val="24"/>
          <w:szCs w:val="24"/>
        </w:rPr>
        <w:t>Wadium może być wniesione w:</w:t>
      </w:r>
    </w:p>
    <w:p w14:paraId="680E9E4F" w14:textId="77777777" w:rsidR="00592222" w:rsidRPr="00177774" w:rsidRDefault="00592222" w:rsidP="004F0175">
      <w:pPr>
        <w:numPr>
          <w:ilvl w:val="0"/>
          <w:numId w:val="19"/>
        </w:numPr>
        <w:tabs>
          <w:tab w:val="left" w:pos="567"/>
        </w:tabs>
        <w:spacing w:after="0" w:line="276" w:lineRule="auto"/>
        <w:ind w:left="0" w:firstLine="0"/>
        <w:contextualSpacing/>
        <w:jc w:val="both"/>
        <w:rPr>
          <w:rFonts w:ascii="Sylfaen" w:hAnsi="Sylfaen"/>
          <w:sz w:val="24"/>
          <w:szCs w:val="24"/>
        </w:rPr>
      </w:pPr>
      <w:r w:rsidRPr="00177774">
        <w:rPr>
          <w:rFonts w:ascii="Sylfaen" w:hAnsi="Sylfaen"/>
          <w:sz w:val="24"/>
          <w:szCs w:val="24"/>
        </w:rPr>
        <w:t>pieniądzu – jedynie w formie przelewu;</w:t>
      </w:r>
    </w:p>
    <w:p w14:paraId="13DC1E1C" w14:textId="77777777" w:rsidR="00592222" w:rsidRPr="00C24601" w:rsidRDefault="00592222" w:rsidP="004F0175">
      <w:pPr>
        <w:numPr>
          <w:ilvl w:val="0"/>
          <w:numId w:val="19"/>
        </w:numPr>
        <w:tabs>
          <w:tab w:val="left" w:pos="567"/>
        </w:tabs>
        <w:spacing w:after="0" w:line="276" w:lineRule="auto"/>
        <w:ind w:left="0" w:firstLine="0"/>
        <w:contextualSpacing/>
        <w:jc w:val="both"/>
        <w:rPr>
          <w:rFonts w:ascii="Sylfaen" w:hAnsi="Sylfaen"/>
          <w:sz w:val="24"/>
          <w:szCs w:val="24"/>
        </w:rPr>
      </w:pPr>
      <w:r w:rsidRPr="00177774">
        <w:rPr>
          <w:rFonts w:ascii="Sylfaen" w:hAnsi="Sylfaen"/>
          <w:sz w:val="24"/>
          <w:szCs w:val="24"/>
        </w:rPr>
        <w:t xml:space="preserve">poręczeniach </w:t>
      </w:r>
      <w:r w:rsidRPr="00C24601">
        <w:rPr>
          <w:rFonts w:ascii="Sylfaen" w:hAnsi="Sylfaen"/>
          <w:sz w:val="24"/>
          <w:szCs w:val="24"/>
        </w:rPr>
        <w:t>bankowych, lub poręczeniach spółdzielczej kasy oszczędnościowo-kredytowej, z tym, że poręczenie kasy jest zawsze poręczeniem pieniężnym;</w:t>
      </w:r>
    </w:p>
    <w:p w14:paraId="7E7BD0BD" w14:textId="77777777" w:rsidR="00592222" w:rsidRPr="00C24601" w:rsidRDefault="00592222" w:rsidP="004F0175">
      <w:pPr>
        <w:numPr>
          <w:ilvl w:val="0"/>
          <w:numId w:val="19"/>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gwarancjach bankowych;</w:t>
      </w:r>
    </w:p>
    <w:p w14:paraId="6F03E82E" w14:textId="77777777" w:rsidR="00592222" w:rsidRPr="00C24601" w:rsidRDefault="00592222" w:rsidP="004F0175">
      <w:pPr>
        <w:numPr>
          <w:ilvl w:val="0"/>
          <w:numId w:val="19"/>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gwarancjach ubezpieczeniowych;</w:t>
      </w:r>
    </w:p>
    <w:p w14:paraId="03EF20EE" w14:textId="77777777" w:rsidR="00592222" w:rsidRPr="00456A8A" w:rsidRDefault="00592222" w:rsidP="004F0175">
      <w:pPr>
        <w:numPr>
          <w:ilvl w:val="0"/>
          <w:numId w:val="19"/>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poręczeniach udzielanych przez podmioty, o których mowa w art. 6b ust. 5 pkt 2 ustawy z dnia 9 listopada 2000 r. o utworzeniu Polskiej Agencji Rozwoju Przedsiębiorczości (tj. Dz. U.</w:t>
      </w:r>
      <w:r w:rsidR="00585238">
        <w:rPr>
          <w:rFonts w:ascii="Sylfaen" w:hAnsi="Sylfaen"/>
          <w:sz w:val="24"/>
          <w:szCs w:val="24"/>
        </w:rPr>
        <w:t xml:space="preserve"> </w:t>
      </w:r>
      <w:r w:rsidRPr="00C24601">
        <w:rPr>
          <w:rFonts w:ascii="Sylfaen" w:hAnsi="Sylfaen"/>
          <w:sz w:val="24"/>
          <w:szCs w:val="24"/>
        </w:rPr>
        <w:t>z 201</w:t>
      </w:r>
      <w:r w:rsidRPr="00456A8A">
        <w:rPr>
          <w:rFonts w:ascii="Sylfaen" w:hAnsi="Sylfaen"/>
          <w:sz w:val="24"/>
          <w:szCs w:val="24"/>
        </w:rPr>
        <w:t>9 r. poz. 310).</w:t>
      </w:r>
    </w:p>
    <w:p w14:paraId="07CEF373" w14:textId="77777777" w:rsidR="00592222" w:rsidRPr="00456A8A" w:rsidRDefault="00592222" w:rsidP="004F0175">
      <w:pPr>
        <w:tabs>
          <w:tab w:val="left" w:pos="567"/>
        </w:tabs>
        <w:spacing w:after="0" w:line="276" w:lineRule="auto"/>
        <w:jc w:val="both"/>
        <w:rPr>
          <w:rFonts w:ascii="Sylfaen" w:eastAsia="Times New Roman" w:hAnsi="Sylfaen" w:cs="Times New Roman"/>
          <w:b/>
          <w:sz w:val="24"/>
          <w:szCs w:val="24"/>
        </w:rPr>
      </w:pPr>
      <w:r w:rsidRPr="00456A8A">
        <w:rPr>
          <w:rFonts w:ascii="Sylfaen" w:hAnsi="Sylfaen"/>
          <w:sz w:val="24"/>
          <w:szCs w:val="24"/>
        </w:rPr>
        <w:t>Wadium w formie pieniądza należy wnieść przelewem na konto: Bank Gospodarki Żywnościowej BNP Paribas S.A.</w:t>
      </w:r>
      <w:r w:rsidRPr="00456A8A">
        <w:rPr>
          <w:rFonts w:ascii="Sylfaen" w:hAnsi="Sylfaen"/>
          <w:b/>
          <w:sz w:val="24"/>
          <w:szCs w:val="24"/>
        </w:rPr>
        <w:t xml:space="preserve">: </w:t>
      </w:r>
      <w:r w:rsidRPr="00456A8A">
        <w:rPr>
          <w:rFonts w:ascii="Sylfaen" w:hAnsi="Sylfaen"/>
          <w:b/>
          <w:sz w:val="24"/>
          <w:szCs w:val="24"/>
          <w:u w:val="single"/>
        </w:rPr>
        <w:t>nr 06 2030 0045 1110 0000 0189 7220</w:t>
      </w:r>
      <w:r w:rsidRPr="00456A8A">
        <w:rPr>
          <w:rFonts w:ascii="Sylfaen" w:hAnsi="Sylfaen"/>
          <w:b/>
          <w:sz w:val="24"/>
          <w:szCs w:val="24"/>
        </w:rPr>
        <w:t xml:space="preserve"> </w:t>
      </w:r>
      <w:r w:rsidRPr="00456A8A">
        <w:rPr>
          <w:rFonts w:ascii="Sylfaen" w:hAnsi="Sylfaen"/>
          <w:sz w:val="24"/>
          <w:szCs w:val="24"/>
        </w:rPr>
        <w:t xml:space="preserve">z dopiskiem: </w:t>
      </w:r>
      <w:r w:rsidR="00B33D28" w:rsidRPr="00456A8A">
        <w:rPr>
          <w:rFonts w:ascii="Sylfaen" w:hAnsi="Sylfaen"/>
          <w:b/>
          <w:sz w:val="24"/>
          <w:szCs w:val="24"/>
        </w:rPr>
        <w:t>„W</w:t>
      </w:r>
      <w:r w:rsidRPr="00456A8A">
        <w:rPr>
          <w:rFonts w:ascii="Sylfaen" w:hAnsi="Sylfaen"/>
          <w:b/>
          <w:sz w:val="24"/>
          <w:szCs w:val="24"/>
        </w:rPr>
        <w:t xml:space="preserve">adium </w:t>
      </w:r>
      <w:r w:rsidR="00B33D28" w:rsidRPr="00456A8A">
        <w:rPr>
          <w:rFonts w:ascii="Sylfaen" w:hAnsi="Sylfaen"/>
          <w:b/>
          <w:sz w:val="24"/>
          <w:szCs w:val="24"/>
        </w:rPr>
        <w:t>do postępowania nr ID.271</w:t>
      </w:r>
      <w:r w:rsidR="00F16FE4" w:rsidRPr="00456A8A">
        <w:rPr>
          <w:rFonts w:ascii="Sylfaen" w:hAnsi="Sylfaen"/>
          <w:b/>
          <w:sz w:val="24"/>
          <w:szCs w:val="24"/>
        </w:rPr>
        <w:t>.1</w:t>
      </w:r>
      <w:r w:rsidR="00456A8A" w:rsidRPr="00456A8A">
        <w:rPr>
          <w:rFonts w:ascii="Sylfaen" w:hAnsi="Sylfaen"/>
          <w:b/>
          <w:sz w:val="24"/>
          <w:szCs w:val="24"/>
        </w:rPr>
        <w:t>6</w:t>
      </w:r>
      <w:r w:rsidR="00B33D28" w:rsidRPr="00456A8A">
        <w:rPr>
          <w:rFonts w:ascii="Sylfaen" w:hAnsi="Sylfaen"/>
          <w:b/>
          <w:sz w:val="24"/>
          <w:szCs w:val="24"/>
        </w:rPr>
        <w:t>.2019”.</w:t>
      </w:r>
    </w:p>
    <w:p w14:paraId="295E43F7" w14:textId="77777777" w:rsidR="00592222" w:rsidRPr="00C24601" w:rsidRDefault="00592222" w:rsidP="004F0175">
      <w:pPr>
        <w:numPr>
          <w:ilvl w:val="5"/>
          <w:numId w:val="14"/>
        </w:numPr>
        <w:tabs>
          <w:tab w:val="left" w:pos="567"/>
        </w:tabs>
        <w:spacing w:after="0" w:line="276" w:lineRule="auto"/>
        <w:ind w:left="0" w:firstLine="0"/>
        <w:contextualSpacing/>
        <w:jc w:val="both"/>
        <w:rPr>
          <w:rFonts w:ascii="Sylfaen" w:hAnsi="Sylfaen"/>
          <w:b/>
          <w:sz w:val="24"/>
          <w:szCs w:val="24"/>
        </w:rPr>
      </w:pPr>
      <w:r w:rsidRPr="00456A8A">
        <w:rPr>
          <w:rFonts w:ascii="Sylfaen" w:hAnsi="Sylfaen"/>
          <w:sz w:val="24"/>
          <w:szCs w:val="24"/>
        </w:rPr>
        <w:t xml:space="preserve">Skuteczne wniesienie wadium w pieniądzu następuje z chwilą uznania środków pieniężnych na rachunku bankowym </w:t>
      </w:r>
      <w:r w:rsidRPr="00A94B42">
        <w:rPr>
          <w:rFonts w:ascii="Sylfaen" w:hAnsi="Sylfaen"/>
          <w:sz w:val="24"/>
          <w:szCs w:val="24"/>
        </w:rPr>
        <w:t>Zamawiającego, o którym mowa w Dziale X</w:t>
      </w:r>
      <w:r w:rsidR="00A94B42" w:rsidRPr="00A94B42">
        <w:rPr>
          <w:rFonts w:ascii="Sylfaen" w:hAnsi="Sylfaen"/>
          <w:sz w:val="24"/>
          <w:szCs w:val="24"/>
        </w:rPr>
        <w:t>I</w:t>
      </w:r>
      <w:r w:rsidRPr="00A94B42">
        <w:rPr>
          <w:rFonts w:ascii="Sylfaen" w:hAnsi="Sylfaen"/>
          <w:sz w:val="24"/>
          <w:szCs w:val="24"/>
        </w:rPr>
        <w:t xml:space="preserve"> pkt 2 </w:t>
      </w:r>
      <w:r w:rsidRPr="00A94B42">
        <w:rPr>
          <w:rFonts w:ascii="Sylfaen" w:hAnsi="Sylfaen"/>
          <w:sz w:val="24"/>
          <w:szCs w:val="24"/>
        </w:rPr>
        <w:lastRenderedPageBreak/>
        <w:t xml:space="preserve">przed upływem terminu składania ofert (tj. przed upływem dnia i </w:t>
      </w:r>
      <w:r w:rsidRPr="00C24601">
        <w:rPr>
          <w:rFonts w:ascii="Sylfaen" w:hAnsi="Sylfaen"/>
          <w:sz w:val="24"/>
          <w:szCs w:val="24"/>
        </w:rPr>
        <w:t>godziny wyznaczonej jako ostateczny termin składania ofert).</w:t>
      </w:r>
    </w:p>
    <w:p w14:paraId="2062359F" w14:textId="77777777" w:rsidR="00592222" w:rsidRPr="00C24601" w:rsidRDefault="00592222" w:rsidP="004F0175">
      <w:pPr>
        <w:numPr>
          <w:ilvl w:val="5"/>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Zamawiający zaleca, aby w przypadku wniesienia wadium w formie pieniężnej, dokument potwierdzający dokonanie przelewu wadium został załączony do oferty;</w:t>
      </w:r>
    </w:p>
    <w:p w14:paraId="72AFD4E6" w14:textId="77777777" w:rsidR="00592222" w:rsidRPr="00C24601" w:rsidRDefault="00592222" w:rsidP="004F0175">
      <w:pPr>
        <w:numPr>
          <w:ilvl w:val="5"/>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W przypadku wniesienia wadium w formie innej niż pieniądz - oryginał dokumentu potwierdzającego wniesienie wadium należy złożyć w oryginalnym egzemplarzu oferty </w:t>
      </w:r>
      <w:r w:rsidR="00585238">
        <w:rPr>
          <w:rFonts w:ascii="Sylfaen" w:hAnsi="Sylfaen"/>
          <w:sz w:val="24"/>
          <w:szCs w:val="24"/>
        </w:rPr>
        <w:br/>
      </w:r>
      <w:r w:rsidRPr="00C24601">
        <w:rPr>
          <w:rFonts w:ascii="Sylfaen" w:hAnsi="Sylfaen"/>
          <w:sz w:val="24"/>
          <w:szCs w:val="24"/>
        </w:rPr>
        <w:t>(w osobnej kopercie).</w:t>
      </w:r>
    </w:p>
    <w:p w14:paraId="5E8767F9" w14:textId="77777777" w:rsidR="00592222" w:rsidRPr="00C24601" w:rsidRDefault="00592222" w:rsidP="004F0175">
      <w:pPr>
        <w:numPr>
          <w:ilvl w:val="5"/>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eastAsia="ar-SA"/>
        </w:rPr>
        <w:t>Treść gwarancji wadialnej musi zawierać następujące elementy:</w:t>
      </w:r>
    </w:p>
    <w:p w14:paraId="0BACB55E" w14:textId="77777777" w:rsidR="00592222" w:rsidRPr="00C24601" w:rsidRDefault="00592222" w:rsidP="004F0175">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lang w:eastAsia="ar-SA"/>
        </w:rPr>
        <w:t>nazwę dającego zlecenie (Wykonawcy), beneficjenta gwarancji/poręczenia (Zamawiającego), gwaranta (banku lub instytucji ubezpieczeniowej udzielających gwarancji/poręczenia) oraz wskazanie ich siedzib,</w:t>
      </w:r>
    </w:p>
    <w:p w14:paraId="7BB69EED" w14:textId="77777777" w:rsidR="00592222" w:rsidRPr="00C24601" w:rsidRDefault="00592222" w:rsidP="004F0175">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lang w:eastAsia="ar-SA"/>
        </w:rPr>
        <w:t>określenie wierzytelności, która ma być zabezpieczona gwarancją/poręczeniem – określenie przedmiotu zamówienia</w:t>
      </w:r>
    </w:p>
    <w:p w14:paraId="27FBEAC0" w14:textId="77777777" w:rsidR="00592222" w:rsidRPr="00C24601" w:rsidRDefault="00592222" w:rsidP="004F0175">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lang w:eastAsia="ar-SA"/>
        </w:rPr>
        <w:t>kwotę gwarancji/poręczenia,</w:t>
      </w:r>
    </w:p>
    <w:p w14:paraId="06699CF3" w14:textId="77777777" w:rsidR="00592222" w:rsidRPr="00C24601" w:rsidRDefault="00592222" w:rsidP="004F0175">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lang w:eastAsia="ar-SA"/>
        </w:rPr>
        <w:t xml:space="preserve">zobowiązanie gwaranta/poręczyciela do zapłacenia bezwarunkowo i nieodwołalnie kwoty gwarancji/poręczenia na pierwsze pisemne żądanie Zamawiającego </w:t>
      </w:r>
      <w:r w:rsidR="00585238">
        <w:rPr>
          <w:rFonts w:ascii="Sylfaen" w:hAnsi="Sylfaen"/>
          <w:sz w:val="24"/>
          <w:szCs w:val="24"/>
          <w:lang w:eastAsia="ar-SA"/>
        </w:rPr>
        <w:br/>
      </w:r>
      <w:r w:rsidRPr="00C24601">
        <w:rPr>
          <w:rFonts w:ascii="Sylfaen" w:hAnsi="Sylfaen"/>
          <w:sz w:val="24"/>
          <w:szCs w:val="24"/>
          <w:lang w:eastAsia="ar-SA"/>
        </w:rPr>
        <w:t>w okolicznościach określonych w art. 46 ust. 4a ustawy pzp  oraz art. 46 ust. 5 ustawy pzp.</w:t>
      </w:r>
    </w:p>
    <w:p w14:paraId="1CB6B78C" w14:textId="77777777" w:rsidR="00592222" w:rsidRPr="00C24601" w:rsidRDefault="00592222" w:rsidP="004F0175">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w:t>
      </w:r>
      <w:r w:rsidR="00585238">
        <w:rPr>
          <w:rFonts w:ascii="Sylfaen" w:hAnsi="Sylfaen"/>
          <w:sz w:val="24"/>
          <w:szCs w:val="24"/>
        </w:rPr>
        <w:br/>
      </w:r>
      <w:r w:rsidRPr="00C24601">
        <w:rPr>
          <w:rFonts w:ascii="Sylfaen" w:hAnsi="Sylfaen"/>
          <w:sz w:val="24"/>
          <w:szCs w:val="24"/>
        </w:rPr>
        <w:t>(z podaniem imienia i nazwiska).</w:t>
      </w:r>
    </w:p>
    <w:p w14:paraId="28AC4237" w14:textId="77777777" w:rsidR="00592222" w:rsidRPr="00C24601" w:rsidRDefault="00592222" w:rsidP="004F0175">
      <w:pPr>
        <w:numPr>
          <w:ilvl w:val="5"/>
          <w:numId w:val="14"/>
        </w:numPr>
        <w:tabs>
          <w:tab w:val="left" w:pos="567"/>
        </w:tabs>
        <w:spacing w:after="0" w:line="276" w:lineRule="auto"/>
        <w:ind w:left="0" w:firstLine="0"/>
        <w:jc w:val="both"/>
        <w:rPr>
          <w:rFonts w:ascii="Sylfaen" w:hAnsi="Sylfaen"/>
          <w:sz w:val="24"/>
          <w:szCs w:val="24"/>
          <w:u w:val="single"/>
          <w:lang w:eastAsia="pl-PL"/>
        </w:rPr>
      </w:pPr>
      <w:r w:rsidRPr="00C24601">
        <w:rPr>
          <w:rFonts w:ascii="Sylfaen" w:hAnsi="Sylfaen"/>
          <w:sz w:val="24"/>
          <w:szCs w:val="24"/>
        </w:rPr>
        <w:t>Wadium musi zabezpieczać ofertę przez cały okres związania ofertą (</w:t>
      </w:r>
      <w:r w:rsidRPr="00C24601">
        <w:rPr>
          <w:rFonts w:ascii="Sylfaen" w:hAnsi="Sylfaen"/>
          <w:b/>
          <w:sz w:val="24"/>
          <w:szCs w:val="24"/>
        </w:rPr>
        <w:t>30 dni</w:t>
      </w:r>
      <w:r w:rsidRPr="00C24601">
        <w:rPr>
          <w:rFonts w:ascii="Sylfaen" w:hAnsi="Sylfaen"/>
          <w:sz w:val="24"/>
          <w:szCs w:val="24"/>
        </w:rPr>
        <w:t>)  licząc od dnia upływu terminu składania ofert.</w:t>
      </w:r>
    </w:p>
    <w:p w14:paraId="7374EEFA" w14:textId="77777777" w:rsidR="00592222" w:rsidRPr="00C24601" w:rsidRDefault="00592222" w:rsidP="004F0175">
      <w:pPr>
        <w:numPr>
          <w:ilvl w:val="5"/>
          <w:numId w:val="14"/>
        </w:numPr>
        <w:tabs>
          <w:tab w:val="left" w:pos="567"/>
        </w:tabs>
        <w:spacing w:after="0" w:line="276" w:lineRule="auto"/>
        <w:ind w:left="0" w:firstLine="0"/>
        <w:jc w:val="both"/>
        <w:rPr>
          <w:rFonts w:ascii="Sylfaen" w:hAnsi="Sylfaen"/>
          <w:sz w:val="24"/>
          <w:szCs w:val="24"/>
          <w:u w:val="single"/>
        </w:rPr>
      </w:pPr>
      <w:r w:rsidRPr="00C24601">
        <w:rPr>
          <w:rFonts w:ascii="Sylfaen" w:hAnsi="Sylfaen"/>
          <w:sz w:val="24"/>
          <w:szCs w:val="24"/>
        </w:rPr>
        <w:t>Oferta Wykonawcy, który nie wniesie wadium lub wniesie w sposób nieprawidłowy zostanie odrzucona.</w:t>
      </w:r>
    </w:p>
    <w:p w14:paraId="6800D318" w14:textId="77777777" w:rsidR="00592222" w:rsidRPr="005F6253" w:rsidRDefault="00592222" w:rsidP="004F0175">
      <w:pPr>
        <w:numPr>
          <w:ilvl w:val="5"/>
          <w:numId w:val="14"/>
        </w:numPr>
        <w:tabs>
          <w:tab w:val="left" w:pos="567"/>
        </w:tabs>
        <w:spacing w:after="0" w:line="276" w:lineRule="auto"/>
        <w:ind w:left="0" w:firstLine="0"/>
        <w:jc w:val="both"/>
        <w:rPr>
          <w:rFonts w:ascii="Sylfaen" w:hAnsi="Sylfaen"/>
          <w:sz w:val="24"/>
          <w:szCs w:val="24"/>
          <w:u w:val="single"/>
        </w:rPr>
      </w:pPr>
      <w:r w:rsidRPr="00C24601">
        <w:rPr>
          <w:rFonts w:ascii="Sylfaen" w:hAnsi="Sylfaen"/>
          <w:sz w:val="24"/>
          <w:szCs w:val="24"/>
        </w:rPr>
        <w:t>Okoliczności i zasady zwrotu wadium, jego przepadku oraz zasady jego zaliczenia na poczet zabezpieczenia należytego wykonania umowy określa ustawa Pzp.</w:t>
      </w:r>
    </w:p>
    <w:p w14:paraId="02AF3DAD" w14:textId="77777777" w:rsidR="005F6253" w:rsidRPr="00C24601" w:rsidRDefault="005F6253" w:rsidP="004F0175">
      <w:pPr>
        <w:tabs>
          <w:tab w:val="left" w:pos="567"/>
        </w:tabs>
        <w:spacing w:after="0" w:line="276" w:lineRule="auto"/>
        <w:jc w:val="both"/>
        <w:rPr>
          <w:rFonts w:ascii="Sylfaen" w:hAnsi="Sylfaen"/>
          <w:sz w:val="24"/>
          <w:szCs w:val="24"/>
          <w:u w:val="single"/>
        </w:rPr>
      </w:pPr>
    </w:p>
    <w:p w14:paraId="17DDD64A" w14:textId="77777777" w:rsidR="00592222" w:rsidRPr="00585238" w:rsidRDefault="00592222" w:rsidP="004F0175">
      <w:pPr>
        <w:pStyle w:val="Akapitzlist"/>
        <w:numPr>
          <w:ilvl w:val="0"/>
          <w:numId w:val="1"/>
        </w:numPr>
        <w:tabs>
          <w:tab w:val="left" w:pos="567"/>
        </w:tabs>
        <w:spacing w:after="0" w:line="276" w:lineRule="auto"/>
        <w:ind w:left="0" w:firstLine="0"/>
        <w:jc w:val="both"/>
        <w:rPr>
          <w:rFonts w:ascii="Sylfaen" w:hAnsi="Sylfaen"/>
          <w:b/>
          <w:sz w:val="24"/>
          <w:szCs w:val="24"/>
          <w:u w:val="single"/>
        </w:rPr>
      </w:pPr>
      <w:r w:rsidRPr="00C24601">
        <w:rPr>
          <w:rFonts w:ascii="Sylfaen" w:hAnsi="Sylfaen"/>
          <w:b/>
          <w:bCs/>
          <w:sz w:val="24"/>
          <w:szCs w:val="24"/>
        </w:rPr>
        <w:t>Termin związania ofertą</w:t>
      </w:r>
      <w:r w:rsidR="00326F29" w:rsidRPr="00C24601">
        <w:rPr>
          <w:rFonts w:ascii="Sylfaen" w:hAnsi="Sylfaen"/>
          <w:b/>
          <w:bCs/>
          <w:sz w:val="24"/>
          <w:szCs w:val="24"/>
        </w:rPr>
        <w:t>.</w:t>
      </w:r>
    </w:p>
    <w:p w14:paraId="34729074"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u w:val="single"/>
        </w:rPr>
      </w:pPr>
    </w:p>
    <w:p w14:paraId="2A1C8C22" w14:textId="77777777" w:rsidR="00326F29" w:rsidRPr="00C24601" w:rsidRDefault="00326F29" w:rsidP="004F0175">
      <w:pPr>
        <w:pStyle w:val="Akapitzlist"/>
        <w:numPr>
          <w:ilvl w:val="6"/>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Wykonawca jest związany ofertą 30 dni od terminu składania ofert. Bieg terminu związania ofertą rozpoczyna się wraz z upływem terminu składania ofert (art. 85 ust. 5 ustawy Pzp).</w:t>
      </w:r>
    </w:p>
    <w:p w14:paraId="2438AD99" w14:textId="77777777" w:rsidR="00326F29" w:rsidRPr="00C24601" w:rsidRDefault="00326F29" w:rsidP="004F0175">
      <w:pPr>
        <w:numPr>
          <w:ilvl w:val="6"/>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Wykonawca może przedłużyć termin związania ofertą, samodzielnie lub na wniosek Zamawiającego, z tym, że Zamawiający może tylko raz, co najmniej na 3 dni przed upływem </w:t>
      </w:r>
      <w:r w:rsidRPr="00C24601">
        <w:rPr>
          <w:rFonts w:ascii="Sylfaen" w:hAnsi="Sylfaen"/>
          <w:sz w:val="24"/>
          <w:szCs w:val="24"/>
        </w:rPr>
        <w:lastRenderedPageBreak/>
        <w:t>terminu związania ofertą, zwrócić się do Wykonawców o wyrażenie zgody na przedłużenie tego terminu o oznaczony okres nie dłuższy jednak niż 60 dni.</w:t>
      </w:r>
    </w:p>
    <w:p w14:paraId="2D6897BB" w14:textId="77777777" w:rsidR="00326F29" w:rsidRPr="00C24601" w:rsidRDefault="00326F29" w:rsidP="004F0175">
      <w:pPr>
        <w:numPr>
          <w:ilvl w:val="6"/>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Odmowa wyrażenia zgody na przedłużenie terminu związania ofertą nie powoduje utraty wadium.</w:t>
      </w:r>
    </w:p>
    <w:p w14:paraId="2091AFE9" w14:textId="77777777" w:rsidR="00326F29" w:rsidRDefault="00326F29" w:rsidP="004F0175">
      <w:pPr>
        <w:numPr>
          <w:ilvl w:val="6"/>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Przedłużenie terminu związania ofertą jest dopuszczalne tylko z jednoczesnym przedłużeniem okresu ważności wadium albo, jeżeli nie jest to możliwie, </w:t>
      </w:r>
      <w:r w:rsidRPr="00C24601">
        <w:rPr>
          <w:rFonts w:ascii="Sylfaen" w:hAnsi="Sylfaen"/>
          <w:sz w:val="24"/>
          <w:szCs w:val="24"/>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016425B" w14:textId="77777777" w:rsidR="00585238" w:rsidRPr="00C24601" w:rsidRDefault="00585238" w:rsidP="004F0175">
      <w:pPr>
        <w:tabs>
          <w:tab w:val="left" w:pos="567"/>
        </w:tabs>
        <w:spacing w:after="0" w:line="276" w:lineRule="auto"/>
        <w:contextualSpacing/>
        <w:jc w:val="both"/>
        <w:rPr>
          <w:rFonts w:ascii="Sylfaen" w:hAnsi="Sylfaen"/>
          <w:sz w:val="24"/>
          <w:szCs w:val="24"/>
        </w:rPr>
      </w:pPr>
    </w:p>
    <w:p w14:paraId="40FC6630" w14:textId="77777777" w:rsidR="00326F29" w:rsidRPr="00585238" w:rsidRDefault="00326F29" w:rsidP="004F0175">
      <w:pPr>
        <w:pStyle w:val="Akapitzlist"/>
        <w:numPr>
          <w:ilvl w:val="0"/>
          <w:numId w:val="1"/>
        </w:numPr>
        <w:tabs>
          <w:tab w:val="num" w:pos="567"/>
        </w:tabs>
        <w:spacing w:after="0" w:line="276" w:lineRule="auto"/>
        <w:ind w:left="0" w:firstLine="0"/>
        <w:jc w:val="both"/>
        <w:rPr>
          <w:rFonts w:ascii="Sylfaen" w:hAnsi="Sylfaen"/>
          <w:b/>
          <w:sz w:val="24"/>
          <w:szCs w:val="24"/>
          <w:u w:val="single"/>
        </w:rPr>
      </w:pPr>
      <w:r w:rsidRPr="00C24601">
        <w:rPr>
          <w:rFonts w:ascii="Sylfaen" w:hAnsi="Sylfaen"/>
          <w:b/>
          <w:bCs/>
          <w:sz w:val="24"/>
          <w:szCs w:val="24"/>
        </w:rPr>
        <w:t>Opis sposobu przygotowania oferty.</w:t>
      </w:r>
    </w:p>
    <w:p w14:paraId="2DE92411" w14:textId="77777777" w:rsidR="00585238" w:rsidRPr="00C24601" w:rsidRDefault="00585238" w:rsidP="004F0175">
      <w:pPr>
        <w:pStyle w:val="Akapitzlist"/>
        <w:spacing w:after="0" w:line="276" w:lineRule="auto"/>
        <w:ind w:left="0"/>
        <w:jc w:val="both"/>
        <w:rPr>
          <w:rFonts w:ascii="Sylfaen" w:hAnsi="Sylfaen"/>
          <w:b/>
          <w:sz w:val="24"/>
          <w:szCs w:val="24"/>
          <w:u w:val="single"/>
        </w:rPr>
      </w:pPr>
    </w:p>
    <w:p w14:paraId="641977D7"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z w:val="24"/>
          <w:szCs w:val="24"/>
        </w:rPr>
      </w:pPr>
      <w:r w:rsidRPr="00C24601">
        <w:rPr>
          <w:rFonts w:ascii="Sylfaen" w:hAnsi="Sylfaen"/>
          <w:bCs/>
          <w:sz w:val="24"/>
          <w:szCs w:val="24"/>
          <w:lang w:val="x-none"/>
        </w:rPr>
        <w:t xml:space="preserve">Zamawiający na mocy art. 18 pkt. 4 ustawy z dnia 22 czerwca 2016 r. o zmianie ustawy – Prawo zamówień publicznych oraz niektórych innych ustaw (Dz. U. </w:t>
      </w:r>
      <w:r w:rsidRPr="00C24601">
        <w:rPr>
          <w:rFonts w:ascii="Sylfaen" w:hAnsi="Sylfaen"/>
          <w:bCs/>
          <w:sz w:val="24"/>
          <w:szCs w:val="24"/>
        </w:rPr>
        <w:t xml:space="preserve">z 2016 r. </w:t>
      </w:r>
      <w:r w:rsidRPr="00C24601">
        <w:rPr>
          <w:rFonts w:ascii="Sylfaen" w:hAnsi="Sylfaen"/>
          <w:bCs/>
          <w:sz w:val="24"/>
          <w:szCs w:val="24"/>
          <w:lang w:val="x-none"/>
        </w:rPr>
        <w:t xml:space="preserve">poz. 1020 z późn. zm.) </w:t>
      </w:r>
      <w:r w:rsidRPr="00C24601">
        <w:rPr>
          <w:rFonts w:ascii="Sylfaen" w:hAnsi="Sylfaen"/>
          <w:b/>
          <w:bCs/>
          <w:sz w:val="24"/>
          <w:szCs w:val="24"/>
          <w:lang w:val="x-none"/>
        </w:rPr>
        <w:t>nie dopuszcza się składania ofert</w:t>
      </w:r>
      <w:r w:rsidRPr="00C24601">
        <w:rPr>
          <w:rFonts w:ascii="Sylfaen" w:hAnsi="Sylfaen"/>
          <w:bCs/>
          <w:sz w:val="24"/>
          <w:szCs w:val="24"/>
          <w:lang w:val="x-none"/>
        </w:rPr>
        <w:t xml:space="preserve"> </w:t>
      </w:r>
      <w:r w:rsidRPr="00C24601">
        <w:rPr>
          <w:rFonts w:ascii="Sylfaen" w:hAnsi="Sylfaen"/>
          <w:b/>
          <w:bCs/>
          <w:sz w:val="24"/>
          <w:szCs w:val="24"/>
          <w:lang w:val="x-none"/>
        </w:rPr>
        <w:t>w postaci elektronicznej</w:t>
      </w:r>
      <w:r w:rsidRPr="00C24601">
        <w:rPr>
          <w:rFonts w:ascii="Sylfaen" w:hAnsi="Sylfaen"/>
          <w:b/>
          <w:bCs/>
          <w:sz w:val="24"/>
          <w:szCs w:val="24"/>
        </w:rPr>
        <w:t>.</w:t>
      </w:r>
    </w:p>
    <w:p w14:paraId="401760E0"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Oferta winna zawierać: </w:t>
      </w:r>
    </w:p>
    <w:p w14:paraId="5BEC4F2F" w14:textId="77777777" w:rsidR="00326F29" w:rsidRDefault="00326F29" w:rsidP="004F0175">
      <w:pPr>
        <w:numPr>
          <w:ilvl w:val="0"/>
          <w:numId w:val="21"/>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 xml:space="preserve">Formularz Ofertowy, sporządzony wg wzoru stanowiącego </w:t>
      </w:r>
      <w:r w:rsidRPr="00C24601">
        <w:rPr>
          <w:rFonts w:ascii="Sylfaen" w:hAnsi="Sylfaen"/>
          <w:i/>
          <w:sz w:val="24"/>
          <w:szCs w:val="24"/>
        </w:rPr>
        <w:t>załącznik nr 1 do SIWZ,</w:t>
      </w:r>
    </w:p>
    <w:p w14:paraId="13A6A7CD" w14:textId="77777777" w:rsidR="00413F16" w:rsidRPr="00413F16" w:rsidRDefault="00413F16" w:rsidP="00413F16">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Tabelę Elementów Ceny </w:t>
      </w:r>
      <w:r>
        <w:rPr>
          <w:rFonts w:ascii="Sylfaen" w:hAnsi="Sylfaen"/>
          <w:sz w:val="24"/>
          <w:szCs w:val="24"/>
        </w:rPr>
        <w:t>Oferto</w:t>
      </w:r>
      <w:r w:rsidRPr="00C24601">
        <w:rPr>
          <w:rFonts w:ascii="Sylfaen" w:hAnsi="Sylfaen"/>
          <w:sz w:val="24"/>
          <w:szCs w:val="24"/>
        </w:rPr>
        <w:t xml:space="preserve">wej sporządzoną wg </w:t>
      </w:r>
      <w:r w:rsidRPr="00C24601">
        <w:rPr>
          <w:rFonts w:ascii="Sylfaen" w:hAnsi="Sylfaen"/>
          <w:i/>
          <w:sz w:val="24"/>
          <w:szCs w:val="24"/>
        </w:rPr>
        <w:t xml:space="preserve">załącznika nr </w:t>
      </w:r>
      <w:r>
        <w:rPr>
          <w:rFonts w:ascii="Sylfaen" w:hAnsi="Sylfaen"/>
          <w:i/>
          <w:sz w:val="24"/>
          <w:szCs w:val="24"/>
        </w:rPr>
        <w:t>10</w:t>
      </w:r>
      <w:r w:rsidRPr="00C24601">
        <w:rPr>
          <w:rFonts w:ascii="Sylfaen" w:hAnsi="Sylfaen"/>
          <w:i/>
          <w:sz w:val="24"/>
          <w:szCs w:val="24"/>
        </w:rPr>
        <w:t xml:space="preserve"> do SIWZ</w:t>
      </w:r>
      <w:r w:rsidRPr="00C24601">
        <w:rPr>
          <w:rFonts w:ascii="Sylfaen" w:hAnsi="Sylfaen"/>
          <w:sz w:val="24"/>
          <w:szCs w:val="24"/>
        </w:rPr>
        <w:t>,</w:t>
      </w:r>
    </w:p>
    <w:p w14:paraId="7B802242" w14:textId="77777777" w:rsidR="00326F29" w:rsidRPr="00C24601" w:rsidRDefault="00326F29" w:rsidP="004F0175">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Wykonawcy dotyczące przesłanek wykluczenia z postępowania składane na podstawie art. 25a ust. 1 ustawy pzp, sporządzone wg wzoru stanowiącego </w:t>
      </w:r>
      <w:r w:rsidRPr="00C24601">
        <w:rPr>
          <w:rFonts w:ascii="Sylfaen" w:hAnsi="Sylfaen"/>
          <w:i/>
          <w:sz w:val="24"/>
          <w:szCs w:val="24"/>
        </w:rPr>
        <w:t>załącznik nr 4 do SIWZ</w:t>
      </w:r>
      <w:r w:rsidRPr="00C24601">
        <w:rPr>
          <w:rFonts w:ascii="Sylfaen" w:hAnsi="Sylfaen"/>
          <w:sz w:val="24"/>
          <w:szCs w:val="24"/>
        </w:rPr>
        <w:t xml:space="preserve">, </w:t>
      </w:r>
    </w:p>
    <w:p w14:paraId="7DAF466B" w14:textId="77777777" w:rsidR="00326F29" w:rsidRPr="00C24601" w:rsidRDefault="00326F29" w:rsidP="004F0175">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Wykonawcy dotyczące spełnienia warunków udziału w postępowaniu składane na podstawie art. 25a ust. 1 ustawy pzp, sporządzone wg wzoru stanowiącego </w:t>
      </w:r>
      <w:r w:rsidRPr="00C24601">
        <w:rPr>
          <w:rFonts w:ascii="Sylfaen" w:hAnsi="Sylfaen"/>
          <w:i/>
          <w:sz w:val="24"/>
          <w:szCs w:val="24"/>
        </w:rPr>
        <w:t>załącznik nr 5 do SIWZ</w:t>
      </w:r>
      <w:r w:rsidRPr="00C24601">
        <w:rPr>
          <w:rFonts w:ascii="Sylfaen" w:hAnsi="Sylfaen"/>
          <w:sz w:val="24"/>
          <w:szCs w:val="24"/>
        </w:rPr>
        <w:t>,</w:t>
      </w:r>
    </w:p>
    <w:p w14:paraId="482D6E3B" w14:textId="77777777" w:rsidR="00326F29" w:rsidRPr="00C24601" w:rsidRDefault="00326F29" w:rsidP="004F0175">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Zobowiązanie podmiotu trzeciego albo inny dokument służący wykazaniu udostępnienia Wykonawcy potencjału przez podmiot trzeci w zakresie określonym w art. 22a ust. 1 ustawy – zgodnie z Działem </w:t>
      </w:r>
      <w:r w:rsidR="00A94B42">
        <w:rPr>
          <w:rFonts w:ascii="Sylfaen" w:hAnsi="Sylfaen"/>
          <w:sz w:val="24"/>
          <w:szCs w:val="24"/>
        </w:rPr>
        <w:t>VIII</w:t>
      </w:r>
      <w:r w:rsidRPr="00C24601">
        <w:rPr>
          <w:rFonts w:ascii="Sylfaen" w:hAnsi="Sylfaen"/>
          <w:sz w:val="24"/>
          <w:szCs w:val="24"/>
        </w:rPr>
        <w:t xml:space="preserve"> pkt 2 SIWZ, o ile wykazując spełnienie warunków udziału w postępowaniu Wykonawca polega na zdolnościach lub sytuacji podmiotu trzeciego (Wzór zobowiązania podmiotu trzeciego do oddania Wykonawcy do dyspozycji niezbędnych zasobów na potrzeby realizacji zamówienia określa </w:t>
      </w:r>
      <w:r w:rsidRPr="00C24601">
        <w:rPr>
          <w:rFonts w:ascii="Sylfaen" w:hAnsi="Sylfaen"/>
          <w:i/>
          <w:sz w:val="24"/>
          <w:szCs w:val="24"/>
        </w:rPr>
        <w:t>załącznik nr 6 do SIWZ</w:t>
      </w:r>
      <w:r w:rsidRPr="00C24601">
        <w:rPr>
          <w:rFonts w:ascii="Sylfaen" w:hAnsi="Sylfaen"/>
          <w:sz w:val="24"/>
          <w:szCs w:val="24"/>
        </w:rPr>
        <w:t>),</w:t>
      </w:r>
    </w:p>
    <w:p w14:paraId="11EAB4EA" w14:textId="77777777" w:rsidR="00326F29" w:rsidRPr="00C24601" w:rsidRDefault="00326F29" w:rsidP="004F0175">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pacing w:val="2"/>
          <w:sz w:val="24"/>
          <w:szCs w:val="24"/>
        </w:rPr>
        <w:t xml:space="preserve">Pełnomocnictwo, </w:t>
      </w:r>
      <w:r w:rsidRPr="00C24601">
        <w:rPr>
          <w:rFonts w:ascii="Sylfaen" w:hAnsi="Sylfaen"/>
          <w:bCs/>
          <w:sz w:val="24"/>
          <w:szCs w:val="24"/>
        </w:rPr>
        <w:t xml:space="preserve">jeżeli Wykonawcę reprezentuje pełnomocnik - określające zakres umocowania, podpisane przez osoby uprawnione do reprezentowania Wykonawcy, </w:t>
      </w:r>
      <w:r w:rsidR="00585238">
        <w:rPr>
          <w:rFonts w:ascii="Sylfaen" w:hAnsi="Sylfaen"/>
          <w:bCs/>
          <w:sz w:val="24"/>
          <w:szCs w:val="24"/>
        </w:rPr>
        <w:br/>
      </w:r>
      <w:r w:rsidRPr="00C24601">
        <w:rPr>
          <w:rFonts w:ascii="Sylfaen" w:hAnsi="Sylfaen"/>
          <w:bCs/>
          <w:sz w:val="24"/>
          <w:szCs w:val="24"/>
        </w:rPr>
        <w:t>w formie oryginału lub kopii poświadczonej za zgodność z oryginałem przez notariusza,</w:t>
      </w:r>
    </w:p>
    <w:p w14:paraId="742B2290" w14:textId="77777777" w:rsidR="00326F29" w:rsidRPr="00C24601" w:rsidRDefault="00326F29" w:rsidP="004F0175">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pacing w:val="2"/>
          <w:sz w:val="24"/>
          <w:szCs w:val="24"/>
        </w:rPr>
        <w:lastRenderedPageBreak/>
        <w:t xml:space="preserve">Pełnomocnictwo Wykonawców wspólnie ubiegających się o udzielenie zamówienia do reprezentowania ich w postępowaniu albo reprezentowania w postępowaniu </w:t>
      </w:r>
      <w:r w:rsidR="00585238">
        <w:rPr>
          <w:rFonts w:ascii="Sylfaen" w:hAnsi="Sylfaen"/>
          <w:spacing w:val="2"/>
          <w:sz w:val="24"/>
          <w:szCs w:val="24"/>
        </w:rPr>
        <w:br/>
      </w:r>
      <w:r w:rsidRPr="00C24601">
        <w:rPr>
          <w:rFonts w:ascii="Sylfaen" w:hAnsi="Sylfaen"/>
          <w:spacing w:val="2"/>
          <w:sz w:val="24"/>
          <w:szCs w:val="24"/>
        </w:rPr>
        <w:t xml:space="preserve">i zawarcia umowy w sprawie zamówienia publicznego, o ile Wykonawcy wspólnie ubiegają się o udzielenie zamówienia, </w:t>
      </w:r>
      <w:r w:rsidRPr="00C24601">
        <w:rPr>
          <w:rFonts w:ascii="Sylfaen" w:hAnsi="Sylfaen"/>
          <w:bCs/>
          <w:sz w:val="24"/>
          <w:szCs w:val="24"/>
        </w:rPr>
        <w:t>w formie oryginału lub kopii poświadczonej za zgodność z oryginałem przez notariusza (jeżeli dotyczy),</w:t>
      </w:r>
    </w:p>
    <w:p w14:paraId="35D9D8F0" w14:textId="77777777" w:rsidR="00326F29" w:rsidRPr="00C24601" w:rsidRDefault="00326F29" w:rsidP="004F0175">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Dowód wniesienia wadium.</w:t>
      </w:r>
    </w:p>
    <w:p w14:paraId="016434F3"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bCs/>
          <w:sz w:val="24"/>
          <w:szCs w:val="24"/>
        </w:rPr>
        <w:t>Wymaga się pod rygorem nieważności, by oferta była przygotowana na piśmie, techniką     nieścieralną, w formie zapewniającej pełną czytelność jej treści.</w:t>
      </w:r>
    </w:p>
    <w:p w14:paraId="7C5005DF"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b/>
          <w:strike/>
          <w:sz w:val="24"/>
          <w:szCs w:val="24"/>
        </w:rPr>
      </w:pPr>
      <w:r w:rsidRPr="00C24601">
        <w:rPr>
          <w:rFonts w:ascii="Sylfaen" w:hAnsi="Sylfaen"/>
          <w:bCs/>
          <w:sz w:val="24"/>
          <w:szCs w:val="24"/>
        </w:rPr>
        <w:t>Oferta wraz z załącznikami, a także dokumenty składane na każdym etapie postępowania muszą być podpisane przez osobę/osoby upełnomocnioną/-e do reprezentowania Wykonawcy zgodnie z zasadami reprezentacji wskazanymi we właściwym rejestrze, wymogami ustawowymi oraz przepisami prawa. Brak własnoręcznego podpisu Wykonawcy lub osoby upoważnionej do działania w jego imieniu powoduje uznanie oferty za nieważną z powodu niezachowania formy pisemnej oferty, na podstawie art. 89 ust. 1 pkt 1 ustawy.</w:t>
      </w:r>
      <w:r w:rsidRPr="00C24601">
        <w:rPr>
          <w:rFonts w:ascii="Sylfaen" w:hAnsi="Sylfaen"/>
          <w:b/>
          <w:bCs/>
          <w:sz w:val="24"/>
          <w:szCs w:val="24"/>
        </w:rPr>
        <w:t xml:space="preserve"> Podpis winien być złożony w sposób jednoznacznie identyfikujący osobę podpisującą - składać się co najmniej z imienia i nazwiska lub pieczątki imiennej z używaną formą podpisu.</w:t>
      </w:r>
    </w:p>
    <w:p w14:paraId="24FE33AD"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47113602"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bCs/>
          <w:sz w:val="24"/>
          <w:szCs w:val="24"/>
        </w:rPr>
        <w:t>Każdy dokument składający się na ofertę musi być czytelny.</w:t>
      </w:r>
    </w:p>
    <w:p w14:paraId="7A51D379"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bCs/>
          <w:sz w:val="24"/>
          <w:szCs w:val="24"/>
        </w:rPr>
        <w:t xml:space="preserve">Treść złożonej oferty i </w:t>
      </w:r>
      <w:r w:rsidRPr="00C24601">
        <w:rPr>
          <w:rFonts w:ascii="Sylfaen" w:hAnsi="Sylfaen"/>
          <w:sz w:val="24"/>
          <w:szCs w:val="24"/>
        </w:rPr>
        <w:t>dokumentów wymaganych w postępowaniu</w:t>
      </w:r>
      <w:r w:rsidRPr="00C24601">
        <w:rPr>
          <w:rFonts w:ascii="Sylfaen" w:hAnsi="Sylfaen"/>
          <w:bCs/>
          <w:sz w:val="24"/>
          <w:szCs w:val="24"/>
        </w:rPr>
        <w:t xml:space="preserve"> musi odpowiadać treści Specyfikacji Istotnych Warunków Zamówienia. Zamawiający zaleca wykorzystanie formularzy przekazanych przez Zamawiającego. Dopuszcza się złożenie załączników </w:t>
      </w:r>
      <w:r w:rsidR="00585238">
        <w:rPr>
          <w:rFonts w:ascii="Sylfaen" w:hAnsi="Sylfaen"/>
          <w:bCs/>
          <w:sz w:val="24"/>
          <w:szCs w:val="24"/>
        </w:rPr>
        <w:br/>
      </w:r>
      <w:r w:rsidRPr="00C24601">
        <w:rPr>
          <w:rFonts w:ascii="Sylfaen" w:hAnsi="Sylfaen"/>
          <w:bCs/>
          <w:sz w:val="24"/>
          <w:szCs w:val="24"/>
        </w:rPr>
        <w:t xml:space="preserve">i </w:t>
      </w:r>
      <w:r w:rsidRPr="00C24601">
        <w:rPr>
          <w:rFonts w:ascii="Sylfaen" w:hAnsi="Sylfaen"/>
          <w:sz w:val="24"/>
          <w:szCs w:val="24"/>
        </w:rPr>
        <w:t>dokumentów wymaganych w postępowaniu</w:t>
      </w:r>
      <w:r w:rsidRPr="00C24601">
        <w:rPr>
          <w:rFonts w:ascii="Sylfaen" w:hAnsi="Sylfaen"/>
          <w:bCs/>
          <w:sz w:val="24"/>
          <w:szCs w:val="24"/>
        </w:rPr>
        <w:t xml:space="preserve"> opracowanych przez Wykonawcę, </w:t>
      </w:r>
      <w:r w:rsidR="00585238">
        <w:rPr>
          <w:rFonts w:ascii="Sylfaen" w:hAnsi="Sylfaen"/>
          <w:bCs/>
          <w:sz w:val="24"/>
          <w:szCs w:val="24"/>
        </w:rPr>
        <w:br/>
      </w:r>
      <w:r w:rsidRPr="00C24601">
        <w:rPr>
          <w:rFonts w:ascii="Sylfaen" w:hAnsi="Sylfaen"/>
          <w:bCs/>
          <w:sz w:val="24"/>
          <w:szCs w:val="24"/>
        </w:rPr>
        <w:t xml:space="preserve">pod warunkiem, że będą one identyczne co do treści z formularzami opracowanymi przez Zamawiającego. </w:t>
      </w:r>
    </w:p>
    <w:p w14:paraId="302AC69D"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Dokumenty sporządzone w języku obcym są składane wraz z tłumaczeniem na język polski.</w:t>
      </w:r>
    </w:p>
    <w:p w14:paraId="74124009"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Wykonawca ma prawo złożyć tylko jedną ofertę, zawierającą jedną, jednoznacznie opisaną propozycję. Złożenie większej liczby ofert spowoduje odrzucenie wszystkich ofert złożonych przez danego Wykonawcę.</w:t>
      </w:r>
    </w:p>
    <w:p w14:paraId="7B2F92A6"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Treść złożonej oferty musi odpowiadać treści SIWZ.</w:t>
      </w:r>
    </w:p>
    <w:p w14:paraId="6B19F465"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Wykonawca </w:t>
      </w:r>
      <w:r w:rsidRPr="00C24601">
        <w:rPr>
          <w:rFonts w:ascii="Sylfaen" w:hAnsi="Sylfaen"/>
          <w:bCs/>
          <w:sz w:val="24"/>
          <w:szCs w:val="24"/>
        </w:rPr>
        <w:t xml:space="preserve">poniesie wszelkie koszty związane </w:t>
      </w:r>
      <w:r w:rsidRPr="00C24601">
        <w:rPr>
          <w:rFonts w:ascii="Sylfaen" w:hAnsi="Sylfaen"/>
          <w:sz w:val="24"/>
          <w:szCs w:val="24"/>
        </w:rPr>
        <w:t>z przygotowaniem i złożeniem oferty, zastrzeżeniem art. 93 ust. 4 ustawy Pzp.</w:t>
      </w:r>
    </w:p>
    <w:p w14:paraId="5DC1BDE7"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C9F2074"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Poprawki lub zmiany (również przy użyciu korektora) w ofercie, powinny być parafowane własnoręcznie przez osobę podpisującą ofertę.</w:t>
      </w:r>
    </w:p>
    <w:p w14:paraId="2FAD04AB"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Ofertę należy umieścić w zamkniętym opakowaniu, uniemożliwiającym odczytanie jej zawartości bez uszkodzenia </w:t>
      </w:r>
      <w:r w:rsidRPr="00A94B42">
        <w:rPr>
          <w:rFonts w:ascii="Sylfaen" w:hAnsi="Sylfaen"/>
          <w:sz w:val="24"/>
          <w:szCs w:val="24"/>
        </w:rPr>
        <w:t>tego opakowania. Opakowanie winno być oznaczone nazwą (firmą) i adresem Wykonawcy, zaadresowane do Zamawiającego zgodnie z wymaganiami zawartymi w Dziale XI</w:t>
      </w:r>
      <w:r w:rsidR="00A94B42" w:rsidRPr="00A94B42">
        <w:rPr>
          <w:rFonts w:ascii="Sylfaen" w:hAnsi="Sylfaen"/>
          <w:sz w:val="24"/>
          <w:szCs w:val="24"/>
        </w:rPr>
        <w:t>V</w:t>
      </w:r>
      <w:r w:rsidRPr="00A94B42">
        <w:rPr>
          <w:rFonts w:ascii="Sylfaen" w:hAnsi="Sylfaen"/>
          <w:sz w:val="24"/>
          <w:szCs w:val="24"/>
        </w:rPr>
        <w:t xml:space="preserve"> SIWZ.</w:t>
      </w:r>
    </w:p>
    <w:p w14:paraId="1B98D7C9"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Zamawiający informuje, iż zgodnie z art. 8 ust. 3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Pr="00C24601">
        <w:rPr>
          <w:rFonts w:ascii="Sylfaen" w:hAnsi="Sylfaen" w:cs="Arial"/>
          <w:bCs/>
          <w:sz w:val="24"/>
          <w:szCs w:val="24"/>
          <w:shd w:val="clear" w:color="auto" w:fill="FFFFFF"/>
        </w:rPr>
        <w:t>t.j. Dz.U. z 2018 r. poz. 419</w:t>
      </w:r>
      <w:r w:rsidRPr="00C24601">
        <w:rPr>
          <w:rFonts w:ascii="Sylfaen" w:hAnsi="Sylfaen"/>
          <w:sz w:val="24"/>
          <w:szCs w:val="24"/>
        </w:rPr>
        <w:t xml:space="preserve"> z późn. zm.), jeśli Wykonawca w terminie składania ofert zastrzegł, że nie mogą one być udostępniane i jednocześnie wykazał, </w:t>
      </w:r>
      <w:r w:rsidR="00585238">
        <w:rPr>
          <w:rFonts w:ascii="Sylfaen" w:hAnsi="Sylfaen"/>
          <w:sz w:val="24"/>
          <w:szCs w:val="24"/>
        </w:rPr>
        <w:br/>
      </w:r>
      <w:r w:rsidRPr="00C24601">
        <w:rPr>
          <w:rFonts w:ascii="Sylfaen" w:hAnsi="Sylfaen"/>
          <w:sz w:val="24"/>
          <w:szCs w:val="24"/>
        </w:rPr>
        <w:t>iż zastrzeżone informacje stanowią tajemnicę przedsiębiorstwa.</w:t>
      </w:r>
    </w:p>
    <w:p w14:paraId="519AEE52"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t>
      </w:r>
      <w:r w:rsidR="00585238">
        <w:rPr>
          <w:rFonts w:ascii="Sylfaen" w:hAnsi="Sylfaen"/>
          <w:sz w:val="24"/>
          <w:szCs w:val="24"/>
        </w:rPr>
        <w:br/>
      </w:r>
      <w:r w:rsidRPr="00C24601">
        <w:rPr>
          <w:rFonts w:ascii="Sylfaen" w:hAnsi="Sylfaen"/>
          <w:sz w:val="24"/>
          <w:szCs w:val="24"/>
        </w:rPr>
        <w:t>w trakcie niniejszego postępowania są jawne bez zastrzeżeń.</w:t>
      </w:r>
    </w:p>
    <w:p w14:paraId="3FB59163"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Zastrzeżenie informacji, które nie stanowią tajemnicy przedsiębiorstwa w rozumieniu ustawy o zwalczaniu nieuczciwej konkurencji będzie traktowane, jako bezskuteczne </w:t>
      </w:r>
      <w:r w:rsidR="00585238">
        <w:rPr>
          <w:rFonts w:ascii="Sylfaen" w:hAnsi="Sylfaen"/>
          <w:sz w:val="24"/>
          <w:szCs w:val="24"/>
        </w:rPr>
        <w:br/>
      </w:r>
      <w:r w:rsidRPr="00C24601">
        <w:rPr>
          <w:rFonts w:ascii="Sylfaen" w:hAnsi="Sylfaen"/>
          <w:sz w:val="24"/>
          <w:szCs w:val="24"/>
        </w:rPr>
        <w:t>i skutkować będzie zgodnie z uchwałą SN z 20 października 2005 (sygn. III CZP 74/05) ich odtajnieniem.</w:t>
      </w:r>
    </w:p>
    <w:p w14:paraId="33975563"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t>
      </w:r>
      <w:r w:rsidR="00585238">
        <w:rPr>
          <w:rFonts w:ascii="Sylfaen" w:hAnsi="Sylfaen"/>
          <w:sz w:val="24"/>
          <w:szCs w:val="24"/>
        </w:rPr>
        <w:br/>
      </w:r>
      <w:r w:rsidRPr="00C24601">
        <w:rPr>
          <w:rFonts w:ascii="Sylfaen" w:hAnsi="Sylfaen"/>
          <w:sz w:val="24"/>
          <w:szCs w:val="24"/>
        </w:rPr>
        <w:t>w sytuacji kiedy Wykonawca oprócz samego zastrzeżenia, jednocześnie wykaże, iż dane informacje stanowią tajemnicę przedsiębiorstwa.</w:t>
      </w:r>
    </w:p>
    <w:p w14:paraId="4FB3894F"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Wykonawca może wprowadzić zmiany, poprawki, modyfikacje i uzupełnienia do złożonej oferty pod warunkiem, że Zamawiający otrzyma pisemne zawiadomienie </w:t>
      </w:r>
      <w:r w:rsidR="00585238">
        <w:rPr>
          <w:rFonts w:ascii="Sylfaen" w:hAnsi="Sylfaen"/>
          <w:sz w:val="24"/>
          <w:szCs w:val="24"/>
        </w:rPr>
        <w:br/>
      </w:r>
      <w:r w:rsidRPr="00C24601">
        <w:rPr>
          <w:rFonts w:ascii="Sylfaen" w:hAnsi="Sylfaen"/>
          <w:sz w:val="24"/>
          <w:szCs w:val="24"/>
        </w:rPr>
        <w:lastRenderedPageBreak/>
        <w:t>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5A78D71"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Wykonawca ma prawo przed upływem terminu składania ofert wycofać się </w:t>
      </w:r>
      <w:r w:rsidRPr="00C24601">
        <w:rPr>
          <w:rFonts w:ascii="Sylfaen" w:hAnsi="Sylfaen"/>
          <w:sz w:val="24"/>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7E9F78C" w14:textId="77777777" w:rsidR="00326F29" w:rsidRPr="00C24601"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Jeżeli w dokumentach złożonych na potwierdzenie spełnienia warunków udziału </w:t>
      </w:r>
      <w:r w:rsidRPr="00C24601">
        <w:rPr>
          <w:rFonts w:ascii="Sylfaen" w:hAnsi="Sylfaen"/>
          <w:sz w:val="24"/>
          <w:szCs w:val="24"/>
        </w:rPr>
        <w:br/>
        <w:t xml:space="preserve">w postępowaniu jakiekolwiek wartości zostaną podane w walucie obcej to Zamawiający przeliczy wartość waluty na złote wedle średniego kursu Narodowego Banku Polskiego </w:t>
      </w:r>
      <w:r w:rsidR="00585238">
        <w:rPr>
          <w:rFonts w:ascii="Sylfaen" w:hAnsi="Sylfaen"/>
          <w:sz w:val="24"/>
          <w:szCs w:val="24"/>
        </w:rPr>
        <w:br/>
      </w:r>
      <w:r w:rsidRPr="00C24601">
        <w:rPr>
          <w:rFonts w:ascii="Sylfaen" w:hAnsi="Sylfaen"/>
          <w:sz w:val="24"/>
          <w:szCs w:val="24"/>
        </w:rPr>
        <w:t xml:space="preserve">z dnia zamieszczenia ogłoszenia o zamówieniu w Biuletynie Zamówień Publicznych. </w:t>
      </w:r>
    </w:p>
    <w:p w14:paraId="65CAAB58" w14:textId="77777777" w:rsidR="00326F29" w:rsidRPr="00585238" w:rsidRDefault="00326F29" w:rsidP="004F0175">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Oferta, której treść nie będzie odpowiadać treści SIWZ, z zastrzeżeniem art. 87 ust. 2 pkt 3 ustawy Pzp zostanie odrzucona (art. 89 ust. 1 pkt 2 ustawy Pzp). Wszelkie niejasności dotyczące treści zapisów w SIWZ należy zatem wyjaśnić z Zamawiającym przed terminem składania ofert w trybie przewidzianym w Dziale X SIWZ. Przepisy ustawy Pzp nie przewidują negocjacji warunków udzielenia zamówienia, w tym zapisów projektu umowy, po terminie otwarcia ofert.</w:t>
      </w:r>
    </w:p>
    <w:p w14:paraId="2B1C47FB" w14:textId="77777777" w:rsidR="0073271D" w:rsidRPr="00C24601" w:rsidRDefault="0073271D" w:rsidP="004F0175">
      <w:pPr>
        <w:tabs>
          <w:tab w:val="left" w:pos="567"/>
        </w:tabs>
        <w:spacing w:after="0" w:line="276" w:lineRule="auto"/>
        <w:contextualSpacing/>
        <w:jc w:val="both"/>
        <w:rPr>
          <w:rFonts w:ascii="Sylfaen" w:hAnsi="Sylfaen"/>
          <w:strike/>
          <w:sz w:val="24"/>
          <w:szCs w:val="24"/>
        </w:rPr>
      </w:pPr>
    </w:p>
    <w:p w14:paraId="77022912" w14:textId="77777777" w:rsidR="00326F29" w:rsidRPr="00585238" w:rsidRDefault="0096007C" w:rsidP="004F0175">
      <w:pPr>
        <w:pStyle w:val="Akapitzlist"/>
        <w:numPr>
          <w:ilvl w:val="0"/>
          <w:numId w:val="1"/>
        </w:numPr>
        <w:tabs>
          <w:tab w:val="left" w:pos="567"/>
        </w:tabs>
        <w:spacing w:after="0" w:line="276" w:lineRule="auto"/>
        <w:ind w:left="0" w:firstLine="0"/>
        <w:jc w:val="both"/>
        <w:rPr>
          <w:rFonts w:ascii="Sylfaen" w:hAnsi="Sylfaen"/>
          <w:b/>
          <w:sz w:val="24"/>
          <w:szCs w:val="24"/>
          <w:u w:val="single"/>
        </w:rPr>
      </w:pPr>
      <w:r w:rsidRPr="00C24601">
        <w:rPr>
          <w:rFonts w:ascii="Sylfaen" w:hAnsi="Sylfaen"/>
          <w:b/>
          <w:bCs/>
          <w:sz w:val="24"/>
          <w:szCs w:val="24"/>
        </w:rPr>
        <w:t>Miejsce i termin składania ofert</w:t>
      </w:r>
      <w:r w:rsidR="00585238">
        <w:rPr>
          <w:rFonts w:ascii="Sylfaen" w:hAnsi="Sylfaen"/>
          <w:b/>
          <w:bCs/>
          <w:sz w:val="24"/>
          <w:szCs w:val="24"/>
        </w:rPr>
        <w:t>.</w:t>
      </w:r>
    </w:p>
    <w:p w14:paraId="28EE7CEB"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u w:val="single"/>
        </w:rPr>
      </w:pPr>
    </w:p>
    <w:p w14:paraId="603B1411" w14:textId="77777777" w:rsidR="0096007C" w:rsidRPr="00C24601" w:rsidRDefault="0096007C" w:rsidP="004F0175">
      <w:pPr>
        <w:pStyle w:val="Akapitzlist"/>
        <w:numPr>
          <w:ilvl w:val="6"/>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 xml:space="preserve">Ofertę wraz z wymaganymi oświadczeniami i dokumentami należy złożyć </w:t>
      </w:r>
      <w:r w:rsidR="00585238">
        <w:rPr>
          <w:rFonts w:ascii="Sylfaen" w:hAnsi="Sylfaen"/>
          <w:b/>
          <w:sz w:val="24"/>
          <w:szCs w:val="24"/>
        </w:rPr>
        <w:br/>
      </w:r>
      <w:r w:rsidRPr="00C24601">
        <w:rPr>
          <w:rFonts w:ascii="Sylfaen" w:hAnsi="Sylfaen"/>
          <w:b/>
          <w:sz w:val="24"/>
          <w:szCs w:val="24"/>
        </w:rPr>
        <w:t xml:space="preserve">w zamkniętej kopercie w siedzibie Zamawiającego, w Urzędzie </w:t>
      </w:r>
      <w:r w:rsidRPr="00011156">
        <w:rPr>
          <w:rFonts w:ascii="Sylfaen" w:hAnsi="Sylfaen"/>
          <w:b/>
          <w:sz w:val="24"/>
          <w:szCs w:val="24"/>
        </w:rPr>
        <w:t xml:space="preserve">Gminy Zgorzelec </w:t>
      </w:r>
      <w:r w:rsidR="00585238" w:rsidRPr="00011156">
        <w:rPr>
          <w:rFonts w:ascii="Sylfaen" w:hAnsi="Sylfaen"/>
          <w:b/>
          <w:sz w:val="24"/>
          <w:szCs w:val="24"/>
        </w:rPr>
        <w:br/>
      </w:r>
      <w:r w:rsidRPr="00011156">
        <w:rPr>
          <w:rFonts w:ascii="Sylfaen" w:hAnsi="Sylfaen"/>
          <w:b/>
          <w:sz w:val="24"/>
          <w:szCs w:val="24"/>
        </w:rPr>
        <w:t xml:space="preserve">ul. Kościuszki 70, Biuro Obsługi Klienta, do dnia </w:t>
      </w:r>
      <w:r w:rsidR="00174085">
        <w:rPr>
          <w:rFonts w:ascii="Sylfaen" w:hAnsi="Sylfaen"/>
          <w:b/>
          <w:sz w:val="24"/>
          <w:szCs w:val="24"/>
        </w:rPr>
        <w:t>12</w:t>
      </w:r>
      <w:r w:rsidRPr="00011156">
        <w:rPr>
          <w:rFonts w:ascii="Sylfaen" w:hAnsi="Sylfaen"/>
          <w:b/>
          <w:sz w:val="24"/>
          <w:szCs w:val="24"/>
        </w:rPr>
        <w:t>.</w:t>
      </w:r>
      <w:r w:rsidR="0084348B">
        <w:rPr>
          <w:rFonts w:ascii="Sylfaen" w:hAnsi="Sylfaen"/>
          <w:b/>
          <w:sz w:val="24"/>
          <w:szCs w:val="24"/>
        </w:rPr>
        <w:t>11</w:t>
      </w:r>
      <w:r w:rsidRPr="00011156">
        <w:rPr>
          <w:rFonts w:ascii="Sylfaen" w:hAnsi="Sylfaen"/>
          <w:b/>
          <w:sz w:val="24"/>
          <w:szCs w:val="24"/>
        </w:rPr>
        <w:t>.2019 r. do godz. 10:00.</w:t>
      </w:r>
    </w:p>
    <w:p w14:paraId="557DC211" w14:textId="77777777" w:rsidR="0096007C" w:rsidRPr="00C24601" w:rsidRDefault="0096007C" w:rsidP="004F0175">
      <w:pPr>
        <w:pStyle w:val="Akapitzlist"/>
        <w:tabs>
          <w:tab w:val="left" w:pos="567"/>
        </w:tabs>
        <w:spacing w:after="0" w:line="276" w:lineRule="auto"/>
        <w:ind w:left="0"/>
        <w:jc w:val="both"/>
        <w:rPr>
          <w:rFonts w:ascii="Sylfaen" w:hAnsi="Sylfaen"/>
          <w:sz w:val="24"/>
          <w:szCs w:val="24"/>
        </w:rPr>
      </w:pPr>
      <w:r w:rsidRPr="00C24601">
        <w:rPr>
          <w:rFonts w:ascii="Sylfaen" w:hAnsi="Sylfaen"/>
          <w:sz w:val="24"/>
          <w:szCs w:val="24"/>
        </w:rPr>
        <w:t xml:space="preserve">Wymaga się, by oferta wraz z załącznikami była dostarczona na adres Zamawiającego, </w:t>
      </w:r>
      <w:r w:rsidRPr="00C24601">
        <w:rPr>
          <w:rFonts w:ascii="Sylfaen" w:hAnsi="Sylfaen"/>
          <w:sz w:val="24"/>
          <w:szCs w:val="24"/>
        </w:rPr>
        <w:br/>
        <w:t>w opakowaniu uniemożliwiającym odczytanie jego zawartości bez uszkodzenia tego opakowania. Opakowanie winno być oznaczone nazwą (firmy) i adresem Wykonawcy, oraz opisane:</w:t>
      </w:r>
    </w:p>
    <w:p w14:paraId="548AE39C" w14:textId="77777777" w:rsidR="0096007C" w:rsidRPr="00C24601" w:rsidRDefault="0096007C" w:rsidP="004F0175">
      <w:pPr>
        <w:pStyle w:val="Akapitzlist"/>
        <w:tabs>
          <w:tab w:val="left" w:pos="567"/>
        </w:tabs>
        <w:spacing w:after="0" w:line="276" w:lineRule="auto"/>
        <w:ind w:left="0"/>
        <w:jc w:val="both"/>
        <w:rPr>
          <w:rFonts w:ascii="Sylfaen" w:hAnsi="Sylfae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09"/>
      </w:tblGrid>
      <w:tr w:rsidR="0096007C" w:rsidRPr="00F16FE4" w14:paraId="6CAA8040" w14:textId="77777777" w:rsidTr="0096007C">
        <w:trPr>
          <w:trHeight w:val="2155"/>
          <w:jc w:val="center"/>
        </w:trPr>
        <w:tc>
          <w:tcPr>
            <w:tcW w:w="8009" w:type="dxa"/>
            <w:tcBorders>
              <w:top w:val="single" w:sz="4" w:space="0" w:color="auto"/>
              <w:left w:val="single" w:sz="4" w:space="0" w:color="auto"/>
              <w:bottom w:val="nil"/>
              <w:right w:val="single" w:sz="4" w:space="0" w:color="auto"/>
            </w:tcBorders>
            <w:hideMark/>
          </w:tcPr>
          <w:p w14:paraId="6F4AC4EA" w14:textId="77777777" w:rsidR="0096007C" w:rsidRPr="00F16FE4" w:rsidRDefault="0096007C" w:rsidP="004F0175">
            <w:pPr>
              <w:tabs>
                <w:tab w:val="left" w:pos="567"/>
              </w:tabs>
              <w:spacing w:after="0" w:line="276" w:lineRule="auto"/>
              <w:rPr>
                <w:rFonts w:ascii="Sylfaen" w:hAnsi="Sylfaen"/>
                <w:i/>
                <w:sz w:val="18"/>
                <w:szCs w:val="18"/>
              </w:rPr>
            </w:pPr>
            <w:r w:rsidRPr="00F16FE4">
              <w:rPr>
                <w:rFonts w:ascii="Sylfaen" w:hAnsi="Sylfaen"/>
                <w:i/>
                <w:sz w:val="18"/>
                <w:szCs w:val="18"/>
              </w:rPr>
              <w:lastRenderedPageBreak/>
              <w:t xml:space="preserve">nazwa (firma) Wykonawcy                                                                                                         </w:t>
            </w:r>
          </w:p>
          <w:p w14:paraId="22713EC5" w14:textId="77777777" w:rsidR="0096007C" w:rsidRPr="00F16FE4" w:rsidRDefault="0096007C" w:rsidP="004F0175">
            <w:pPr>
              <w:tabs>
                <w:tab w:val="left" w:pos="567"/>
              </w:tabs>
              <w:spacing w:after="0" w:line="276" w:lineRule="auto"/>
              <w:rPr>
                <w:rFonts w:ascii="Sylfaen" w:hAnsi="Sylfaen"/>
                <w:i/>
                <w:sz w:val="18"/>
                <w:szCs w:val="18"/>
              </w:rPr>
            </w:pPr>
            <w:r w:rsidRPr="00F16FE4">
              <w:rPr>
                <w:rFonts w:ascii="Sylfaen" w:hAnsi="Sylfaen"/>
                <w:i/>
                <w:sz w:val="18"/>
                <w:szCs w:val="18"/>
              </w:rPr>
              <w:t>adres Wykonawcy</w:t>
            </w:r>
          </w:p>
          <w:p w14:paraId="6D81C57C" w14:textId="77777777" w:rsidR="0096007C" w:rsidRPr="00F16FE4" w:rsidRDefault="0096007C" w:rsidP="004F0175">
            <w:pPr>
              <w:tabs>
                <w:tab w:val="left" w:pos="567"/>
              </w:tabs>
              <w:spacing w:after="0" w:line="276" w:lineRule="auto"/>
              <w:rPr>
                <w:rFonts w:ascii="Sylfaen" w:hAnsi="Sylfaen"/>
                <w:b/>
                <w:sz w:val="18"/>
                <w:szCs w:val="18"/>
              </w:rPr>
            </w:pPr>
            <w:r w:rsidRPr="00F16FE4">
              <w:rPr>
                <w:rFonts w:ascii="Sylfaen" w:hAnsi="Sylfaen"/>
                <w:b/>
                <w:sz w:val="18"/>
                <w:szCs w:val="18"/>
              </w:rPr>
              <w:t xml:space="preserve">                                                                                                          GMINA ZGORZELEC</w:t>
            </w:r>
          </w:p>
          <w:p w14:paraId="26820F8C" w14:textId="77777777" w:rsidR="0096007C" w:rsidRPr="00F16FE4" w:rsidRDefault="0096007C" w:rsidP="004F0175">
            <w:pPr>
              <w:tabs>
                <w:tab w:val="left" w:pos="567"/>
              </w:tabs>
              <w:spacing w:after="0" w:line="276" w:lineRule="auto"/>
              <w:rPr>
                <w:rFonts w:ascii="Sylfaen" w:hAnsi="Sylfaen"/>
                <w:b/>
                <w:sz w:val="18"/>
                <w:szCs w:val="18"/>
              </w:rPr>
            </w:pPr>
            <w:r w:rsidRPr="00F16FE4">
              <w:rPr>
                <w:rFonts w:ascii="Sylfaen" w:hAnsi="Sylfaen"/>
                <w:b/>
                <w:sz w:val="18"/>
                <w:szCs w:val="18"/>
              </w:rPr>
              <w:t xml:space="preserve">                                                                                                           ul. KOŚCIUSZKI 70</w:t>
            </w:r>
          </w:p>
          <w:p w14:paraId="669B3E1B" w14:textId="77777777" w:rsidR="0096007C" w:rsidRPr="00F16FE4" w:rsidRDefault="0096007C" w:rsidP="004F0175">
            <w:pPr>
              <w:tabs>
                <w:tab w:val="left" w:pos="567"/>
              </w:tabs>
              <w:spacing w:after="0" w:line="276" w:lineRule="auto"/>
              <w:rPr>
                <w:rFonts w:ascii="Sylfaen" w:hAnsi="Sylfaen"/>
                <w:b/>
                <w:sz w:val="18"/>
                <w:szCs w:val="18"/>
              </w:rPr>
            </w:pPr>
            <w:r w:rsidRPr="00F16FE4">
              <w:rPr>
                <w:rFonts w:ascii="Sylfaen" w:hAnsi="Sylfaen"/>
                <w:b/>
                <w:sz w:val="18"/>
                <w:szCs w:val="18"/>
              </w:rPr>
              <w:t xml:space="preserve">                                                                                                           59-900 ZGORZELEC</w:t>
            </w:r>
          </w:p>
        </w:tc>
      </w:tr>
      <w:tr w:rsidR="0096007C" w:rsidRPr="00F16FE4" w14:paraId="3317AD4D" w14:textId="77777777" w:rsidTr="0096007C">
        <w:trPr>
          <w:trHeight w:val="1910"/>
          <w:jc w:val="center"/>
        </w:trPr>
        <w:tc>
          <w:tcPr>
            <w:tcW w:w="8009" w:type="dxa"/>
            <w:tcBorders>
              <w:top w:val="nil"/>
              <w:left w:val="single" w:sz="4" w:space="0" w:color="auto"/>
              <w:bottom w:val="single" w:sz="4" w:space="0" w:color="auto"/>
              <w:right w:val="single" w:sz="4" w:space="0" w:color="auto"/>
            </w:tcBorders>
          </w:tcPr>
          <w:p w14:paraId="64070D69" w14:textId="77777777" w:rsidR="0096007C" w:rsidRPr="001500BA" w:rsidRDefault="0096007C" w:rsidP="004F0175">
            <w:pPr>
              <w:tabs>
                <w:tab w:val="left" w:pos="567"/>
              </w:tabs>
              <w:spacing w:after="0" w:line="276" w:lineRule="auto"/>
              <w:jc w:val="center"/>
              <w:rPr>
                <w:rFonts w:ascii="Sylfaen" w:hAnsi="Sylfaen"/>
                <w:b/>
                <w:bCs/>
                <w:sz w:val="18"/>
                <w:szCs w:val="18"/>
              </w:rPr>
            </w:pPr>
            <w:r w:rsidRPr="001500BA">
              <w:rPr>
                <w:rFonts w:ascii="Sylfaen" w:hAnsi="Sylfaen"/>
                <w:b/>
                <w:bCs/>
                <w:sz w:val="18"/>
                <w:szCs w:val="18"/>
              </w:rPr>
              <w:t>OFERTA PRZETARGOWA NA ZADANIE PN.:</w:t>
            </w:r>
          </w:p>
          <w:p w14:paraId="7D9A6037" w14:textId="77777777" w:rsidR="00F16FE4" w:rsidRPr="00456A8A" w:rsidRDefault="00057511" w:rsidP="004F0175">
            <w:pPr>
              <w:tabs>
                <w:tab w:val="left" w:pos="567"/>
              </w:tabs>
              <w:spacing w:after="0" w:line="276" w:lineRule="auto"/>
              <w:jc w:val="center"/>
              <w:rPr>
                <w:rFonts w:ascii="Sylfaen" w:hAnsi="Sylfaen"/>
                <w:b/>
                <w:sz w:val="18"/>
                <w:szCs w:val="18"/>
              </w:rPr>
            </w:pPr>
            <w:r w:rsidRPr="00057511">
              <w:rPr>
                <w:rFonts w:ascii="Sylfaen" w:hAnsi="Sylfaen"/>
                <w:b/>
                <w:sz w:val="18"/>
                <w:szCs w:val="18"/>
              </w:rPr>
              <w:t>„</w:t>
            </w:r>
            <w:r w:rsidRPr="00057511">
              <w:rPr>
                <w:rFonts w:ascii="Sylfaen" w:eastAsia="BookmanOldStyle" w:hAnsi="Sylfaen"/>
                <w:b/>
                <w:sz w:val="18"/>
                <w:szCs w:val="18"/>
              </w:rPr>
              <w:t>Dostawa wyposażenia dla Gminnego Żłobka w Jędrzychowicach” realizowanego w ramach zadania inwestycyjnego pn. „Rozbudowa istniejącego Przedszkola publicznego o nową część budynku przeznaczoną na żłobek”</w:t>
            </w:r>
          </w:p>
          <w:p w14:paraId="266A0D7A" w14:textId="77777777" w:rsidR="0096007C" w:rsidRPr="00456A8A" w:rsidRDefault="0096007C" w:rsidP="004F0175">
            <w:pPr>
              <w:tabs>
                <w:tab w:val="left" w:pos="567"/>
              </w:tabs>
              <w:spacing w:after="0" w:line="276" w:lineRule="auto"/>
              <w:jc w:val="center"/>
              <w:rPr>
                <w:rFonts w:ascii="Sylfaen" w:hAnsi="Sylfaen"/>
                <w:b/>
                <w:sz w:val="18"/>
                <w:szCs w:val="18"/>
              </w:rPr>
            </w:pPr>
            <w:r w:rsidRPr="00456A8A">
              <w:rPr>
                <w:rFonts w:ascii="Sylfaen" w:hAnsi="Sylfaen"/>
                <w:b/>
                <w:sz w:val="18"/>
                <w:szCs w:val="18"/>
              </w:rPr>
              <w:t xml:space="preserve">Nie otwierać przed dniem </w:t>
            </w:r>
            <w:r w:rsidR="00174085">
              <w:rPr>
                <w:rFonts w:ascii="Sylfaen" w:hAnsi="Sylfaen"/>
                <w:b/>
                <w:sz w:val="18"/>
                <w:szCs w:val="18"/>
              </w:rPr>
              <w:t>12.</w:t>
            </w:r>
            <w:r w:rsidR="0084348B">
              <w:rPr>
                <w:rFonts w:ascii="Sylfaen" w:hAnsi="Sylfaen"/>
                <w:b/>
                <w:sz w:val="18"/>
                <w:szCs w:val="18"/>
              </w:rPr>
              <w:t>11</w:t>
            </w:r>
            <w:r w:rsidRPr="00456A8A">
              <w:rPr>
                <w:rFonts w:ascii="Sylfaen" w:hAnsi="Sylfaen"/>
                <w:b/>
                <w:sz w:val="18"/>
                <w:szCs w:val="18"/>
              </w:rPr>
              <w:t>.2019 r. godz. 10:00</w:t>
            </w:r>
            <w:r w:rsidR="00A007CA" w:rsidRPr="00456A8A">
              <w:rPr>
                <w:rFonts w:ascii="Sylfaen" w:hAnsi="Sylfaen"/>
                <w:b/>
                <w:sz w:val="18"/>
                <w:szCs w:val="18"/>
              </w:rPr>
              <w:t>.</w:t>
            </w:r>
          </w:p>
          <w:p w14:paraId="4D93BF96" w14:textId="77777777" w:rsidR="0096007C" w:rsidRPr="00456A8A" w:rsidRDefault="0096007C" w:rsidP="004F0175">
            <w:pPr>
              <w:tabs>
                <w:tab w:val="left" w:pos="567"/>
              </w:tabs>
              <w:spacing w:after="0" w:line="276" w:lineRule="auto"/>
              <w:jc w:val="center"/>
              <w:rPr>
                <w:rFonts w:ascii="Sylfaen" w:hAnsi="Sylfaen"/>
                <w:sz w:val="18"/>
                <w:szCs w:val="18"/>
              </w:rPr>
            </w:pPr>
          </w:p>
          <w:p w14:paraId="3829B529" w14:textId="77777777" w:rsidR="0096007C" w:rsidRPr="00F16FE4" w:rsidRDefault="0096007C" w:rsidP="004F0175">
            <w:pPr>
              <w:tabs>
                <w:tab w:val="left" w:pos="567"/>
              </w:tabs>
              <w:spacing w:after="0" w:line="276" w:lineRule="auto"/>
              <w:jc w:val="center"/>
              <w:rPr>
                <w:rFonts w:ascii="Sylfaen" w:hAnsi="Sylfaen"/>
                <w:b/>
                <w:sz w:val="18"/>
                <w:szCs w:val="18"/>
              </w:rPr>
            </w:pPr>
            <w:r w:rsidRPr="00456A8A">
              <w:rPr>
                <w:rFonts w:ascii="Sylfaen" w:hAnsi="Sylfaen"/>
                <w:b/>
                <w:sz w:val="18"/>
                <w:szCs w:val="18"/>
              </w:rPr>
              <w:t>ID.271.</w:t>
            </w:r>
            <w:r w:rsidR="00F16FE4" w:rsidRPr="00456A8A">
              <w:rPr>
                <w:rFonts w:ascii="Sylfaen" w:hAnsi="Sylfaen"/>
                <w:b/>
                <w:sz w:val="18"/>
                <w:szCs w:val="18"/>
              </w:rPr>
              <w:t>1</w:t>
            </w:r>
            <w:r w:rsidR="00456A8A" w:rsidRPr="00456A8A">
              <w:rPr>
                <w:rFonts w:ascii="Sylfaen" w:hAnsi="Sylfaen"/>
                <w:b/>
                <w:sz w:val="18"/>
                <w:szCs w:val="18"/>
              </w:rPr>
              <w:t>6</w:t>
            </w:r>
            <w:r w:rsidRPr="00456A8A">
              <w:rPr>
                <w:rFonts w:ascii="Sylfaen" w:hAnsi="Sylfaen"/>
                <w:b/>
                <w:sz w:val="18"/>
                <w:szCs w:val="18"/>
              </w:rPr>
              <w:t>.2019</w:t>
            </w:r>
          </w:p>
        </w:tc>
      </w:tr>
    </w:tbl>
    <w:p w14:paraId="2E6040C9" w14:textId="77777777" w:rsidR="0096007C" w:rsidRPr="00C24601" w:rsidRDefault="0096007C" w:rsidP="004F0175">
      <w:pPr>
        <w:tabs>
          <w:tab w:val="left" w:pos="567"/>
        </w:tabs>
        <w:spacing w:after="0" w:line="276" w:lineRule="auto"/>
        <w:jc w:val="both"/>
        <w:rPr>
          <w:rFonts w:ascii="Sylfaen" w:hAnsi="Sylfaen"/>
          <w:sz w:val="24"/>
          <w:szCs w:val="24"/>
        </w:rPr>
      </w:pPr>
    </w:p>
    <w:p w14:paraId="3DA22261" w14:textId="77777777" w:rsidR="0096007C" w:rsidRPr="00C24601" w:rsidRDefault="0096007C" w:rsidP="004F0175">
      <w:pPr>
        <w:tabs>
          <w:tab w:val="left" w:pos="567"/>
        </w:tabs>
        <w:spacing w:after="0" w:line="276" w:lineRule="auto"/>
        <w:jc w:val="both"/>
        <w:rPr>
          <w:rFonts w:ascii="Sylfaen" w:hAnsi="Sylfaen"/>
          <w:sz w:val="24"/>
          <w:szCs w:val="24"/>
        </w:rPr>
      </w:pPr>
      <w:r w:rsidRPr="00C24601">
        <w:rPr>
          <w:rFonts w:ascii="Sylfaen" w:hAnsi="Sylfaen"/>
          <w:sz w:val="24"/>
          <w:szCs w:val="24"/>
        </w:rPr>
        <w:t xml:space="preserve">Oferty, które wpłyną do Zamawiającego za pośrednictwem placówki pocztowej operatora publicznego lub poczty kurierskiej należy dodatkowo przesłać </w:t>
      </w:r>
      <w:r w:rsidRPr="00C24601">
        <w:rPr>
          <w:rFonts w:ascii="Sylfaen" w:hAnsi="Sylfaen"/>
          <w:b/>
          <w:sz w:val="24"/>
          <w:szCs w:val="24"/>
        </w:rPr>
        <w:t xml:space="preserve">w drugiej zewnętrznej </w:t>
      </w:r>
      <w:r w:rsidRPr="00C24601">
        <w:rPr>
          <w:rFonts w:ascii="Sylfaen" w:hAnsi="Sylfaen"/>
          <w:sz w:val="24"/>
          <w:szCs w:val="24"/>
        </w:rPr>
        <w:t xml:space="preserve">kopercie zaadresowanej w sposób następujący: </w:t>
      </w:r>
      <w:r w:rsidRPr="00C24601">
        <w:rPr>
          <w:rFonts w:ascii="Sylfaen" w:hAnsi="Sylfaen"/>
          <w:b/>
          <w:sz w:val="24"/>
          <w:szCs w:val="24"/>
        </w:rPr>
        <w:t>Urząd Gminy Zgorzelec, ul. Kościuszki 70, 59-900 Zgorzelec, oferta przetargowa.</w:t>
      </w:r>
      <w:r w:rsidRPr="00C24601">
        <w:rPr>
          <w:rFonts w:ascii="Sylfaen" w:eastAsia="Times New Roman" w:hAnsi="Sylfaen"/>
          <w:b/>
          <w:sz w:val="24"/>
          <w:szCs w:val="24"/>
          <w:lang w:eastAsia="pl-PL"/>
        </w:rPr>
        <w:t xml:space="preserve"> </w:t>
      </w:r>
      <w:r w:rsidRPr="00C24601">
        <w:rPr>
          <w:rFonts w:ascii="Sylfaen" w:hAnsi="Sylfaen"/>
          <w:sz w:val="24"/>
          <w:szCs w:val="24"/>
        </w:rPr>
        <w:t>Konsekwencje złożenia oferty niezgodnie z w/w opisem ponosi oferent.</w:t>
      </w:r>
    </w:p>
    <w:p w14:paraId="100DC865" w14:textId="77777777" w:rsidR="0096007C" w:rsidRPr="00C24601" w:rsidRDefault="0096007C" w:rsidP="004F0175">
      <w:pPr>
        <w:pStyle w:val="Akapitzlist"/>
        <w:numPr>
          <w:ilvl w:val="6"/>
          <w:numId w:val="1"/>
        </w:numPr>
        <w:tabs>
          <w:tab w:val="left" w:pos="567"/>
        </w:tabs>
        <w:spacing w:after="0" w:line="276" w:lineRule="auto"/>
        <w:ind w:left="0" w:firstLine="0"/>
        <w:jc w:val="both"/>
        <w:rPr>
          <w:rFonts w:ascii="Sylfaen" w:eastAsia="Times New Roman" w:hAnsi="Sylfaen"/>
          <w:b/>
          <w:sz w:val="24"/>
          <w:szCs w:val="24"/>
          <w:lang w:eastAsia="pl-PL"/>
        </w:rPr>
      </w:pPr>
      <w:r w:rsidRPr="00C24601">
        <w:rPr>
          <w:rFonts w:ascii="Sylfaen" w:hAnsi="Sylfaen"/>
          <w:sz w:val="24"/>
          <w:szCs w:val="24"/>
        </w:rPr>
        <w:t>Ofertę składa się, pod rygorem nieważności, w formie pisemnej, podpisaną własnoręcznym podpisem</w:t>
      </w:r>
    </w:p>
    <w:p w14:paraId="7BCD8668" w14:textId="77777777" w:rsidR="0096007C" w:rsidRPr="00C24601" w:rsidRDefault="0096007C" w:rsidP="004F0175">
      <w:pPr>
        <w:pStyle w:val="Akapitzlist"/>
        <w:numPr>
          <w:ilvl w:val="6"/>
          <w:numId w:val="1"/>
        </w:numPr>
        <w:tabs>
          <w:tab w:val="left" w:pos="567"/>
        </w:tabs>
        <w:spacing w:after="0" w:line="276" w:lineRule="auto"/>
        <w:ind w:left="0" w:firstLine="0"/>
        <w:jc w:val="both"/>
        <w:rPr>
          <w:rFonts w:ascii="Sylfaen" w:hAnsi="Sylfaen"/>
          <w:b/>
          <w:bCs/>
          <w:sz w:val="24"/>
          <w:szCs w:val="24"/>
        </w:rPr>
      </w:pPr>
      <w:r w:rsidRPr="00C24601">
        <w:rPr>
          <w:rFonts w:ascii="Sylfaen" w:hAnsi="Sylfaen"/>
          <w:sz w:val="24"/>
          <w:szCs w:val="24"/>
        </w:rPr>
        <w:t xml:space="preserve">Decydujące znaczenie dla oceny zachowania terminu składania ofert ma data </w:t>
      </w:r>
      <w:r w:rsidRPr="00C24601">
        <w:rPr>
          <w:rFonts w:ascii="Sylfaen" w:hAnsi="Sylfaen"/>
          <w:sz w:val="24"/>
          <w:szCs w:val="24"/>
        </w:rPr>
        <w:br/>
        <w:t>i godzina wpływu oferty do Zamawiającego, a nie data jej wysłania przesyłką pocztową czy kurierską.</w:t>
      </w:r>
    </w:p>
    <w:p w14:paraId="16AA3B12" w14:textId="77777777" w:rsidR="0096007C" w:rsidRPr="004F0175" w:rsidRDefault="0096007C" w:rsidP="004F0175">
      <w:pPr>
        <w:pStyle w:val="Akapitzlist"/>
        <w:numPr>
          <w:ilvl w:val="6"/>
          <w:numId w:val="1"/>
        </w:numPr>
        <w:tabs>
          <w:tab w:val="left" w:pos="567"/>
        </w:tabs>
        <w:spacing w:after="0" w:line="276" w:lineRule="auto"/>
        <w:ind w:left="0" w:firstLine="0"/>
        <w:jc w:val="both"/>
        <w:rPr>
          <w:rFonts w:ascii="Sylfaen" w:hAnsi="Sylfaen"/>
          <w:b/>
          <w:bCs/>
          <w:sz w:val="24"/>
          <w:szCs w:val="24"/>
        </w:rPr>
      </w:pPr>
      <w:r w:rsidRPr="00C24601">
        <w:rPr>
          <w:rFonts w:ascii="Sylfaen" w:hAnsi="Sylfaen"/>
          <w:sz w:val="24"/>
          <w:szCs w:val="24"/>
        </w:rPr>
        <w:t xml:space="preserve">Jeżeli oferta zostanie złożona po terminie </w:t>
      </w:r>
      <w:r w:rsidRPr="00F16FE4">
        <w:rPr>
          <w:rFonts w:ascii="Sylfaen" w:hAnsi="Sylfaen"/>
          <w:sz w:val="24"/>
          <w:szCs w:val="24"/>
        </w:rPr>
        <w:t xml:space="preserve">wskazanym w </w:t>
      </w:r>
      <w:r w:rsidR="00F16FE4" w:rsidRPr="00F16FE4">
        <w:rPr>
          <w:rFonts w:ascii="Sylfaen" w:hAnsi="Sylfaen"/>
          <w:sz w:val="24"/>
          <w:szCs w:val="24"/>
        </w:rPr>
        <w:t xml:space="preserve">Dziale XIV </w:t>
      </w:r>
      <w:r w:rsidRPr="00F16FE4">
        <w:rPr>
          <w:rFonts w:ascii="Sylfaen" w:hAnsi="Sylfaen"/>
          <w:sz w:val="24"/>
          <w:szCs w:val="24"/>
        </w:rPr>
        <w:t>pkt 1 Zamawiający niezwłocznie zwróci ofertę Wykonawcy.</w:t>
      </w:r>
    </w:p>
    <w:p w14:paraId="1BA8DB9C" w14:textId="77777777" w:rsidR="004F0175" w:rsidRPr="00585238" w:rsidRDefault="004F0175" w:rsidP="004F0175">
      <w:pPr>
        <w:pStyle w:val="Akapitzlist"/>
        <w:tabs>
          <w:tab w:val="left" w:pos="567"/>
        </w:tabs>
        <w:spacing w:after="0" w:line="276" w:lineRule="auto"/>
        <w:ind w:left="0"/>
        <w:jc w:val="both"/>
        <w:rPr>
          <w:rFonts w:ascii="Sylfaen" w:hAnsi="Sylfaen"/>
          <w:b/>
          <w:bCs/>
          <w:sz w:val="24"/>
          <w:szCs w:val="24"/>
        </w:rPr>
      </w:pPr>
    </w:p>
    <w:p w14:paraId="37FDC0BF" w14:textId="77777777" w:rsidR="0096007C" w:rsidRDefault="006850A3" w:rsidP="004F0175">
      <w:pPr>
        <w:pStyle w:val="Akapitzlist"/>
        <w:numPr>
          <w:ilvl w:val="0"/>
          <w:numId w:val="1"/>
        </w:numPr>
        <w:tabs>
          <w:tab w:val="left" w:pos="567"/>
        </w:tabs>
        <w:spacing w:after="0" w:line="276" w:lineRule="auto"/>
        <w:ind w:left="0" w:firstLine="0"/>
        <w:jc w:val="both"/>
        <w:rPr>
          <w:rFonts w:ascii="Sylfaen" w:hAnsi="Sylfaen"/>
          <w:b/>
          <w:bCs/>
          <w:sz w:val="24"/>
          <w:szCs w:val="24"/>
        </w:rPr>
      </w:pPr>
      <w:r w:rsidRPr="00C24601">
        <w:rPr>
          <w:rFonts w:ascii="Sylfaen" w:hAnsi="Sylfaen"/>
          <w:b/>
          <w:bCs/>
          <w:sz w:val="24"/>
          <w:szCs w:val="24"/>
        </w:rPr>
        <w:t>Miejsce i termin otwarcia ofert</w:t>
      </w:r>
      <w:r w:rsidR="007C6784" w:rsidRPr="00C24601">
        <w:rPr>
          <w:rFonts w:ascii="Sylfaen" w:hAnsi="Sylfaen"/>
          <w:b/>
          <w:bCs/>
          <w:sz w:val="24"/>
          <w:szCs w:val="24"/>
        </w:rPr>
        <w:t>.</w:t>
      </w:r>
    </w:p>
    <w:p w14:paraId="1CD82765" w14:textId="77777777" w:rsidR="00585238" w:rsidRPr="00C24601" w:rsidRDefault="00585238" w:rsidP="004F0175">
      <w:pPr>
        <w:pStyle w:val="Akapitzlist"/>
        <w:tabs>
          <w:tab w:val="left" w:pos="567"/>
        </w:tabs>
        <w:spacing w:after="0" w:line="276" w:lineRule="auto"/>
        <w:ind w:left="0"/>
        <w:jc w:val="both"/>
        <w:rPr>
          <w:rFonts w:ascii="Sylfaen" w:hAnsi="Sylfaen"/>
          <w:b/>
          <w:bCs/>
          <w:sz w:val="24"/>
          <w:szCs w:val="24"/>
        </w:rPr>
      </w:pPr>
    </w:p>
    <w:p w14:paraId="2B6C1686" w14:textId="77777777" w:rsidR="006850A3" w:rsidRPr="00C24601" w:rsidRDefault="006850A3" w:rsidP="004F0175">
      <w:pPr>
        <w:numPr>
          <w:ilvl w:val="1"/>
          <w:numId w:val="21"/>
        </w:numPr>
        <w:tabs>
          <w:tab w:val="left" w:pos="567"/>
        </w:tabs>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Otwarcie ofert jest jawne i nastąpi w dniu </w:t>
      </w:r>
      <w:r w:rsidR="00174085">
        <w:rPr>
          <w:rFonts w:ascii="Sylfaen" w:hAnsi="Sylfaen"/>
          <w:b/>
          <w:bCs/>
          <w:sz w:val="24"/>
          <w:szCs w:val="24"/>
        </w:rPr>
        <w:t>12</w:t>
      </w:r>
      <w:r w:rsidRPr="00011156">
        <w:rPr>
          <w:rFonts w:ascii="Sylfaen" w:hAnsi="Sylfaen"/>
          <w:b/>
          <w:bCs/>
          <w:sz w:val="24"/>
          <w:szCs w:val="24"/>
        </w:rPr>
        <w:t>.</w:t>
      </w:r>
      <w:r w:rsidR="0084348B">
        <w:rPr>
          <w:rFonts w:ascii="Sylfaen" w:hAnsi="Sylfaen"/>
          <w:b/>
          <w:bCs/>
          <w:sz w:val="24"/>
          <w:szCs w:val="24"/>
        </w:rPr>
        <w:t>11</w:t>
      </w:r>
      <w:r w:rsidRPr="00011156">
        <w:rPr>
          <w:rFonts w:ascii="Sylfaen" w:hAnsi="Sylfaen"/>
          <w:b/>
          <w:bCs/>
          <w:sz w:val="24"/>
          <w:szCs w:val="24"/>
        </w:rPr>
        <w:t>.2019 r. o godz. 11:00</w:t>
      </w:r>
      <w:r w:rsidRPr="00011156">
        <w:rPr>
          <w:rFonts w:ascii="Sylfaen" w:hAnsi="Sylfaen"/>
          <w:sz w:val="24"/>
          <w:szCs w:val="24"/>
        </w:rPr>
        <w:t xml:space="preserve"> </w:t>
      </w:r>
      <w:r w:rsidRPr="00C24601">
        <w:rPr>
          <w:rFonts w:ascii="Sylfaen" w:hAnsi="Sylfaen"/>
          <w:sz w:val="24"/>
          <w:szCs w:val="24"/>
        </w:rPr>
        <w:br/>
        <w:t xml:space="preserve">w siedzibie Zamawiającego w małej sali konferencyjnej – I piętro. </w:t>
      </w:r>
    </w:p>
    <w:p w14:paraId="6CA8DB6F" w14:textId="77777777" w:rsidR="006850A3" w:rsidRPr="00C24601" w:rsidRDefault="006850A3" w:rsidP="004F0175">
      <w:pPr>
        <w:numPr>
          <w:ilvl w:val="1"/>
          <w:numId w:val="21"/>
        </w:numPr>
        <w:tabs>
          <w:tab w:val="left" w:pos="567"/>
        </w:tabs>
        <w:spacing w:after="0" w:line="276" w:lineRule="auto"/>
        <w:ind w:left="0" w:firstLine="0"/>
        <w:contextualSpacing/>
        <w:jc w:val="both"/>
        <w:rPr>
          <w:rFonts w:ascii="Sylfaen" w:hAnsi="Sylfaen"/>
          <w:b/>
          <w:bCs/>
          <w:sz w:val="24"/>
          <w:szCs w:val="24"/>
        </w:rPr>
      </w:pPr>
      <w:r w:rsidRPr="00C24601">
        <w:rPr>
          <w:rFonts w:ascii="Sylfaen" w:hAnsi="Sylfaen"/>
          <w:sz w:val="24"/>
          <w:szCs w:val="24"/>
        </w:rPr>
        <w:t>Podczas otwarcia ofert Zamawiający odczyta informacje, o których mowa w art. 86 ust. 4 ustawy Pzp.</w:t>
      </w:r>
    </w:p>
    <w:p w14:paraId="24F7197A" w14:textId="77777777" w:rsidR="006850A3" w:rsidRPr="00C24601" w:rsidRDefault="006850A3" w:rsidP="004F0175">
      <w:pPr>
        <w:numPr>
          <w:ilvl w:val="1"/>
          <w:numId w:val="21"/>
        </w:numPr>
        <w:tabs>
          <w:tab w:val="left" w:pos="567"/>
        </w:tabs>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Niezwłocznie po otwarciu ofert Zamawiający zamieści na stronie internetowej Urzędu Gminy – BIP - </w:t>
      </w:r>
      <w:r w:rsidRPr="00C24601">
        <w:rPr>
          <w:rFonts w:ascii="Sylfaen" w:hAnsi="Sylfaen"/>
          <w:b/>
          <w:sz w:val="24"/>
          <w:szCs w:val="24"/>
        </w:rPr>
        <w:t>http://www.bip.gmina.zgorzelec.pl</w:t>
      </w:r>
      <w:r w:rsidRPr="00C24601">
        <w:rPr>
          <w:rFonts w:ascii="Sylfaen" w:hAnsi="Sylfaen"/>
          <w:sz w:val="24"/>
          <w:szCs w:val="24"/>
        </w:rPr>
        <w:t xml:space="preserve"> w zakładce „Zamówienia publiczne”  informacje dotyczące:</w:t>
      </w:r>
    </w:p>
    <w:p w14:paraId="36992361" w14:textId="77777777" w:rsidR="006850A3" w:rsidRPr="00C24601" w:rsidRDefault="006850A3" w:rsidP="004F0175">
      <w:pPr>
        <w:numPr>
          <w:ilvl w:val="0"/>
          <w:numId w:val="22"/>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kwoty, jaką zamierza przeznaczyć na sfinansowanie zamówienia;</w:t>
      </w:r>
    </w:p>
    <w:p w14:paraId="2BEF13B6" w14:textId="77777777" w:rsidR="006850A3" w:rsidRPr="00C24601" w:rsidRDefault="006850A3" w:rsidP="004F0175">
      <w:pPr>
        <w:numPr>
          <w:ilvl w:val="0"/>
          <w:numId w:val="22"/>
        </w:numPr>
        <w:tabs>
          <w:tab w:val="left" w:pos="567"/>
        </w:tabs>
        <w:spacing w:after="0" w:line="276" w:lineRule="auto"/>
        <w:ind w:left="0" w:firstLine="0"/>
        <w:contextualSpacing/>
        <w:jc w:val="both"/>
        <w:rPr>
          <w:rFonts w:ascii="Sylfaen" w:hAnsi="Sylfaen"/>
          <w:b/>
          <w:bCs/>
          <w:sz w:val="24"/>
          <w:szCs w:val="24"/>
        </w:rPr>
      </w:pPr>
      <w:r w:rsidRPr="00C24601">
        <w:rPr>
          <w:rFonts w:ascii="Sylfaen" w:hAnsi="Sylfaen"/>
          <w:sz w:val="24"/>
          <w:szCs w:val="24"/>
        </w:rPr>
        <w:t>firm oraz adresów Wykonawców, którzy złożyli oferty w terminie;</w:t>
      </w:r>
    </w:p>
    <w:p w14:paraId="0DD3EDEF" w14:textId="77777777" w:rsidR="006850A3" w:rsidRPr="00585238" w:rsidRDefault="006850A3" w:rsidP="004F0175">
      <w:pPr>
        <w:numPr>
          <w:ilvl w:val="0"/>
          <w:numId w:val="22"/>
        </w:numPr>
        <w:tabs>
          <w:tab w:val="left" w:pos="567"/>
        </w:tabs>
        <w:spacing w:after="0" w:line="276" w:lineRule="auto"/>
        <w:ind w:left="0" w:firstLine="0"/>
        <w:contextualSpacing/>
        <w:jc w:val="both"/>
        <w:rPr>
          <w:rFonts w:ascii="Sylfaen" w:hAnsi="Sylfaen"/>
          <w:b/>
          <w:bCs/>
          <w:sz w:val="24"/>
          <w:szCs w:val="24"/>
        </w:rPr>
      </w:pPr>
      <w:r w:rsidRPr="00C24601">
        <w:rPr>
          <w:rFonts w:ascii="Sylfaen" w:hAnsi="Sylfaen"/>
          <w:sz w:val="24"/>
          <w:szCs w:val="24"/>
        </w:rPr>
        <w:lastRenderedPageBreak/>
        <w:t>ceny, terminu wykonania zamówienia, okresu gwarancji i warunków płatności zawartych w ofertach.</w:t>
      </w:r>
    </w:p>
    <w:p w14:paraId="165BA1E0" w14:textId="77777777" w:rsidR="00585238" w:rsidRPr="00C24601" w:rsidRDefault="00585238" w:rsidP="004F0175">
      <w:pPr>
        <w:tabs>
          <w:tab w:val="left" w:pos="567"/>
        </w:tabs>
        <w:spacing w:after="0" w:line="276" w:lineRule="auto"/>
        <w:contextualSpacing/>
        <w:jc w:val="both"/>
        <w:rPr>
          <w:rFonts w:ascii="Sylfaen" w:hAnsi="Sylfaen"/>
          <w:b/>
          <w:bCs/>
          <w:sz w:val="24"/>
          <w:szCs w:val="24"/>
        </w:rPr>
      </w:pPr>
    </w:p>
    <w:p w14:paraId="545DBCC1" w14:textId="77777777" w:rsidR="007C6784" w:rsidRDefault="007C6784" w:rsidP="004F0175">
      <w:pPr>
        <w:pStyle w:val="Akapitzlist"/>
        <w:numPr>
          <w:ilvl w:val="0"/>
          <w:numId w:val="1"/>
        </w:numPr>
        <w:tabs>
          <w:tab w:val="left" w:pos="567"/>
        </w:tabs>
        <w:spacing w:after="0" w:line="276" w:lineRule="auto"/>
        <w:ind w:left="0" w:firstLine="0"/>
        <w:jc w:val="both"/>
        <w:rPr>
          <w:rFonts w:ascii="Sylfaen" w:hAnsi="Sylfaen"/>
          <w:b/>
          <w:bCs/>
          <w:sz w:val="24"/>
          <w:szCs w:val="24"/>
        </w:rPr>
      </w:pPr>
      <w:r w:rsidRPr="00C24601">
        <w:rPr>
          <w:rFonts w:ascii="Sylfaen" w:hAnsi="Sylfaen"/>
          <w:b/>
          <w:bCs/>
          <w:sz w:val="24"/>
          <w:szCs w:val="24"/>
        </w:rPr>
        <w:t>Opis sposobu obliczania ceny.</w:t>
      </w:r>
    </w:p>
    <w:p w14:paraId="2B1F22AA" w14:textId="77777777" w:rsidR="00585238" w:rsidRPr="00C24601" w:rsidRDefault="00585238" w:rsidP="004F0175">
      <w:pPr>
        <w:pStyle w:val="Akapitzlist"/>
        <w:tabs>
          <w:tab w:val="left" w:pos="567"/>
        </w:tabs>
        <w:spacing w:after="0" w:line="276" w:lineRule="auto"/>
        <w:ind w:left="0"/>
        <w:jc w:val="both"/>
        <w:rPr>
          <w:rFonts w:ascii="Sylfaen" w:hAnsi="Sylfaen"/>
          <w:b/>
          <w:bCs/>
          <w:sz w:val="24"/>
          <w:szCs w:val="24"/>
        </w:rPr>
      </w:pPr>
    </w:p>
    <w:p w14:paraId="64819279" w14:textId="77777777" w:rsidR="003A394F" w:rsidRPr="00C24601" w:rsidRDefault="003A394F" w:rsidP="003A394F">
      <w:pPr>
        <w:numPr>
          <w:ilvl w:val="5"/>
          <w:numId w:val="16"/>
        </w:numPr>
        <w:tabs>
          <w:tab w:val="left" w:pos="567"/>
        </w:tabs>
        <w:spacing w:after="0" w:line="276" w:lineRule="auto"/>
        <w:ind w:left="0" w:firstLine="0"/>
        <w:contextualSpacing/>
        <w:jc w:val="both"/>
        <w:rPr>
          <w:rFonts w:ascii="Sylfaen" w:hAnsi="Sylfaen"/>
          <w:bCs/>
          <w:sz w:val="24"/>
          <w:szCs w:val="24"/>
        </w:rPr>
      </w:pPr>
      <w:r w:rsidRPr="00C24601">
        <w:rPr>
          <w:rFonts w:ascii="Sylfaen" w:hAnsi="Sylfaen"/>
          <w:sz w:val="24"/>
          <w:szCs w:val="24"/>
        </w:rPr>
        <w:t xml:space="preserve">Cena ryczałtowa oferty zostanie wyliczona przez Wykonawcę na podstawie opisu przedmiotu zamówienia i dołączonej do oferty Tabeli Elementów Ceny </w:t>
      </w:r>
      <w:r>
        <w:rPr>
          <w:rFonts w:ascii="Sylfaen" w:hAnsi="Sylfaen"/>
          <w:sz w:val="24"/>
          <w:szCs w:val="24"/>
        </w:rPr>
        <w:t>Oferto</w:t>
      </w:r>
      <w:r w:rsidRPr="00C24601">
        <w:rPr>
          <w:rFonts w:ascii="Sylfaen" w:hAnsi="Sylfaen"/>
          <w:sz w:val="24"/>
          <w:szCs w:val="24"/>
        </w:rPr>
        <w:t>wej (dalej TEC</w:t>
      </w:r>
      <w:r>
        <w:rPr>
          <w:rFonts w:ascii="Sylfaen" w:hAnsi="Sylfaen"/>
          <w:sz w:val="24"/>
          <w:szCs w:val="24"/>
        </w:rPr>
        <w:t>O</w:t>
      </w:r>
      <w:r w:rsidRPr="00C24601">
        <w:rPr>
          <w:rFonts w:ascii="Sylfaen" w:hAnsi="Sylfaen"/>
          <w:sz w:val="24"/>
          <w:szCs w:val="24"/>
        </w:rPr>
        <w:t xml:space="preserve">) sporządzonej wg </w:t>
      </w:r>
      <w:r w:rsidRPr="00C24601">
        <w:rPr>
          <w:rFonts w:ascii="Sylfaen" w:hAnsi="Sylfaen"/>
          <w:i/>
          <w:sz w:val="24"/>
          <w:szCs w:val="24"/>
        </w:rPr>
        <w:t xml:space="preserve">załącznika nr </w:t>
      </w:r>
      <w:r>
        <w:rPr>
          <w:rFonts w:ascii="Sylfaen" w:hAnsi="Sylfaen"/>
          <w:i/>
          <w:sz w:val="24"/>
          <w:szCs w:val="24"/>
        </w:rPr>
        <w:t>10</w:t>
      </w:r>
      <w:r w:rsidRPr="00C24601">
        <w:rPr>
          <w:rFonts w:ascii="Sylfaen" w:hAnsi="Sylfaen"/>
          <w:i/>
          <w:sz w:val="24"/>
          <w:szCs w:val="24"/>
        </w:rPr>
        <w:t xml:space="preserve"> do SIWZ</w:t>
      </w:r>
      <w:r w:rsidRPr="00C24601">
        <w:rPr>
          <w:rFonts w:ascii="Sylfaen" w:hAnsi="Sylfaen"/>
          <w:sz w:val="24"/>
          <w:szCs w:val="24"/>
        </w:rPr>
        <w:t xml:space="preserve">, a następnie wpisana do formularza oferty, sporządzonego wg </w:t>
      </w:r>
      <w:r w:rsidRPr="00C24601">
        <w:rPr>
          <w:rFonts w:ascii="Sylfaen" w:hAnsi="Sylfaen"/>
          <w:i/>
          <w:sz w:val="24"/>
          <w:szCs w:val="24"/>
        </w:rPr>
        <w:t>załącznika nr 1 do SIWZ</w:t>
      </w:r>
      <w:r w:rsidRPr="00C24601">
        <w:rPr>
          <w:rFonts w:ascii="Sylfaen" w:hAnsi="Sylfaen"/>
          <w:sz w:val="24"/>
          <w:szCs w:val="24"/>
        </w:rPr>
        <w:t>. Załącznik wypełniony musi być w częściach na które składana jest oferta (</w:t>
      </w:r>
      <w:r>
        <w:rPr>
          <w:rFonts w:ascii="Sylfaen" w:hAnsi="Sylfaen"/>
          <w:sz w:val="24"/>
          <w:szCs w:val="24"/>
        </w:rPr>
        <w:t>w przypadku zamówienia podzielonego na części</w:t>
      </w:r>
      <w:r w:rsidRPr="00C24601">
        <w:rPr>
          <w:rFonts w:ascii="Sylfaen" w:hAnsi="Sylfaen"/>
          <w:sz w:val="24"/>
          <w:szCs w:val="24"/>
        </w:rPr>
        <w:t xml:space="preserve">). </w:t>
      </w:r>
    </w:p>
    <w:p w14:paraId="59DD0712" w14:textId="77777777" w:rsidR="003A394F" w:rsidRPr="00C24601" w:rsidRDefault="003A394F" w:rsidP="003A394F">
      <w:pPr>
        <w:numPr>
          <w:ilvl w:val="5"/>
          <w:numId w:val="16"/>
        </w:numPr>
        <w:tabs>
          <w:tab w:val="left" w:pos="567"/>
        </w:tabs>
        <w:spacing w:after="0" w:line="276" w:lineRule="auto"/>
        <w:ind w:left="0" w:firstLine="0"/>
        <w:contextualSpacing/>
        <w:jc w:val="both"/>
        <w:rPr>
          <w:rFonts w:ascii="Sylfaen" w:hAnsi="Sylfaen"/>
          <w:bCs/>
          <w:sz w:val="24"/>
          <w:szCs w:val="24"/>
        </w:rPr>
      </w:pPr>
      <w:r w:rsidRPr="00C24601">
        <w:rPr>
          <w:rFonts w:ascii="Sylfaen" w:hAnsi="Sylfaen"/>
          <w:sz w:val="24"/>
          <w:szCs w:val="24"/>
        </w:rPr>
        <w:t xml:space="preserve">Cena ryczałtowa oferty brutto musi uwzględniać wszystkie koszty związane </w:t>
      </w:r>
      <w:r>
        <w:rPr>
          <w:rFonts w:ascii="Sylfaen" w:hAnsi="Sylfaen"/>
          <w:sz w:val="24"/>
          <w:szCs w:val="24"/>
        </w:rPr>
        <w:br/>
      </w:r>
      <w:r w:rsidRPr="00C24601">
        <w:rPr>
          <w:rFonts w:ascii="Sylfaen" w:hAnsi="Sylfaen"/>
          <w:sz w:val="24"/>
          <w:szCs w:val="24"/>
        </w:rPr>
        <w:t xml:space="preserve">z realizacją przedmiotu zamówienia zgodnie z opisem przedmiotu zamówienia oraz projektem umowy stanowiącym </w:t>
      </w:r>
      <w:r w:rsidRPr="00C24601">
        <w:rPr>
          <w:rFonts w:ascii="Sylfaen" w:hAnsi="Sylfaen"/>
          <w:i/>
          <w:sz w:val="24"/>
          <w:szCs w:val="24"/>
        </w:rPr>
        <w:t>załącznik nr 2 do SIWZ.</w:t>
      </w:r>
    </w:p>
    <w:p w14:paraId="0F651296" w14:textId="77777777" w:rsidR="003A394F" w:rsidRPr="00C24601" w:rsidRDefault="003A394F" w:rsidP="003A394F">
      <w:pPr>
        <w:numPr>
          <w:ilvl w:val="5"/>
          <w:numId w:val="16"/>
        </w:numPr>
        <w:tabs>
          <w:tab w:val="left" w:pos="567"/>
        </w:tabs>
        <w:spacing w:after="0" w:line="276" w:lineRule="auto"/>
        <w:ind w:left="0" w:firstLine="0"/>
        <w:contextualSpacing/>
        <w:jc w:val="both"/>
        <w:rPr>
          <w:rFonts w:ascii="Sylfaen" w:hAnsi="Sylfaen"/>
          <w:bCs/>
          <w:sz w:val="24"/>
          <w:szCs w:val="24"/>
        </w:rPr>
      </w:pPr>
      <w:r w:rsidRPr="00C24601">
        <w:rPr>
          <w:rFonts w:ascii="Sylfaen" w:hAnsi="Sylfaen"/>
          <w:sz w:val="24"/>
          <w:szCs w:val="24"/>
        </w:rPr>
        <w:t xml:space="preserve">Cena ryczałtowa musi być wyliczona i podana z dokładnością do dwóch miejsc po przecinku. </w:t>
      </w:r>
    </w:p>
    <w:p w14:paraId="3386BE30" w14:textId="77777777" w:rsidR="003A394F" w:rsidRPr="00C24601" w:rsidRDefault="003A394F" w:rsidP="003A394F">
      <w:pPr>
        <w:tabs>
          <w:tab w:val="left" w:pos="567"/>
        </w:tabs>
        <w:spacing w:after="0" w:line="276" w:lineRule="auto"/>
        <w:jc w:val="both"/>
        <w:rPr>
          <w:rFonts w:ascii="Sylfaen" w:hAnsi="Sylfaen"/>
          <w:i/>
          <w:sz w:val="24"/>
          <w:szCs w:val="24"/>
        </w:rPr>
      </w:pPr>
      <w:r w:rsidRPr="00C24601">
        <w:rPr>
          <w:rFonts w:ascii="Sylfaen" w:hAnsi="Sylfaen"/>
          <w:i/>
          <w:sz w:val="24"/>
          <w:szCs w:val="24"/>
        </w:rPr>
        <w:t xml:space="preserve">Zaokrąglenia cen w PLN należy dokonać do dwóch miejsc po przecinku według zasady,  </w:t>
      </w:r>
      <w:r>
        <w:rPr>
          <w:rFonts w:ascii="Sylfaen" w:hAnsi="Sylfaen"/>
          <w:i/>
          <w:sz w:val="24"/>
          <w:szCs w:val="24"/>
        </w:rPr>
        <w:br/>
      </w:r>
      <w:r w:rsidRPr="00C24601">
        <w:rPr>
          <w:rFonts w:ascii="Sylfaen" w:hAnsi="Sylfaen"/>
          <w:i/>
          <w:sz w:val="24"/>
          <w:szCs w:val="24"/>
        </w:rPr>
        <w:t>że trzecia cyfra po przecinku od 5 w górę powoduje zaokrąglenie drugiej cyfry po przecinku w górę o 1. Jeżeli trzecia cyfra po przecinku jest niższa niż 5, to druga cyfra po przecinku nie ulega zmianie.</w:t>
      </w:r>
    </w:p>
    <w:p w14:paraId="533B0C08" w14:textId="77777777" w:rsidR="003A394F" w:rsidRPr="00C24601" w:rsidRDefault="003A394F" w:rsidP="003A394F">
      <w:pPr>
        <w:numPr>
          <w:ilvl w:val="5"/>
          <w:numId w:val="16"/>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Cena ryczałtowa oferty winna być wyrażona w złotych polskich.</w:t>
      </w:r>
    </w:p>
    <w:p w14:paraId="1B496B85" w14:textId="77777777" w:rsidR="003A394F" w:rsidRPr="00C24601" w:rsidRDefault="003A394F" w:rsidP="003A394F">
      <w:pPr>
        <w:numPr>
          <w:ilvl w:val="5"/>
          <w:numId w:val="16"/>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Cena ryczałtowa oferty określona przez Wykonawcę zawiera w sobie wszystkie koszty związane z realizacją przedmiotu zamówienia, jest stała przez cały okres trwania umowy i nie podlega zmianom, z wyjątkiem ustawowej zmiany stawki podatku VAT.</w:t>
      </w:r>
    </w:p>
    <w:p w14:paraId="6AAE9445" w14:textId="77777777" w:rsidR="003A394F" w:rsidRPr="00C24601" w:rsidRDefault="003A394F" w:rsidP="003A394F">
      <w:pPr>
        <w:numPr>
          <w:ilvl w:val="5"/>
          <w:numId w:val="16"/>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 xml:space="preserve">Jeżeli w postępowaniu złożona będzie oferta, której wybór prowadziłby do powstania u Zamawiającego obowiązku podatkowego zgodnie z przepisami o podatku od towarów </w:t>
      </w:r>
      <w:r>
        <w:rPr>
          <w:rFonts w:ascii="Sylfaen" w:hAnsi="Sylfaen"/>
          <w:sz w:val="24"/>
          <w:szCs w:val="24"/>
        </w:rPr>
        <w:br/>
      </w:r>
      <w:r w:rsidRPr="00C24601">
        <w:rPr>
          <w:rFonts w:ascii="Sylfaen" w:hAnsi="Sylfaen"/>
          <w:sz w:val="24"/>
          <w:szCs w:val="24"/>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której świadczenie będzie prowadzić do jego powstania, oraz wskazując ich wartość bez kwoty podatku.</w:t>
      </w:r>
    </w:p>
    <w:p w14:paraId="467B1BCB" w14:textId="77777777" w:rsidR="003A394F" w:rsidRPr="00C24601" w:rsidRDefault="003A394F" w:rsidP="003A394F">
      <w:pPr>
        <w:numPr>
          <w:ilvl w:val="5"/>
          <w:numId w:val="16"/>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Zamawiający nie przewiduje rozliczeń z Wykonawcą w walucie innej niż PLN.</w:t>
      </w:r>
    </w:p>
    <w:p w14:paraId="7BE616D4" w14:textId="77777777" w:rsidR="00585238" w:rsidRDefault="00585238" w:rsidP="004F0175">
      <w:pPr>
        <w:tabs>
          <w:tab w:val="left" w:pos="567"/>
        </w:tabs>
        <w:spacing w:after="0" w:line="276" w:lineRule="auto"/>
        <w:contextualSpacing/>
        <w:jc w:val="both"/>
        <w:rPr>
          <w:rFonts w:ascii="Sylfaen" w:hAnsi="Sylfaen"/>
          <w:i/>
          <w:sz w:val="24"/>
          <w:szCs w:val="24"/>
        </w:rPr>
      </w:pPr>
    </w:p>
    <w:p w14:paraId="4506CC49" w14:textId="77777777" w:rsidR="00174085" w:rsidRDefault="00174085" w:rsidP="004F0175">
      <w:pPr>
        <w:tabs>
          <w:tab w:val="left" w:pos="567"/>
        </w:tabs>
        <w:spacing w:after="0" w:line="276" w:lineRule="auto"/>
        <w:contextualSpacing/>
        <w:jc w:val="both"/>
        <w:rPr>
          <w:rFonts w:ascii="Sylfaen" w:hAnsi="Sylfaen"/>
          <w:i/>
          <w:sz w:val="24"/>
          <w:szCs w:val="24"/>
        </w:rPr>
      </w:pPr>
    </w:p>
    <w:p w14:paraId="30D7DD5E" w14:textId="77777777" w:rsidR="00174085" w:rsidRPr="00C24601" w:rsidRDefault="00174085" w:rsidP="004F0175">
      <w:pPr>
        <w:tabs>
          <w:tab w:val="left" w:pos="567"/>
        </w:tabs>
        <w:spacing w:after="0" w:line="276" w:lineRule="auto"/>
        <w:contextualSpacing/>
        <w:jc w:val="both"/>
        <w:rPr>
          <w:rFonts w:ascii="Sylfaen" w:hAnsi="Sylfaen"/>
          <w:i/>
          <w:sz w:val="24"/>
          <w:szCs w:val="24"/>
        </w:rPr>
      </w:pPr>
    </w:p>
    <w:p w14:paraId="6454389C" w14:textId="77777777" w:rsidR="00592222" w:rsidRDefault="007C6784"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lastRenderedPageBreak/>
        <w:t xml:space="preserve">Opis kryteriów, którymi Zamawiający będzie się kierował przy wyborze oferty, wraz </w:t>
      </w:r>
      <w:r w:rsidRPr="00C24601">
        <w:rPr>
          <w:rFonts w:ascii="Sylfaen" w:hAnsi="Sylfaen"/>
          <w:b/>
          <w:sz w:val="24"/>
          <w:szCs w:val="24"/>
        </w:rPr>
        <w:br/>
        <w:t>z podaniem wag tych kryteriów i sposobu oceny ofert</w:t>
      </w:r>
      <w:r w:rsidR="005B5814" w:rsidRPr="00C24601">
        <w:rPr>
          <w:rFonts w:ascii="Sylfaen" w:hAnsi="Sylfaen"/>
          <w:b/>
          <w:sz w:val="24"/>
          <w:szCs w:val="24"/>
        </w:rPr>
        <w:t>.</w:t>
      </w:r>
    </w:p>
    <w:p w14:paraId="0E0CB43B"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186B0311" w14:textId="77777777" w:rsidR="007C6784" w:rsidRPr="00C24601" w:rsidRDefault="007C6784" w:rsidP="004F0175">
      <w:pPr>
        <w:numPr>
          <w:ilvl w:val="6"/>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Przy dokonywaniu wyboru najkorzystniejszej oferty Zamawiający stosować będzie następujące kryteria oceny ofert: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055"/>
        <w:gridCol w:w="4486"/>
        <w:gridCol w:w="1887"/>
      </w:tblGrid>
      <w:tr w:rsidR="007C6784" w:rsidRPr="00C24601" w14:paraId="1EA08C8C" w14:textId="77777777" w:rsidTr="007C6784">
        <w:trPr>
          <w:trHeight w:val="7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5C616F87" w14:textId="77777777" w:rsidR="007C6784" w:rsidRPr="00C24601" w:rsidRDefault="007C6784" w:rsidP="004F0175">
            <w:pPr>
              <w:tabs>
                <w:tab w:val="left" w:pos="567"/>
              </w:tabs>
              <w:spacing w:after="0" w:line="276" w:lineRule="auto"/>
              <w:jc w:val="center"/>
              <w:rPr>
                <w:rFonts w:ascii="Sylfaen" w:hAnsi="Sylfaen"/>
                <w:b/>
                <w:bCs/>
                <w:sz w:val="24"/>
                <w:szCs w:val="24"/>
              </w:rPr>
            </w:pPr>
            <w:r w:rsidRPr="00C24601">
              <w:rPr>
                <w:rFonts w:ascii="Sylfaen" w:hAnsi="Sylfaen"/>
                <w:b/>
                <w:sz w:val="24"/>
                <w:szCs w:val="24"/>
              </w:rPr>
              <w:t>Lp.</w:t>
            </w:r>
          </w:p>
        </w:tc>
        <w:tc>
          <w:tcPr>
            <w:tcW w:w="1134" w:type="pct"/>
            <w:tcBorders>
              <w:top w:val="single" w:sz="4" w:space="0" w:color="auto"/>
              <w:left w:val="single" w:sz="4" w:space="0" w:color="auto"/>
              <w:bottom w:val="single" w:sz="4" w:space="0" w:color="auto"/>
              <w:right w:val="single" w:sz="4" w:space="0" w:color="auto"/>
            </w:tcBorders>
            <w:vAlign w:val="center"/>
            <w:hideMark/>
          </w:tcPr>
          <w:p w14:paraId="21006B68" w14:textId="77777777" w:rsidR="007C6784" w:rsidRPr="00C24601" w:rsidRDefault="007C6784" w:rsidP="004F0175">
            <w:pPr>
              <w:tabs>
                <w:tab w:val="left" w:pos="567"/>
              </w:tabs>
              <w:spacing w:after="0" w:line="276" w:lineRule="auto"/>
              <w:jc w:val="center"/>
              <w:rPr>
                <w:rFonts w:ascii="Sylfaen" w:hAnsi="Sylfaen"/>
                <w:b/>
                <w:bCs/>
                <w:sz w:val="24"/>
                <w:szCs w:val="24"/>
              </w:rPr>
            </w:pPr>
            <w:r w:rsidRPr="00C24601">
              <w:rPr>
                <w:rFonts w:ascii="Sylfaen" w:hAnsi="Sylfaen"/>
                <w:b/>
                <w:sz w:val="24"/>
                <w:szCs w:val="24"/>
              </w:rPr>
              <w:t>Kryterium</w:t>
            </w:r>
          </w:p>
        </w:tc>
        <w:tc>
          <w:tcPr>
            <w:tcW w:w="2475" w:type="pct"/>
            <w:tcBorders>
              <w:top w:val="single" w:sz="4" w:space="0" w:color="auto"/>
              <w:left w:val="single" w:sz="4" w:space="0" w:color="auto"/>
              <w:bottom w:val="single" w:sz="4" w:space="0" w:color="auto"/>
              <w:right w:val="single" w:sz="4" w:space="0" w:color="auto"/>
            </w:tcBorders>
            <w:vAlign w:val="center"/>
            <w:hideMark/>
          </w:tcPr>
          <w:p w14:paraId="282534B2" w14:textId="77777777" w:rsidR="007C6784" w:rsidRPr="00C24601" w:rsidRDefault="007C6784" w:rsidP="004F0175">
            <w:pPr>
              <w:tabs>
                <w:tab w:val="left" w:pos="567"/>
                <w:tab w:val="left" w:pos="1310"/>
              </w:tabs>
              <w:spacing w:after="0" w:line="276" w:lineRule="auto"/>
              <w:jc w:val="center"/>
              <w:rPr>
                <w:rFonts w:ascii="Sylfaen" w:hAnsi="Sylfaen"/>
                <w:b/>
                <w:bCs/>
                <w:sz w:val="24"/>
                <w:szCs w:val="24"/>
              </w:rPr>
            </w:pPr>
            <w:r w:rsidRPr="00C24601">
              <w:rPr>
                <w:rFonts w:ascii="Sylfaen" w:hAnsi="Sylfaen"/>
                <w:b/>
                <w:sz w:val="24"/>
                <w:szCs w:val="24"/>
              </w:rPr>
              <w:t>Opis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663682E" w14:textId="77777777" w:rsidR="007C6784" w:rsidRPr="00C24601" w:rsidRDefault="007C6784" w:rsidP="004F0175">
            <w:pPr>
              <w:tabs>
                <w:tab w:val="left" w:pos="567"/>
              </w:tabs>
              <w:spacing w:after="0" w:line="276" w:lineRule="auto"/>
              <w:jc w:val="center"/>
              <w:rPr>
                <w:rFonts w:ascii="Sylfaen" w:hAnsi="Sylfaen"/>
                <w:b/>
                <w:bCs/>
                <w:sz w:val="24"/>
                <w:szCs w:val="24"/>
              </w:rPr>
            </w:pPr>
            <w:r w:rsidRPr="00C24601">
              <w:rPr>
                <w:rFonts w:ascii="Sylfaen" w:hAnsi="Sylfaen"/>
                <w:b/>
                <w:sz w:val="24"/>
                <w:szCs w:val="24"/>
              </w:rPr>
              <w:t>Waga procentowa kryterium</w:t>
            </w:r>
          </w:p>
        </w:tc>
      </w:tr>
      <w:tr w:rsidR="007C6784" w:rsidRPr="00C24601" w14:paraId="7B92FA0D" w14:textId="77777777" w:rsidTr="007C6784">
        <w:trPr>
          <w:trHeight w:val="1069"/>
          <w:jc w:val="center"/>
        </w:trPr>
        <w:tc>
          <w:tcPr>
            <w:tcW w:w="350" w:type="pct"/>
            <w:tcBorders>
              <w:top w:val="single" w:sz="4" w:space="0" w:color="auto"/>
              <w:left w:val="single" w:sz="4" w:space="0" w:color="auto"/>
              <w:bottom w:val="single" w:sz="4" w:space="0" w:color="auto"/>
              <w:right w:val="single" w:sz="4" w:space="0" w:color="auto"/>
            </w:tcBorders>
            <w:vAlign w:val="center"/>
          </w:tcPr>
          <w:p w14:paraId="103C968D" w14:textId="77777777" w:rsidR="007C6784" w:rsidRPr="00456A8A" w:rsidRDefault="007C6784" w:rsidP="00C64D39">
            <w:pPr>
              <w:tabs>
                <w:tab w:val="left" w:pos="567"/>
              </w:tabs>
              <w:spacing w:after="0" w:line="276" w:lineRule="auto"/>
              <w:jc w:val="center"/>
              <w:rPr>
                <w:rFonts w:ascii="Sylfaen" w:hAnsi="Sylfaen"/>
                <w:bCs/>
                <w:sz w:val="24"/>
                <w:szCs w:val="24"/>
              </w:rPr>
            </w:pPr>
            <w:r w:rsidRPr="00456A8A">
              <w:rPr>
                <w:rFonts w:ascii="Sylfaen" w:hAnsi="Sylfaen"/>
                <w:sz w:val="24"/>
                <w:szCs w:val="24"/>
              </w:rPr>
              <w:t>1.</w:t>
            </w:r>
          </w:p>
        </w:tc>
        <w:tc>
          <w:tcPr>
            <w:tcW w:w="1134" w:type="pct"/>
            <w:tcBorders>
              <w:top w:val="single" w:sz="4" w:space="0" w:color="auto"/>
              <w:left w:val="single" w:sz="4" w:space="0" w:color="auto"/>
              <w:bottom w:val="single" w:sz="4" w:space="0" w:color="auto"/>
              <w:right w:val="single" w:sz="4" w:space="0" w:color="auto"/>
            </w:tcBorders>
            <w:vAlign w:val="center"/>
          </w:tcPr>
          <w:p w14:paraId="7F6861D5" w14:textId="77777777" w:rsidR="007C6784" w:rsidRPr="00456A8A" w:rsidRDefault="00C64D39" w:rsidP="003968CB">
            <w:pPr>
              <w:spacing w:after="0" w:line="276" w:lineRule="auto"/>
              <w:jc w:val="center"/>
              <w:rPr>
                <w:rFonts w:ascii="Sylfaen" w:hAnsi="Sylfaen"/>
                <w:sz w:val="24"/>
                <w:szCs w:val="24"/>
              </w:rPr>
            </w:pPr>
            <w:r w:rsidRPr="00456A8A">
              <w:rPr>
                <w:rFonts w:ascii="Sylfaen" w:hAnsi="Sylfaen"/>
                <w:sz w:val="24"/>
                <w:szCs w:val="24"/>
              </w:rPr>
              <w:t>Cena</w:t>
            </w:r>
          </w:p>
        </w:tc>
        <w:tc>
          <w:tcPr>
            <w:tcW w:w="2475" w:type="pct"/>
            <w:tcBorders>
              <w:top w:val="single" w:sz="4" w:space="0" w:color="auto"/>
              <w:left w:val="single" w:sz="4" w:space="0" w:color="auto"/>
              <w:bottom w:val="single" w:sz="4" w:space="0" w:color="auto"/>
              <w:right w:val="single" w:sz="4" w:space="0" w:color="auto"/>
            </w:tcBorders>
            <w:vAlign w:val="center"/>
            <w:hideMark/>
          </w:tcPr>
          <w:p w14:paraId="627E1493" w14:textId="77777777" w:rsidR="007C6784" w:rsidRPr="00456A8A" w:rsidRDefault="00C64D39" w:rsidP="00C64D39">
            <w:pPr>
              <w:tabs>
                <w:tab w:val="left" w:pos="567"/>
              </w:tabs>
              <w:spacing w:after="0" w:line="276" w:lineRule="auto"/>
              <w:jc w:val="center"/>
              <w:rPr>
                <w:rFonts w:ascii="Sylfaen" w:hAnsi="Sylfaen"/>
                <w:bCs/>
                <w:sz w:val="24"/>
                <w:szCs w:val="24"/>
              </w:rPr>
            </w:pPr>
            <w:r w:rsidRPr="00456A8A">
              <w:rPr>
                <w:rFonts w:ascii="Sylfaen" w:hAnsi="Sylfaen"/>
                <w:sz w:val="24"/>
                <w:szCs w:val="24"/>
              </w:rPr>
              <w:t>Cena brutto (z podatkiem VAT) za realizację przedmiotu zamówienia, na którą powinny składać się wszelkie koszty ponoszone przez Wykonawcę</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9E83055" w14:textId="77777777" w:rsidR="007C6784" w:rsidRPr="00456A8A" w:rsidRDefault="007C6784" w:rsidP="00C64D39">
            <w:pPr>
              <w:tabs>
                <w:tab w:val="left" w:pos="567"/>
              </w:tabs>
              <w:spacing w:after="0" w:line="276" w:lineRule="auto"/>
              <w:jc w:val="center"/>
              <w:rPr>
                <w:rFonts w:ascii="Sylfaen" w:hAnsi="Sylfaen"/>
                <w:bCs/>
                <w:sz w:val="24"/>
                <w:szCs w:val="24"/>
              </w:rPr>
            </w:pPr>
            <w:r w:rsidRPr="00456A8A">
              <w:rPr>
                <w:rFonts w:ascii="Sylfaen" w:hAnsi="Sylfaen"/>
                <w:sz w:val="24"/>
                <w:szCs w:val="24"/>
              </w:rPr>
              <w:t>60%</w:t>
            </w:r>
          </w:p>
        </w:tc>
      </w:tr>
      <w:tr w:rsidR="00174085" w:rsidRPr="00C24601" w14:paraId="3E42725D" w14:textId="77777777" w:rsidTr="007C6784">
        <w:trPr>
          <w:trHeight w:val="640"/>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508FC85F" w14:textId="77777777" w:rsidR="00174085" w:rsidRPr="00C24601" w:rsidRDefault="00174085" w:rsidP="00174085">
            <w:pPr>
              <w:tabs>
                <w:tab w:val="left" w:pos="567"/>
              </w:tabs>
              <w:spacing w:after="0" w:line="276" w:lineRule="auto"/>
              <w:jc w:val="center"/>
              <w:rPr>
                <w:rFonts w:ascii="Sylfaen" w:hAnsi="Sylfaen"/>
                <w:bCs/>
                <w:sz w:val="24"/>
                <w:szCs w:val="24"/>
              </w:rPr>
            </w:pPr>
            <w:r w:rsidRPr="00C24601">
              <w:rPr>
                <w:rFonts w:ascii="Sylfaen" w:hAnsi="Sylfaen"/>
                <w:sz w:val="24"/>
                <w:szCs w:val="24"/>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706C3E5" w14:textId="77777777" w:rsidR="00174085" w:rsidRPr="00C24601" w:rsidRDefault="00174085" w:rsidP="00174085">
            <w:pPr>
              <w:tabs>
                <w:tab w:val="left" w:pos="567"/>
              </w:tabs>
              <w:spacing w:after="0" w:line="276" w:lineRule="auto"/>
              <w:jc w:val="center"/>
              <w:rPr>
                <w:rFonts w:ascii="Sylfaen" w:hAnsi="Sylfaen"/>
                <w:bCs/>
                <w:sz w:val="24"/>
                <w:szCs w:val="24"/>
              </w:rPr>
            </w:pPr>
            <w:r w:rsidRPr="00C24601">
              <w:rPr>
                <w:rFonts w:ascii="Sylfaen" w:hAnsi="Sylfaen"/>
                <w:sz w:val="24"/>
                <w:szCs w:val="24"/>
              </w:rPr>
              <w:t>Okres gwarancji</w:t>
            </w:r>
          </w:p>
        </w:tc>
        <w:tc>
          <w:tcPr>
            <w:tcW w:w="2475" w:type="pct"/>
            <w:tcBorders>
              <w:top w:val="single" w:sz="4" w:space="0" w:color="auto"/>
              <w:left w:val="single" w:sz="4" w:space="0" w:color="auto"/>
              <w:bottom w:val="single" w:sz="4" w:space="0" w:color="auto"/>
              <w:right w:val="single" w:sz="4" w:space="0" w:color="auto"/>
            </w:tcBorders>
            <w:vAlign w:val="center"/>
            <w:hideMark/>
          </w:tcPr>
          <w:p w14:paraId="19960ACD" w14:textId="77777777" w:rsidR="00174085" w:rsidRPr="00C24601" w:rsidRDefault="00174085" w:rsidP="00174085">
            <w:pPr>
              <w:tabs>
                <w:tab w:val="left" w:pos="567"/>
              </w:tabs>
              <w:spacing w:after="0" w:line="276" w:lineRule="auto"/>
              <w:jc w:val="center"/>
              <w:rPr>
                <w:rFonts w:ascii="Sylfaen" w:hAnsi="Sylfaen"/>
                <w:bCs/>
                <w:sz w:val="24"/>
                <w:szCs w:val="24"/>
              </w:rPr>
            </w:pPr>
            <w:r w:rsidRPr="00C24601">
              <w:rPr>
                <w:rFonts w:ascii="Sylfaen" w:hAnsi="Sylfaen"/>
                <w:sz w:val="24"/>
                <w:szCs w:val="24"/>
              </w:rPr>
              <w:t>Okres gwarancji jakości za wady</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C290F73" w14:textId="77777777" w:rsidR="00174085" w:rsidRPr="00C24601" w:rsidRDefault="00174085" w:rsidP="00174085">
            <w:pPr>
              <w:tabs>
                <w:tab w:val="left" w:pos="567"/>
              </w:tabs>
              <w:spacing w:after="0" w:line="276" w:lineRule="auto"/>
              <w:jc w:val="center"/>
              <w:rPr>
                <w:rFonts w:ascii="Sylfaen" w:hAnsi="Sylfaen"/>
                <w:bCs/>
                <w:sz w:val="24"/>
                <w:szCs w:val="24"/>
              </w:rPr>
            </w:pPr>
            <w:r w:rsidRPr="00C24601">
              <w:rPr>
                <w:rFonts w:ascii="Sylfaen" w:hAnsi="Sylfaen"/>
                <w:sz w:val="24"/>
                <w:szCs w:val="24"/>
              </w:rPr>
              <w:t>30%</w:t>
            </w:r>
          </w:p>
        </w:tc>
      </w:tr>
      <w:tr w:rsidR="007C6784" w:rsidRPr="00C24601" w14:paraId="580BB7EF" w14:textId="77777777" w:rsidTr="007C6784">
        <w:trPr>
          <w:trHeight w:val="640"/>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162A2D7C" w14:textId="77777777" w:rsidR="007C6784" w:rsidRPr="002D1BB6" w:rsidRDefault="007C6784" w:rsidP="004F0175">
            <w:pPr>
              <w:tabs>
                <w:tab w:val="left" w:pos="567"/>
              </w:tabs>
              <w:spacing w:after="0" w:line="276" w:lineRule="auto"/>
              <w:jc w:val="center"/>
              <w:rPr>
                <w:rFonts w:ascii="Sylfaen" w:hAnsi="Sylfaen"/>
                <w:sz w:val="24"/>
                <w:szCs w:val="24"/>
              </w:rPr>
            </w:pPr>
            <w:r w:rsidRPr="002D1BB6">
              <w:rPr>
                <w:rFonts w:ascii="Sylfaen" w:hAnsi="Sylfaen"/>
                <w:sz w:val="24"/>
                <w:szCs w:val="24"/>
              </w:rPr>
              <w:t>3.</w:t>
            </w:r>
          </w:p>
        </w:tc>
        <w:tc>
          <w:tcPr>
            <w:tcW w:w="1134" w:type="pct"/>
            <w:tcBorders>
              <w:top w:val="single" w:sz="4" w:space="0" w:color="auto"/>
              <w:left w:val="single" w:sz="4" w:space="0" w:color="auto"/>
              <w:bottom w:val="single" w:sz="4" w:space="0" w:color="auto"/>
              <w:right w:val="single" w:sz="4" w:space="0" w:color="auto"/>
            </w:tcBorders>
            <w:vAlign w:val="center"/>
            <w:hideMark/>
          </w:tcPr>
          <w:p w14:paraId="6B1F9D66" w14:textId="77777777" w:rsidR="007C6784" w:rsidRPr="002D1BB6" w:rsidRDefault="007C6784" w:rsidP="004F0175">
            <w:pPr>
              <w:tabs>
                <w:tab w:val="left" w:pos="567"/>
              </w:tabs>
              <w:spacing w:after="0" w:line="276" w:lineRule="auto"/>
              <w:jc w:val="center"/>
              <w:rPr>
                <w:rFonts w:ascii="Sylfaen" w:hAnsi="Sylfaen"/>
                <w:sz w:val="24"/>
                <w:szCs w:val="24"/>
              </w:rPr>
            </w:pPr>
            <w:r w:rsidRPr="002D1BB6">
              <w:rPr>
                <w:rFonts w:ascii="Sylfaen" w:hAnsi="Sylfaen"/>
                <w:sz w:val="24"/>
                <w:szCs w:val="24"/>
              </w:rPr>
              <w:t>Termin płatności faktury</w:t>
            </w:r>
          </w:p>
        </w:tc>
        <w:tc>
          <w:tcPr>
            <w:tcW w:w="2475" w:type="pct"/>
            <w:tcBorders>
              <w:top w:val="single" w:sz="4" w:space="0" w:color="auto"/>
              <w:left w:val="single" w:sz="4" w:space="0" w:color="auto"/>
              <w:bottom w:val="single" w:sz="4" w:space="0" w:color="auto"/>
              <w:right w:val="single" w:sz="4" w:space="0" w:color="auto"/>
            </w:tcBorders>
            <w:vAlign w:val="center"/>
            <w:hideMark/>
          </w:tcPr>
          <w:p w14:paraId="36E64A77" w14:textId="77777777" w:rsidR="007C6784" w:rsidRPr="002D1BB6" w:rsidRDefault="007C6784" w:rsidP="004F0175">
            <w:pPr>
              <w:tabs>
                <w:tab w:val="left" w:pos="567"/>
              </w:tabs>
              <w:spacing w:after="0" w:line="276" w:lineRule="auto"/>
              <w:jc w:val="center"/>
              <w:rPr>
                <w:rFonts w:ascii="Sylfaen" w:hAnsi="Sylfaen"/>
                <w:sz w:val="24"/>
                <w:szCs w:val="24"/>
              </w:rPr>
            </w:pPr>
            <w:r w:rsidRPr="002D1BB6">
              <w:rPr>
                <w:rFonts w:ascii="Sylfaen" w:hAnsi="Sylfaen"/>
                <w:sz w:val="24"/>
                <w:szCs w:val="24"/>
              </w:rPr>
              <w:t>Termin płatności faktury</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BC38D2C" w14:textId="77777777" w:rsidR="007C6784" w:rsidRPr="002D1BB6" w:rsidRDefault="007C6784" w:rsidP="004F0175">
            <w:pPr>
              <w:tabs>
                <w:tab w:val="left" w:pos="567"/>
              </w:tabs>
              <w:spacing w:after="0" w:line="276" w:lineRule="auto"/>
              <w:jc w:val="center"/>
              <w:rPr>
                <w:rFonts w:ascii="Sylfaen" w:hAnsi="Sylfaen"/>
                <w:sz w:val="24"/>
                <w:szCs w:val="24"/>
              </w:rPr>
            </w:pPr>
            <w:r w:rsidRPr="002D1BB6">
              <w:rPr>
                <w:rFonts w:ascii="Sylfaen" w:hAnsi="Sylfaen"/>
                <w:sz w:val="24"/>
                <w:szCs w:val="24"/>
              </w:rPr>
              <w:t>10 %</w:t>
            </w:r>
          </w:p>
        </w:tc>
      </w:tr>
    </w:tbl>
    <w:p w14:paraId="549C3BB1" w14:textId="77777777" w:rsidR="007C6784" w:rsidRPr="00C24601" w:rsidRDefault="007C6784" w:rsidP="004F0175">
      <w:pPr>
        <w:tabs>
          <w:tab w:val="left" w:pos="567"/>
        </w:tabs>
        <w:spacing w:after="0" w:line="276" w:lineRule="auto"/>
        <w:jc w:val="both"/>
        <w:rPr>
          <w:rFonts w:ascii="Sylfaen" w:eastAsia="Times New Roman" w:hAnsi="Sylfaen"/>
          <w:b/>
          <w:sz w:val="24"/>
          <w:szCs w:val="24"/>
          <w:lang w:eastAsia="pl-PL"/>
        </w:rPr>
      </w:pPr>
      <w:r w:rsidRPr="00C24601">
        <w:rPr>
          <w:rFonts w:ascii="Sylfaen" w:hAnsi="Sylfaen"/>
          <w:b/>
          <w:sz w:val="24"/>
          <w:szCs w:val="24"/>
        </w:rPr>
        <w:t>Ocenę złożonych ofert stanowić będzie suma punktów przyznanych w każdym kryterium</w:t>
      </w:r>
      <w:r w:rsidR="001A7FD3">
        <w:rPr>
          <w:rFonts w:ascii="Sylfaen" w:hAnsi="Sylfaen"/>
          <w:b/>
          <w:sz w:val="24"/>
          <w:szCs w:val="24"/>
        </w:rPr>
        <w:t>.</w:t>
      </w:r>
    </w:p>
    <w:p w14:paraId="08AAD669" w14:textId="77777777" w:rsidR="007C6784" w:rsidRPr="00C24601" w:rsidRDefault="007C6784" w:rsidP="004F0175">
      <w:pPr>
        <w:numPr>
          <w:ilvl w:val="6"/>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Ocena ofert w zakresie przedstawionych wyżej kryteriów zostanie dokonana </w:t>
      </w:r>
      <w:r w:rsidRPr="00C24601">
        <w:rPr>
          <w:rFonts w:ascii="Sylfaen" w:hAnsi="Sylfaen"/>
          <w:sz w:val="24"/>
          <w:szCs w:val="24"/>
        </w:rPr>
        <w:br/>
        <w:t>wg następujących zasad:</w:t>
      </w:r>
    </w:p>
    <w:p w14:paraId="1CF03D35" w14:textId="77777777" w:rsidR="007C6784" w:rsidRPr="00C24601" w:rsidRDefault="007C6784" w:rsidP="004F0175">
      <w:pPr>
        <w:numPr>
          <w:ilvl w:val="7"/>
          <w:numId w:val="14"/>
        </w:numPr>
        <w:tabs>
          <w:tab w:val="left" w:pos="567"/>
        </w:tabs>
        <w:spacing w:after="0" w:line="276" w:lineRule="auto"/>
        <w:ind w:left="0" w:firstLine="0"/>
        <w:jc w:val="both"/>
        <w:rPr>
          <w:rFonts w:ascii="Sylfaen" w:hAnsi="Sylfaen"/>
          <w:sz w:val="24"/>
          <w:szCs w:val="24"/>
        </w:rPr>
      </w:pPr>
      <w:r w:rsidRPr="00C24601">
        <w:rPr>
          <w:rFonts w:ascii="Sylfaen" w:hAnsi="Sylfaen"/>
          <w:bCs/>
          <w:sz w:val="24"/>
          <w:szCs w:val="24"/>
          <w:u w:val="single"/>
        </w:rPr>
        <w:t>KRYTERIUM „CENA” (C) O WADZE 60%.</w:t>
      </w:r>
    </w:p>
    <w:p w14:paraId="4768E389" w14:textId="77777777" w:rsidR="007C6784" w:rsidRPr="00C24601" w:rsidRDefault="007C6784" w:rsidP="004F0175">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t>W ramach tego kryterium Wykonawca może uzyskać maksymalnie 60 pkt.</w:t>
      </w:r>
    </w:p>
    <w:p w14:paraId="1DEDCAF9" w14:textId="77777777" w:rsidR="007C6784" w:rsidRPr="00C24601" w:rsidRDefault="007C6784" w:rsidP="004F0175">
      <w:pPr>
        <w:tabs>
          <w:tab w:val="left" w:pos="567"/>
          <w:tab w:val="left" w:pos="1560"/>
          <w:tab w:val="left" w:pos="1843"/>
        </w:tabs>
        <w:spacing w:after="0" w:line="276" w:lineRule="auto"/>
        <w:jc w:val="both"/>
        <w:rPr>
          <w:rFonts w:ascii="Sylfaen" w:hAnsi="Sylfaen"/>
          <w:sz w:val="24"/>
          <w:szCs w:val="24"/>
        </w:rPr>
      </w:pPr>
      <w:r w:rsidRPr="00C24601">
        <w:rPr>
          <w:rFonts w:ascii="Sylfaen" w:hAnsi="Sylfaen"/>
          <w:bCs/>
          <w:sz w:val="24"/>
          <w:szCs w:val="24"/>
        </w:rPr>
        <w:t>Ocena punktowa  dokonana zostanie zgodnie z formułą:</w:t>
      </w:r>
    </w:p>
    <w:p w14:paraId="469081E2" w14:textId="77777777" w:rsidR="007C6784" w:rsidRPr="00C24601" w:rsidRDefault="007C6784" w:rsidP="004F0175">
      <w:pPr>
        <w:tabs>
          <w:tab w:val="left" w:pos="567"/>
          <w:tab w:val="left" w:pos="9071"/>
        </w:tabs>
        <w:spacing w:after="0" w:line="276" w:lineRule="auto"/>
        <w:ind w:right="-1"/>
        <w:jc w:val="both"/>
        <w:rPr>
          <w:rFonts w:ascii="Sylfaen" w:hAnsi="Sylfaen"/>
          <w:strike/>
          <w:sz w:val="24"/>
          <w:szCs w:val="24"/>
        </w:rPr>
      </w:pPr>
      <w:r w:rsidRPr="00C24601">
        <w:rPr>
          <w:rFonts w:ascii="Sylfaen" w:hAnsi="Sylfaen"/>
          <w:sz w:val="24"/>
          <w:szCs w:val="24"/>
        </w:rPr>
        <w:t>P</w:t>
      </w:r>
      <w:r w:rsidRPr="00C24601">
        <w:rPr>
          <w:rFonts w:ascii="Sylfaen" w:hAnsi="Sylfaen"/>
          <w:sz w:val="24"/>
          <w:szCs w:val="24"/>
          <w:vertAlign w:val="subscript"/>
        </w:rPr>
        <w:t>c</w:t>
      </w:r>
      <w:r w:rsidRPr="00C24601">
        <w:rPr>
          <w:rFonts w:ascii="Sylfaen" w:hAnsi="Sylfaen"/>
          <w:sz w:val="24"/>
          <w:szCs w:val="24"/>
        </w:rPr>
        <w:t xml:space="preserve"> =C</w:t>
      </w:r>
      <w:r w:rsidRPr="00C24601">
        <w:rPr>
          <w:rFonts w:ascii="Sylfaen" w:hAnsi="Sylfaen"/>
          <w:sz w:val="24"/>
          <w:szCs w:val="24"/>
          <w:vertAlign w:val="subscript"/>
        </w:rPr>
        <w:t xml:space="preserve">n </w:t>
      </w:r>
      <w:r w:rsidRPr="00C24601">
        <w:rPr>
          <w:rFonts w:ascii="Sylfaen" w:hAnsi="Sylfaen"/>
          <w:sz w:val="24"/>
          <w:szCs w:val="24"/>
        </w:rPr>
        <w:t>/ C</w:t>
      </w:r>
      <w:r w:rsidRPr="00C24601">
        <w:rPr>
          <w:rFonts w:ascii="Sylfaen" w:hAnsi="Sylfaen"/>
          <w:sz w:val="24"/>
          <w:szCs w:val="24"/>
          <w:vertAlign w:val="subscript"/>
        </w:rPr>
        <w:t>b</w:t>
      </w:r>
      <w:r w:rsidRPr="00C24601">
        <w:rPr>
          <w:rFonts w:ascii="Sylfaen" w:hAnsi="Sylfaen"/>
          <w:sz w:val="24"/>
          <w:szCs w:val="24"/>
        </w:rPr>
        <w:t xml:space="preserve"> * W </w:t>
      </w:r>
    </w:p>
    <w:p w14:paraId="30D38342" w14:textId="77777777" w:rsidR="007C6784" w:rsidRPr="00C24601" w:rsidRDefault="007C6784" w:rsidP="004F0175">
      <w:pPr>
        <w:tabs>
          <w:tab w:val="left" w:pos="567"/>
          <w:tab w:val="left" w:pos="9071"/>
        </w:tabs>
        <w:spacing w:after="0" w:line="276" w:lineRule="auto"/>
        <w:ind w:right="-1"/>
        <w:jc w:val="both"/>
        <w:rPr>
          <w:rFonts w:ascii="Sylfaen" w:hAnsi="Sylfaen"/>
          <w:sz w:val="24"/>
          <w:szCs w:val="24"/>
        </w:rPr>
      </w:pPr>
      <w:r w:rsidRPr="00C24601">
        <w:rPr>
          <w:rFonts w:ascii="Sylfaen" w:hAnsi="Sylfaen"/>
          <w:sz w:val="24"/>
          <w:szCs w:val="24"/>
        </w:rPr>
        <w:t>gdzie :</w:t>
      </w:r>
    </w:p>
    <w:p w14:paraId="3D5F51BE" w14:textId="77777777" w:rsidR="007C6784" w:rsidRPr="0005403A" w:rsidRDefault="007C6784" w:rsidP="0005403A">
      <w:pPr>
        <w:tabs>
          <w:tab w:val="left" w:pos="567"/>
          <w:tab w:val="left" w:pos="9071"/>
        </w:tabs>
        <w:spacing w:after="0" w:line="276" w:lineRule="auto"/>
        <w:jc w:val="both"/>
        <w:rPr>
          <w:rFonts w:ascii="Sylfaen" w:hAnsi="Sylfaen"/>
          <w:sz w:val="24"/>
          <w:szCs w:val="24"/>
        </w:rPr>
      </w:pPr>
      <w:r w:rsidRPr="0005403A">
        <w:rPr>
          <w:rFonts w:ascii="Sylfaen" w:hAnsi="Sylfaen"/>
          <w:sz w:val="24"/>
          <w:szCs w:val="24"/>
        </w:rPr>
        <w:t>P</w:t>
      </w:r>
      <w:r w:rsidRPr="0005403A">
        <w:rPr>
          <w:rFonts w:ascii="Sylfaen" w:hAnsi="Sylfaen"/>
          <w:sz w:val="24"/>
          <w:szCs w:val="24"/>
          <w:vertAlign w:val="subscript"/>
        </w:rPr>
        <w:t>c</w:t>
      </w:r>
      <w:r w:rsidRPr="0005403A">
        <w:rPr>
          <w:rFonts w:ascii="Sylfaen" w:hAnsi="Sylfaen"/>
          <w:sz w:val="24"/>
          <w:szCs w:val="24"/>
        </w:rPr>
        <w:t xml:space="preserve">   - ilość uzyskanych punktów</w:t>
      </w:r>
    </w:p>
    <w:p w14:paraId="0CCFCCE7" w14:textId="77777777" w:rsidR="007C6784" w:rsidRPr="0005403A" w:rsidRDefault="007C6784" w:rsidP="0005403A">
      <w:pPr>
        <w:tabs>
          <w:tab w:val="left" w:pos="567"/>
          <w:tab w:val="left" w:pos="9071"/>
        </w:tabs>
        <w:spacing w:after="0" w:line="276" w:lineRule="auto"/>
        <w:jc w:val="both"/>
        <w:rPr>
          <w:rFonts w:ascii="Sylfaen" w:hAnsi="Sylfaen"/>
          <w:sz w:val="24"/>
          <w:szCs w:val="24"/>
        </w:rPr>
      </w:pPr>
      <w:r w:rsidRPr="0005403A">
        <w:rPr>
          <w:rFonts w:ascii="Sylfaen" w:hAnsi="Sylfaen"/>
          <w:sz w:val="24"/>
          <w:szCs w:val="24"/>
        </w:rPr>
        <w:t>C</w:t>
      </w:r>
      <w:r w:rsidRPr="0005403A">
        <w:rPr>
          <w:rFonts w:ascii="Sylfaen" w:hAnsi="Sylfaen"/>
          <w:sz w:val="24"/>
          <w:szCs w:val="24"/>
          <w:vertAlign w:val="subscript"/>
        </w:rPr>
        <w:t>n</w:t>
      </w:r>
      <w:r w:rsidRPr="0005403A">
        <w:rPr>
          <w:rFonts w:ascii="Sylfaen" w:hAnsi="Sylfaen"/>
          <w:sz w:val="24"/>
          <w:szCs w:val="24"/>
        </w:rPr>
        <w:t xml:space="preserve">  – cena brutto najtańszej oferty</w:t>
      </w:r>
    </w:p>
    <w:p w14:paraId="1AF47C75" w14:textId="77777777" w:rsidR="007C6784" w:rsidRPr="0005403A" w:rsidRDefault="007C6784" w:rsidP="0005403A">
      <w:pPr>
        <w:tabs>
          <w:tab w:val="left" w:pos="567"/>
          <w:tab w:val="left" w:pos="9071"/>
        </w:tabs>
        <w:spacing w:after="0" w:line="276" w:lineRule="auto"/>
        <w:jc w:val="both"/>
        <w:rPr>
          <w:rFonts w:ascii="Sylfaen" w:hAnsi="Sylfaen"/>
          <w:sz w:val="24"/>
          <w:szCs w:val="24"/>
          <w:vertAlign w:val="subscript"/>
        </w:rPr>
      </w:pPr>
      <w:r w:rsidRPr="0005403A">
        <w:rPr>
          <w:rFonts w:ascii="Sylfaen" w:hAnsi="Sylfaen"/>
          <w:sz w:val="24"/>
          <w:szCs w:val="24"/>
        </w:rPr>
        <w:t>C</w:t>
      </w:r>
      <w:r w:rsidRPr="0005403A">
        <w:rPr>
          <w:rFonts w:ascii="Sylfaen" w:hAnsi="Sylfaen"/>
          <w:sz w:val="24"/>
          <w:szCs w:val="24"/>
          <w:vertAlign w:val="subscript"/>
        </w:rPr>
        <w:t xml:space="preserve">b </w:t>
      </w:r>
      <w:r w:rsidRPr="0005403A">
        <w:rPr>
          <w:rFonts w:ascii="Sylfaen" w:hAnsi="Sylfaen"/>
          <w:sz w:val="24"/>
          <w:szCs w:val="24"/>
        </w:rPr>
        <w:t>– cena brutto badanej oferty</w:t>
      </w:r>
    </w:p>
    <w:p w14:paraId="3057535F" w14:textId="77777777" w:rsidR="007C6784" w:rsidRPr="0005403A" w:rsidRDefault="007C6784" w:rsidP="0005403A">
      <w:pPr>
        <w:tabs>
          <w:tab w:val="left" w:pos="567"/>
          <w:tab w:val="left" w:pos="9071"/>
        </w:tabs>
        <w:spacing w:after="0" w:line="276" w:lineRule="auto"/>
        <w:jc w:val="both"/>
        <w:rPr>
          <w:rFonts w:ascii="Sylfaen" w:hAnsi="Sylfaen"/>
          <w:sz w:val="24"/>
          <w:szCs w:val="24"/>
        </w:rPr>
      </w:pPr>
      <w:r w:rsidRPr="0005403A">
        <w:rPr>
          <w:rFonts w:ascii="Sylfaen" w:hAnsi="Sylfaen"/>
          <w:sz w:val="24"/>
          <w:szCs w:val="24"/>
        </w:rPr>
        <w:t>W  – waga procentowa kryterium</w:t>
      </w:r>
    </w:p>
    <w:p w14:paraId="21262633" w14:textId="77777777" w:rsidR="00174085" w:rsidRPr="00C24601" w:rsidRDefault="00174085" w:rsidP="00174085">
      <w:pPr>
        <w:numPr>
          <w:ilvl w:val="7"/>
          <w:numId w:val="14"/>
        </w:numPr>
        <w:tabs>
          <w:tab w:val="left" w:pos="567"/>
        </w:tabs>
        <w:spacing w:after="0" w:line="276" w:lineRule="auto"/>
        <w:ind w:left="0" w:firstLine="0"/>
        <w:jc w:val="both"/>
        <w:rPr>
          <w:rFonts w:ascii="Sylfaen" w:hAnsi="Sylfaen"/>
          <w:bCs/>
          <w:sz w:val="24"/>
          <w:szCs w:val="24"/>
          <w:u w:val="single"/>
        </w:rPr>
      </w:pPr>
      <w:r w:rsidRPr="00C24601">
        <w:rPr>
          <w:rFonts w:ascii="Sylfaen" w:hAnsi="Sylfaen"/>
          <w:bCs/>
          <w:sz w:val="24"/>
          <w:szCs w:val="24"/>
          <w:u w:val="single"/>
        </w:rPr>
        <w:t>KRYTERIUM „OKRES GWARANCJI” (G) O WADZE – 30 %</w:t>
      </w:r>
    </w:p>
    <w:p w14:paraId="4F943F54" w14:textId="77777777" w:rsidR="00174085" w:rsidRPr="00C24601" w:rsidRDefault="00174085" w:rsidP="00174085">
      <w:pPr>
        <w:tabs>
          <w:tab w:val="left" w:pos="567"/>
          <w:tab w:val="left" w:pos="1134"/>
          <w:tab w:val="left" w:pos="1843"/>
        </w:tabs>
        <w:spacing w:after="0" w:line="276" w:lineRule="auto"/>
        <w:jc w:val="both"/>
        <w:rPr>
          <w:rFonts w:ascii="Sylfaen" w:hAnsi="Sylfaen"/>
          <w:sz w:val="24"/>
          <w:szCs w:val="24"/>
        </w:rPr>
      </w:pPr>
      <w:r w:rsidRPr="00C24601">
        <w:rPr>
          <w:rFonts w:ascii="Sylfaen" w:hAnsi="Sylfaen"/>
          <w:sz w:val="24"/>
          <w:szCs w:val="24"/>
        </w:rPr>
        <w:t>W ramach tego kryterium Wykonawca może uzyskać maksymalnie 30 pkt.</w:t>
      </w:r>
    </w:p>
    <w:p w14:paraId="054E5A54" w14:textId="77777777" w:rsidR="00174085" w:rsidRPr="00C24601" w:rsidRDefault="00174085" w:rsidP="00174085">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t xml:space="preserve">Minimalny wymagany przez Zamawiającego okres gwarancji jakości wynosi </w:t>
      </w:r>
      <w:r>
        <w:rPr>
          <w:rFonts w:ascii="Sylfaen" w:hAnsi="Sylfaen"/>
          <w:sz w:val="24"/>
          <w:szCs w:val="24"/>
        </w:rPr>
        <w:t>24</w:t>
      </w:r>
      <w:r w:rsidRPr="00C24601">
        <w:rPr>
          <w:rFonts w:ascii="Sylfaen" w:hAnsi="Sylfaen"/>
          <w:sz w:val="24"/>
          <w:szCs w:val="24"/>
        </w:rPr>
        <w:t xml:space="preserve"> miesi</w:t>
      </w:r>
      <w:r>
        <w:rPr>
          <w:rFonts w:ascii="Sylfaen" w:hAnsi="Sylfaen"/>
          <w:sz w:val="24"/>
          <w:szCs w:val="24"/>
        </w:rPr>
        <w:t>ące</w:t>
      </w:r>
      <w:r w:rsidRPr="00C24601">
        <w:rPr>
          <w:rFonts w:ascii="Sylfaen" w:hAnsi="Sylfaen"/>
          <w:sz w:val="24"/>
          <w:szCs w:val="24"/>
        </w:rPr>
        <w:t xml:space="preserve"> od daty bezusterkowego odbioru </w:t>
      </w:r>
      <w:r>
        <w:rPr>
          <w:rFonts w:ascii="Sylfaen" w:hAnsi="Sylfaen"/>
          <w:sz w:val="24"/>
          <w:szCs w:val="24"/>
        </w:rPr>
        <w:t>przedmiotu zamówienia</w:t>
      </w:r>
      <w:r w:rsidRPr="00C24601">
        <w:rPr>
          <w:rFonts w:ascii="Sylfaen" w:hAnsi="Sylfaen"/>
          <w:sz w:val="24"/>
          <w:szCs w:val="24"/>
        </w:rPr>
        <w:t xml:space="preserve">. Maksymalny okres gwarancji – 60 miesięcy od  daty bezusterkowego odbioru </w:t>
      </w:r>
      <w:r>
        <w:rPr>
          <w:rFonts w:ascii="Sylfaen" w:hAnsi="Sylfaen"/>
          <w:sz w:val="24"/>
          <w:szCs w:val="24"/>
        </w:rPr>
        <w:t>przedmiotu zamówienia</w:t>
      </w:r>
      <w:r w:rsidRPr="00C24601">
        <w:rPr>
          <w:rFonts w:ascii="Sylfaen" w:hAnsi="Sylfaen"/>
          <w:sz w:val="24"/>
          <w:szCs w:val="24"/>
        </w:rPr>
        <w:t>.</w:t>
      </w:r>
    </w:p>
    <w:p w14:paraId="29EBEFB4" w14:textId="77777777" w:rsidR="00174085" w:rsidRPr="00C24601" w:rsidRDefault="00174085" w:rsidP="00174085">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t>W przypadku oferty zawierającej okres gwarancji dłuższy niż 60 miesięcy, do wyliczenia punktów przyjęty zostanie okres 60 miesięcy.</w:t>
      </w:r>
    </w:p>
    <w:p w14:paraId="5B57A627" w14:textId="77777777" w:rsidR="00174085" w:rsidRPr="00C24601" w:rsidRDefault="00174085" w:rsidP="00174085">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t>Okres gwarancji jakości  należy podawać wyłącznie w pełnych miesiącach.</w:t>
      </w:r>
    </w:p>
    <w:p w14:paraId="4C8E173C" w14:textId="77777777" w:rsidR="00174085" w:rsidRPr="00C24601" w:rsidRDefault="00174085" w:rsidP="00174085">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lastRenderedPageBreak/>
        <w:t xml:space="preserve">Okres udzielonej gwarancji jakości odnosić się do całego przedmiotu zamówienia </w:t>
      </w:r>
    </w:p>
    <w:p w14:paraId="021E3650" w14:textId="77777777" w:rsidR="00174085" w:rsidRPr="00C24601" w:rsidRDefault="00174085" w:rsidP="00174085">
      <w:pPr>
        <w:tabs>
          <w:tab w:val="left" w:pos="567"/>
          <w:tab w:val="left" w:pos="1560"/>
          <w:tab w:val="left" w:pos="1843"/>
        </w:tabs>
        <w:spacing w:after="0" w:line="276" w:lineRule="auto"/>
        <w:jc w:val="both"/>
        <w:rPr>
          <w:rFonts w:ascii="Sylfaen" w:hAnsi="Sylfaen"/>
          <w:b/>
          <w:sz w:val="24"/>
          <w:szCs w:val="24"/>
        </w:rPr>
      </w:pPr>
      <w:r w:rsidRPr="00C24601">
        <w:rPr>
          <w:rFonts w:ascii="Sylfaen" w:hAnsi="Sylfaen"/>
          <w:bCs/>
          <w:sz w:val="24"/>
          <w:szCs w:val="24"/>
        </w:rPr>
        <w:t>Ocena punktowa  dokonana zostanie zgodnie z formułą:</w:t>
      </w:r>
    </w:p>
    <w:p w14:paraId="5C16428C" w14:textId="77777777" w:rsidR="00174085" w:rsidRPr="00C24601" w:rsidRDefault="00174085" w:rsidP="00174085">
      <w:pPr>
        <w:tabs>
          <w:tab w:val="left" w:pos="567"/>
          <w:tab w:val="left" w:pos="9071"/>
        </w:tabs>
        <w:spacing w:after="0" w:line="276" w:lineRule="auto"/>
        <w:ind w:right="-1"/>
        <w:jc w:val="both"/>
        <w:rPr>
          <w:rFonts w:ascii="Sylfaen" w:hAnsi="Sylfaen"/>
          <w:strike/>
          <w:sz w:val="24"/>
          <w:szCs w:val="24"/>
        </w:rPr>
      </w:pPr>
      <w:r w:rsidRPr="00C24601">
        <w:rPr>
          <w:rFonts w:ascii="Sylfaen" w:hAnsi="Sylfaen"/>
          <w:sz w:val="24"/>
          <w:szCs w:val="24"/>
        </w:rPr>
        <w:t>P</w:t>
      </w:r>
      <w:r w:rsidRPr="00C24601">
        <w:rPr>
          <w:rFonts w:ascii="Sylfaen" w:hAnsi="Sylfaen"/>
          <w:sz w:val="24"/>
          <w:szCs w:val="24"/>
          <w:vertAlign w:val="subscript"/>
        </w:rPr>
        <w:t>g</w:t>
      </w:r>
      <w:r w:rsidRPr="00C24601">
        <w:rPr>
          <w:rFonts w:ascii="Sylfaen" w:hAnsi="Sylfaen"/>
          <w:sz w:val="24"/>
          <w:szCs w:val="24"/>
        </w:rPr>
        <w:t xml:space="preserve"> =G</w:t>
      </w:r>
      <w:r w:rsidRPr="00C24601">
        <w:rPr>
          <w:rFonts w:ascii="Sylfaen" w:hAnsi="Sylfaen"/>
          <w:sz w:val="24"/>
          <w:szCs w:val="24"/>
          <w:vertAlign w:val="subscript"/>
        </w:rPr>
        <w:t xml:space="preserve">b </w:t>
      </w:r>
      <w:r w:rsidRPr="00C24601">
        <w:rPr>
          <w:rFonts w:ascii="Sylfaen" w:hAnsi="Sylfaen"/>
          <w:sz w:val="24"/>
          <w:szCs w:val="24"/>
        </w:rPr>
        <w:t>/ G</w:t>
      </w:r>
      <w:r w:rsidRPr="00C24601">
        <w:rPr>
          <w:rFonts w:ascii="Sylfaen" w:hAnsi="Sylfaen"/>
          <w:sz w:val="24"/>
          <w:szCs w:val="24"/>
          <w:vertAlign w:val="subscript"/>
        </w:rPr>
        <w:t>x</w:t>
      </w:r>
      <w:r w:rsidRPr="00C24601">
        <w:rPr>
          <w:rFonts w:ascii="Sylfaen" w:hAnsi="Sylfaen"/>
          <w:sz w:val="24"/>
          <w:szCs w:val="24"/>
        </w:rPr>
        <w:t xml:space="preserve"> * W </w:t>
      </w:r>
    </w:p>
    <w:p w14:paraId="5D03EA7F" w14:textId="77777777" w:rsidR="00174085" w:rsidRPr="00C24601" w:rsidRDefault="00174085" w:rsidP="00174085">
      <w:pPr>
        <w:tabs>
          <w:tab w:val="left" w:pos="567"/>
          <w:tab w:val="left" w:pos="9071"/>
        </w:tabs>
        <w:spacing w:after="0" w:line="276" w:lineRule="auto"/>
        <w:ind w:right="-1"/>
        <w:jc w:val="both"/>
        <w:rPr>
          <w:rFonts w:ascii="Sylfaen" w:hAnsi="Sylfaen"/>
          <w:sz w:val="24"/>
          <w:szCs w:val="24"/>
        </w:rPr>
      </w:pPr>
      <w:r w:rsidRPr="00C24601">
        <w:rPr>
          <w:rFonts w:ascii="Sylfaen" w:hAnsi="Sylfaen"/>
          <w:sz w:val="24"/>
          <w:szCs w:val="24"/>
        </w:rPr>
        <w:t>gdzie :</w:t>
      </w:r>
    </w:p>
    <w:p w14:paraId="7A4801B8" w14:textId="77777777" w:rsidR="00174085" w:rsidRPr="00C24601" w:rsidRDefault="00174085" w:rsidP="00174085">
      <w:pPr>
        <w:tabs>
          <w:tab w:val="left" w:pos="567"/>
          <w:tab w:val="left" w:pos="9071"/>
        </w:tabs>
        <w:spacing w:after="0" w:line="276" w:lineRule="auto"/>
        <w:jc w:val="both"/>
        <w:rPr>
          <w:rFonts w:ascii="Sylfaen" w:hAnsi="Sylfaen"/>
          <w:sz w:val="24"/>
          <w:szCs w:val="24"/>
        </w:rPr>
      </w:pPr>
      <w:r w:rsidRPr="00C24601">
        <w:rPr>
          <w:rFonts w:ascii="Sylfaen" w:hAnsi="Sylfaen"/>
          <w:sz w:val="24"/>
          <w:szCs w:val="24"/>
        </w:rPr>
        <w:t>P</w:t>
      </w:r>
      <w:r w:rsidRPr="00C24601">
        <w:rPr>
          <w:rFonts w:ascii="Sylfaen" w:hAnsi="Sylfaen"/>
          <w:sz w:val="24"/>
          <w:szCs w:val="24"/>
          <w:vertAlign w:val="subscript"/>
        </w:rPr>
        <w:t>g</w:t>
      </w:r>
      <w:r w:rsidRPr="00C24601">
        <w:rPr>
          <w:rFonts w:ascii="Sylfaen" w:hAnsi="Sylfaen"/>
          <w:sz w:val="24"/>
          <w:szCs w:val="24"/>
        </w:rPr>
        <w:t xml:space="preserve">   - ilość uzyskanych punktów</w:t>
      </w:r>
    </w:p>
    <w:p w14:paraId="3776EC27" w14:textId="77777777" w:rsidR="00174085" w:rsidRPr="00C24601" w:rsidRDefault="00174085" w:rsidP="00174085">
      <w:pPr>
        <w:tabs>
          <w:tab w:val="left" w:pos="567"/>
          <w:tab w:val="left" w:pos="9071"/>
        </w:tabs>
        <w:spacing w:after="0" w:line="276" w:lineRule="auto"/>
        <w:jc w:val="both"/>
        <w:rPr>
          <w:rFonts w:ascii="Sylfaen" w:hAnsi="Sylfaen"/>
          <w:sz w:val="24"/>
          <w:szCs w:val="24"/>
        </w:rPr>
      </w:pPr>
      <w:r w:rsidRPr="00C24601">
        <w:rPr>
          <w:rFonts w:ascii="Sylfaen" w:hAnsi="Sylfaen"/>
          <w:sz w:val="24"/>
          <w:szCs w:val="24"/>
        </w:rPr>
        <w:t>G</w:t>
      </w:r>
      <w:r w:rsidRPr="00C24601">
        <w:rPr>
          <w:rFonts w:ascii="Sylfaen" w:hAnsi="Sylfaen"/>
          <w:sz w:val="24"/>
          <w:szCs w:val="24"/>
          <w:vertAlign w:val="subscript"/>
        </w:rPr>
        <w:t xml:space="preserve">b </w:t>
      </w:r>
      <w:r w:rsidRPr="00C24601">
        <w:rPr>
          <w:rFonts w:ascii="Sylfaen" w:hAnsi="Sylfaen"/>
          <w:sz w:val="24"/>
          <w:szCs w:val="24"/>
        </w:rPr>
        <w:t xml:space="preserve">– okres gwarancji  badanej oferty </w:t>
      </w:r>
    </w:p>
    <w:p w14:paraId="684E54D4" w14:textId="77777777" w:rsidR="00174085" w:rsidRPr="00C24601" w:rsidRDefault="00174085" w:rsidP="00174085">
      <w:pPr>
        <w:tabs>
          <w:tab w:val="left" w:pos="567"/>
          <w:tab w:val="left" w:pos="9071"/>
        </w:tabs>
        <w:spacing w:after="0" w:line="276" w:lineRule="auto"/>
        <w:jc w:val="both"/>
        <w:rPr>
          <w:rFonts w:ascii="Sylfaen" w:hAnsi="Sylfaen"/>
          <w:sz w:val="24"/>
          <w:szCs w:val="24"/>
        </w:rPr>
      </w:pPr>
      <w:r w:rsidRPr="00C24601">
        <w:rPr>
          <w:rFonts w:ascii="Sylfaen" w:hAnsi="Sylfaen"/>
          <w:sz w:val="24"/>
          <w:szCs w:val="24"/>
        </w:rPr>
        <w:t>G</w:t>
      </w:r>
      <w:r w:rsidRPr="00C24601">
        <w:rPr>
          <w:rFonts w:ascii="Sylfaen" w:hAnsi="Sylfaen"/>
          <w:sz w:val="24"/>
          <w:szCs w:val="24"/>
          <w:vertAlign w:val="subscript"/>
        </w:rPr>
        <w:t>X</w:t>
      </w:r>
      <w:r w:rsidRPr="00C24601">
        <w:rPr>
          <w:rFonts w:ascii="Sylfaen" w:hAnsi="Sylfaen"/>
          <w:sz w:val="24"/>
          <w:szCs w:val="24"/>
        </w:rPr>
        <w:t xml:space="preserve">  – limit okresu gwarancji ustalonej z góry przez Zamawiającego</w:t>
      </w:r>
    </w:p>
    <w:p w14:paraId="20193FDB" w14:textId="77777777" w:rsidR="00174085" w:rsidRPr="00C24601" w:rsidRDefault="00174085" w:rsidP="00174085">
      <w:pPr>
        <w:tabs>
          <w:tab w:val="left" w:pos="567"/>
          <w:tab w:val="left" w:pos="9071"/>
        </w:tabs>
        <w:spacing w:after="0" w:line="276" w:lineRule="auto"/>
        <w:jc w:val="both"/>
        <w:rPr>
          <w:rFonts w:ascii="Sylfaen" w:hAnsi="Sylfaen"/>
          <w:sz w:val="24"/>
          <w:szCs w:val="24"/>
        </w:rPr>
      </w:pPr>
      <w:r w:rsidRPr="00C24601">
        <w:rPr>
          <w:rFonts w:ascii="Sylfaen" w:hAnsi="Sylfaen"/>
          <w:sz w:val="24"/>
          <w:szCs w:val="24"/>
        </w:rPr>
        <w:t>W  – waga procentowa kryterium</w:t>
      </w:r>
    </w:p>
    <w:p w14:paraId="03B36B2F" w14:textId="77777777" w:rsidR="00174085" w:rsidRPr="00C24601" w:rsidRDefault="00174085" w:rsidP="00174085">
      <w:pPr>
        <w:spacing w:after="0" w:line="276" w:lineRule="auto"/>
        <w:jc w:val="both"/>
        <w:rPr>
          <w:rFonts w:ascii="Sylfaen" w:hAnsi="Sylfaen"/>
          <w:sz w:val="24"/>
          <w:szCs w:val="24"/>
        </w:rPr>
      </w:pPr>
      <w:r w:rsidRPr="00C24601">
        <w:rPr>
          <w:rFonts w:ascii="Sylfaen" w:hAnsi="Sylfaen"/>
          <w:bCs/>
          <w:sz w:val="24"/>
          <w:szCs w:val="24"/>
        </w:rPr>
        <w:t xml:space="preserve">W przypadku braku wpisania w ofercie okresu gwarancji lub wpisania mniej niż </w:t>
      </w:r>
      <w:r>
        <w:rPr>
          <w:rFonts w:ascii="Sylfaen" w:hAnsi="Sylfaen"/>
          <w:bCs/>
          <w:sz w:val="24"/>
          <w:szCs w:val="24"/>
        </w:rPr>
        <w:t>24</w:t>
      </w:r>
      <w:r w:rsidRPr="00C24601">
        <w:rPr>
          <w:rFonts w:ascii="Sylfaen" w:hAnsi="Sylfaen"/>
          <w:bCs/>
          <w:sz w:val="24"/>
          <w:szCs w:val="24"/>
        </w:rPr>
        <w:t xml:space="preserve"> mie</w:t>
      </w:r>
      <w:r>
        <w:rPr>
          <w:rFonts w:ascii="Sylfaen" w:hAnsi="Sylfaen"/>
          <w:bCs/>
          <w:sz w:val="24"/>
          <w:szCs w:val="24"/>
        </w:rPr>
        <w:t>siące</w:t>
      </w:r>
      <w:r w:rsidRPr="00C24601">
        <w:rPr>
          <w:rFonts w:ascii="Sylfaen" w:hAnsi="Sylfaen"/>
          <w:bCs/>
          <w:sz w:val="24"/>
          <w:szCs w:val="24"/>
        </w:rPr>
        <w:t xml:space="preserve"> oferta otrzyma 0 pkt.</w:t>
      </w:r>
    </w:p>
    <w:p w14:paraId="1523AD83" w14:textId="77777777" w:rsidR="007C6784" w:rsidRPr="0005403A" w:rsidRDefault="007C6784" w:rsidP="0005403A">
      <w:pPr>
        <w:numPr>
          <w:ilvl w:val="7"/>
          <w:numId w:val="14"/>
        </w:numPr>
        <w:tabs>
          <w:tab w:val="left" w:pos="567"/>
          <w:tab w:val="left" w:pos="748"/>
        </w:tabs>
        <w:spacing w:after="0" w:line="276" w:lineRule="auto"/>
        <w:ind w:left="0" w:right="-1" w:firstLine="0"/>
        <w:jc w:val="both"/>
        <w:rPr>
          <w:rFonts w:ascii="Sylfaen" w:hAnsi="Sylfaen"/>
          <w:sz w:val="24"/>
          <w:szCs w:val="24"/>
          <w:u w:val="single"/>
        </w:rPr>
      </w:pPr>
      <w:r w:rsidRPr="0005403A">
        <w:rPr>
          <w:rFonts w:ascii="Sylfaen" w:hAnsi="Sylfaen"/>
          <w:sz w:val="24"/>
          <w:szCs w:val="24"/>
          <w:u w:val="single"/>
        </w:rPr>
        <w:t>KRYTERIUM „TERMIN PŁATNOŚCI FAKTURY” (F) O WADZE – 10 %</w:t>
      </w:r>
    </w:p>
    <w:p w14:paraId="14C4405A" w14:textId="77777777" w:rsidR="007C6784" w:rsidRPr="0005403A" w:rsidRDefault="007C6784" w:rsidP="0005403A">
      <w:pPr>
        <w:tabs>
          <w:tab w:val="left" w:pos="567"/>
          <w:tab w:val="left" w:pos="9071"/>
        </w:tabs>
        <w:spacing w:after="0" w:line="276" w:lineRule="auto"/>
        <w:ind w:right="-1"/>
        <w:jc w:val="both"/>
        <w:rPr>
          <w:rFonts w:ascii="Sylfaen" w:hAnsi="Sylfaen"/>
          <w:sz w:val="24"/>
          <w:szCs w:val="24"/>
        </w:rPr>
      </w:pPr>
      <w:r w:rsidRPr="0005403A">
        <w:rPr>
          <w:rFonts w:ascii="Sylfaen" w:hAnsi="Sylfaen"/>
          <w:sz w:val="24"/>
          <w:szCs w:val="24"/>
        </w:rPr>
        <w:t>W ramach tego kryterium Wykonawca może uzyskać maksymalnie 10 pkt.</w:t>
      </w:r>
    </w:p>
    <w:p w14:paraId="47E5744B" w14:textId="77777777" w:rsidR="007C6784" w:rsidRPr="0005403A" w:rsidRDefault="007C6784" w:rsidP="0005403A">
      <w:pPr>
        <w:tabs>
          <w:tab w:val="left" w:pos="567"/>
        </w:tabs>
        <w:spacing w:after="0" w:line="276" w:lineRule="auto"/>
        <w:jc w:val="both"/>
        <w:rPr>
          <w:rFonts w:ascii="Sylfaen" w:hAnsi="Sylfaen"/>
          <w:sz w:val="24"/>
          <w:szCs w:val="24"/>
        </w:rPr>
      </w:pPr>
      <w:r w:rsidRPr="0005403A">
        <w:rPr>
          <w:rFonts w:ascii="Sylfaen" w:hAnsi="Sylfaen"/>
          <w:sz w:val="24"/>
          <w:szCs w:val="24"/>
        </w:rPr>
        <w:t>Najwyższą liczbę punktów tj. 10, otrzyma oferta zawierająca najdłuższy termin płatności, pozostali odpowiednio mniej, zgodnie z poniższym wzorem</w:t>
      </w:r>
      <w:r w:rsidRPr="0005403A">
        <w:rPr>
          <w:rStyle w:val="Pogrubienie"/>
          <w:rFonts w:ascii="Sylfaen" w:hAnsi="Sylfaen"/>
          <w:b w:val="0"/>
          <w:bCs w:val="0"/>
          <w:sz w:val="24"/>
          <w:szCs w:val="24"/>
        </w:rPr>
        <w:t>:</w:t>
      </w:r>
    </w:p>
    <w:p w14:paraId="48AB328B" w14:textId="77777777" w:rsidR="007C6784" w:rsidRPr="0005403A" w:rsidRDefault="007C6784" w:rsidP="0005403A">
      <w:pPr>
        <w:tabs>
          <w:tab w:val="left" w:pos="567"/>
          <w:tab w:val="left" w:pos="1560"/>
          <w:tab w:val="left" w:pos="1843"/>
        </w:tabs>
        <w:spacing w:after="0" w:line="276" w:lineRule="auto"/>
        <w:jc w:val="both"/>
        <w:rPr>
          <w:rFonts w:ascii="Sylfaen" w:hAnsi="Sylfaen"/>
          <w:b/>
          <w:sz w:val="24"/>
          <w:szCs w:val="24"/>
        </w:rPr>
      </w:pPr>
      <w:r w:rsidRPr="0005403A">
        <w:rPr>
          <w:rFonts w:ascii="Sylfaen" w:hAnsi="Sylfaen"/>
          <w:bCs/>
          <w:sz w:val="24"/>
          <w:szCs w:val="24"/>
        </w:rPr>
        <w:t>Ocena punktowa  dokonana zostanie zgodnie z formułą:</w:t>
      </w:r>
    </w:p>
    <w:p w14:paraId="6ABEDB68" w14:textId="77777777" w:rsidR="007C6784" w:rsidRPr="0005403A" w:rsidRDefault="007C6784" w:rsidP="0005403A">
      <w:pPr>
        <w:tabs>
          <w:tab w:val="left" w:pos="567"/>
          <w:tab w:val="left" w:pos="9071"/>
        </w:tabs>
        <w:spacing w:after="0" w:line="276" w:lineRule="auto"/>
        <w:ind w:right="-1"/>
        <w:jc w:val="both"/>
        <w:rPr>
          <w:rFonts w:ascii="Sylfaen" w:hAnsi="Sylfaen"/>
          <w:strike/>
          <w:sz w:val="24"/>
          <w:szCs w:val="24"/>
        </w:rPr>
      </w:pPr>
      <w:r w:rsidRPr="0005403A">
        <w:rPr>
          <w:rFonts w:ascii="Sylfaen" w:hAnsi="Sylfaen"/>
          <w:sz w:val="24"/>
          <w:szCs w:val="24"/>
        </w:rPr>
        <w:t>P</w:t>
      </w:r>
      <w:r w:rsidRPr="0005403A">
        <w:rPr>
          <w:rFonts w:ascii="Sylfaen" w:hAnsi="Sylfaen"/>
          <w:sz w:val="24"/>
          <w:szCs w:val="24"/>
          <w:vertAlign w:val="subscript"/>
        </w:rPr>
        <w:t>f</w:t>
      </w:r>
      <w:r w:rsidRPr="0005403A">
        <w:rPr>
          <w:rFonts w:ascii="Sylfaen" w:hAnsi="Sylfaen"/>
          <w:sz w:val="24"/>
          <w:szCs w:val="24"/>
        </w:rPr>
        <w:t xml:space="preserve"> =F</w:t>
      </w:r>
      <w:r w:rsidRPr="0005403A">
        <w:rPr>
          <w:rFonts w:ascii="Sylfaen" w:hAnsi="Sylfaen"/>
          <w:sz w:val="24"/>
          <w:szCs w:val="24"/>
          <w:vertAlign w:val="subscript"/>
        </w:rPr>
        <w:t xml:space="preserve">b </w:t>
      </w:r>
      <w:r w:rsidRPr="0005403A">
        <w:rPr>
          <w:rFonts w:ascii="Sylfaen" w:hAnsi="Sylfaen"/>
          <w:sz w:val="24"/>
          <w:szCs w:val="24"/>
        </w:rPr>
        <w:t>/ F</w:t>
      </w:r>
      <w:r w:rsidRPr="0005403A">
        <w:rPr>
          <w:rFonts w:ascii="Sylfaen" w:hAnsi="Sylfaen"/>
          <w:sz w:val="24"/>
          <w:szCs w:val="24"/>
          <w:vertAlign w:val="subscript"/>
        </w:rPr>
        <w:t>x</w:t>
      </w:r>
      <w:r w:rsidRPr="0005403A">
        <w:rPr>
          <w:rFonts w:ascii="Sylfaen" w:hAnsi="Sylfaen"/>
          <w:sz w:val="24"/>
          <w:szCs w:val="24"/>
        </w:rPr>
        <w:t xml:space="preserve"> * W </w:t>
      </w:r>
    </w:p>
    <w:p w14:paraId="36F4079D" w14:textId="77777777" w:rsidR="007C6784" w:rsidRPr="0005403A" w:rsidRDefault="007C6784" w:rsidP="0005403A">
      <w:pPr>
        <w:tabs>
          <w:tab w:val="left" w:pos="567"/>
          <w:tab w:val="left" w:pos="9071"/>
        </w:tabs>
        <w:spacing w:after="0" w:line="276" w:lineRule="auto"/>
        <w:ind w:right="-1"/>
        <w:jc w:val="both"/>
        <w:rPr>
          <w:rFonts w:ascii="Sylfaen" w:hAnsi="Sylfaen"/>
          <w:sz w:val="24"/>
          <w:szCs w:val="24"/>
        </w:rPr>
      </w:pPr>
      <w:r w:rsidRPr="0005403A">
        <w:rPr>
          <w:rFonts w:ascii="Sylfaen" w:hAnsi="Sylfaen"/>
          <w:sz w:val="24"/>
          <w:szCs w:val="24"/>
        </w:rPr>
        <w:t>gdzie :</w:t>
      </w:r>
    </w:p>
    <w:p w14:paraId="4AD4DBEA" w14:textId="77777777" w:rsidR="007C6784" w:rsidRPr="0005403A" w:rsidRDefault="007C6784" w:rsidP="0005403A">
      <w:pPr>
        <w:tabs>
          <w:tab w:val="left" w:pos="567"/>
          <w:tab w:val="left" w:pos="9071"/>
        </w:tabs>
        <w:spacing w:after="0" w:line="276" w:lineRule="auto"/>
        <w:jc w:val="both"/>
        <w:rPr>
          <w:rFonts w:ascii="Sylfaen" w:hAnsi="Sylfaen"/>
          <w:sz w:val="24"/>
          <w:szCs w:val="24"/>
        </w:rPr>
      </w:pPr>
      <w:r w:rsidRPr="0005403A">
        <w:rPr>
          <w:rFonts w:ascii="Sylfaen" w:hAnsi="Sylfaen"/>
          <w:sz w:val="24"/>
          <w:szCs w:val="24"/>
        </w:rPr>
        <w:t>P</w:t>
      </w:r>
      <w:r w:rsidRPr="0005403A">
        <w:rPr>
          <w:rFonts w:ascii="Sylfaen" w:hAnsi="Sylfaen"/>
          <w:sz w:val="24"/>
          <w:szCs w:val="24"/>
          <w:vertAlign w:val="subscript"/>
        </w:rPr>
        <w:t>f</w:t>
      </w:r>
      <w:r w:rsidRPr="0005403A">
        <w:rPr>
          <w:rFonts w:ascii="Sylfaen" w:hAnsi="Sylfaen"/>
          <w:sz w:val="24"/>
          <w:szCs w:val="24"/>
        </w:rPr>
        <w:t xml:space="preserve">   - ilość uzyskanych punktów</w:t>
      </w:r>
    </w:p>
    <w:p w14:paraId="63057D97" w14:textId="77777777" w:rsidR="007C6784" w:rsidRPr="0005403A" w:rsidRDefault="007C6784" w:rsidP="0005403A">
      <w:pPr>
        <w:tabs>
          <w:tab w:val="left" w:pos="567"/>
          <w:tab w:val="left" w:pos="9071"/>
        </w:tabs>
        <w:spacing w:after="0" w:line="276" w:lineRule="auto"/>
        <w:jc w:val="both"/>
        <w:rPr>
          <w:rFonts w:ascii="Sylfaen" w:hAnsi="Sylfaen"/>
          <w:sz w:val="24"/>
          <w:szCs w:val="24"/>
        </w:rPr>
      </w:pPr>
      <w:r w:rsidRPr="0005403A">
        <w:rPr>
          <w:rFonts w:ascii="Sylfaen" w:hAnsi="Sylfaen"/>
          <w:sz w:val="24"/>
          <w:szCs w:val="24"/>
        </w:rPr>
        <w:t>F</w:t>
      </w:r>
      <w:r w:rsidRPr="0005403A">
        <w:rPr>
          <w:rFonts w:ascii="Sylfaen" w:hAnsi="Sylfaen"/>
          <w:sz w:val="24"/>
          <w:szCs w:val="24"/>
          <w:vertAlign w:val="subscript"/>
        </w:rPr>
        <w:t xml:space="preserve">b </w:t>
      </w:r>
      <w:r w:rsidRPr="0005403A">
        <w:rPr>
          <w:rFonts w:ascii="Sylfaen" w:hAnsi="Sylfaen"/>
          <w:sz w:val="24"/>
          <w:szCs w:val="24"/>
        </w:rPr>
        <w:t xml:space="preserve">– termin płatności badanej oferty </w:t>
      </w:r>
    </w:p>
    <w:p w14:paraId="64B00509" w14:textId="77777777" w:rsidR="007C6784" w:rsidRPr="0005403A" w:rsidRDefault="007C6784" w:rsidP="0005403A">
      <w:pPr>
        <w:tabs>
          <w:tab w:val="left" w:pos="567"/>
          <w:tab w:val="left" w:pos="9071"/>
        </w:tabs>
        <w:spacing w:after="0" w:line="276" w:lineRule="auto"/>
        <w:jc w:val="both"/>
        <w:rPr>
          <w:rFonts w:ascii="Sylfaen" w:hAnsi="Sylfaen"/>
          <w:sz w:val="24"/>
          <w:szCs w:val="24"/>
        </w:rPr>
      </w:pPr>
      <w:r w:rsidRPr="0005403A">
        <w:rPr>
          <w:rFonts w:ascii="Sylfaen" w:hAnsi="Sylfaen"/>
          <w:sz w:val="24"/>
          <w:szCs w:val="24"/>
        </w:rPr>
        <w:t>F</w:t>
      </w:r>
      <w:r w:rsidRPr="0005403A">
        <w:rPr>
          <w:rFonts w:ascii="Sylfaen" w:hAnsi="Sylfaen"/>
          <w:sz w:val="24"/>
          <w:szCs w:val="24"/>
          <w:vertAlign w:val="subscript"/>
        </w:rPr>
        <w:t>X</w:t>
      </w:r>
      <w:r w:rsidRPr="0005403A">
        <w:rPr>
          <w:rFonts w:ascii="Sylfaen" w:hAnsi="Sylfaen"/>
          <w:sz w:val="24"/>
          <w:szCs w:val="24"/>
        </w:rPr>
        <w:t xml:space="preserve">  – limit terminu płatności ustalony z góry przez Zamawiającego</w:t>
      </w:r>
    </w:p>
    <w:p w14:paraId="4FBE1BC9" w14:textId="77777777" w:rsidR="007C6784" w:rsidRPr="00C24601" w:rsidRDefault="007C6784" w:rsidP="0005403A">
      <w:pPr>
        <w:tabs>
          <w:tab w:val="left" w:pos="567"/>
          <w:tab w:val="left" w:pos="9071"/>
        </w:tabs>
        <w:spacing w:after="0" w:line="276" w:lineRule="auto"/>
        <w:jc w:val="both"/>
        <w:rPr>
          <w:rFonts w:ascii="Sylfaen" w:hAnsi="Sylfaen"/>
          <w:sz w:val="24"/>
          <w:szCs w:val="24"/>
        </w:rPr>
      </w:pPr>
      <w:r w:rsidRPr="0005403A">
        <w:rPr>
          <w:rFonts w:ascii="Sylfaen" w:hAnsi="Sylfaen"/>
          <w:sz w:val="24"/>
          <w:szCs w:val="24"/>
        </w:rPr>
        <w:t>W  – waga procentowa</w:t>
      </w:r>
      <w:r w:rsidRPr="00C24601">
        <w:rPr>
          <w:rFonts w:ascii="Sylfaen" w:hAnsi="Sylfaen"/>
          <w:sz w:val="24"/>
          <w:szCs w:val="24"/>
        </w:rPr>
        <w:t xml:space="preserve"> kryterium</w:t>
      </w:r>
    </w:p>
    <w:p w14:paraId="4B3CCEFA" w14:textId="77777777" w:rsidR="007C6784" w:rsidRPr="00C24601" w:rsidRDefault="007C6784" w:rsidP="004F0175">
      <w:pPr>
        <w:tabs>
          <w:tab w:val="left" w:pos="567"/>
        </w:tabs>
        <w:spacing w:after="0" w:line="276" w:lineRule="auto"/>
        <w:jc w:val="both"/>
        <w:rPr>
          <w:rFonts w:ascii="Sylfaen" w:hAnsi="Sylfaen"/>
          <w:sz w:val="24"/>
          <w:szCs w:val="24"/>
        </w:rPr>
      </w:pPr>
      <w:r w:rsidRPr="00C24601">
        <w:rPr>
          <w:rFonts w:ascii="Sylfaen" w:hAnsi="Sylfaen"/>
          <w:sz w:val="24"/>
          <w:szCs w:val="24"/>
        </w:rPr>
        <w:t>Zamawiający wymaga minimum 14 dniowego terminu płatności.</w:t>
      </w:r>
    </w:p>
    <w:p w14:paraId="76DD284E" w14:textId="77777777" w:rsidR="007C6784" w:rsidRPr="00C24601" w:rsidRDefault="007C6784" w:rsidP="004F0175">
      <w:pPr>
        <w:tabs>
          <w:tab w:val="left" w:pos="567"/>
        </w:tabs>
        <w:spacing w:after="0" w:line="276" w:lineRule="auto"/>
        <w:jc w:val="both"/>
        <w:rPr>
          <w:rFonts w:ascii="Sylfaen" w:hAnsi="Sylfaen"/>
          <w:sz w:val="24"/>
          <w:szCs w:val="24"/>
        </w:rPr>
      </w:pPr>
      <w:r w:rsidRPr="00C24601">
        <w:rPr>
          <w:rFonts w:ascii="Sylfaen" w:hAnsi="Sylfaen"/>
          <w:sz w:val="24"/>
          <w:szCs w:val="24"/>
        </w:rPr>
        <w:t>Maksymalny termin płatności wynosi 30 dni.</w:t>
      </w:r>
    </w:p>
    <w:p w14:paraId="1D603039" w14:textId="77777777" w:rsidR="007C6784" w:rsidRPr="00C24601" w:rsidRDefault="007C6784" w:rsidP="004F0175">
      <w:pPr>
        <w:tabs>
          <w:tab w:val="left" w:pos="567"/>
        </w:tabs>
        <w:spacing w:after="0" w:line="276" w:lineRule="auto"/>
        <w:jc w:val="both"/>
        <w:rPr>
          <w:rFonts w:ascii="Sylfaen" w:hAnsi="Sylfaen"/>
          <w:sz w:val="24"/>
          <w:szCs w:val="24"/>
        </w:rPr>
      </w:pPr>
      <w:r w:rsidRPr="00C24601">
        <w:rPr>
          <w:rFonts w:ascii="Sylfaen" w:hAnsi="Sylfaen"/>
          <w:bCs/>
          <w:sz w:val="24"/>
          <w:szCs w:val="24"/>
        </w:rPr>
        <w:t>W przypadku braku wpisania w ofercie terminu płatności lub wpisania mniej niż 14 dni oferta otrzyma 0 pkt.</w:t>
      </w:r>
    </w:p>
    <w:p w14:paraId="0E26C62A" w14:textId="77777777" w:rsidR="007C6784" w:rsidRPr="00C24601" w:rsidRDefault="007C6784" w:rsidP="004F0175">
      <w:pPr>
        <w:numPr>
          <w:ilvl w:val="6"/>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Zamawiający udzieli niniejszego zamówienia temu Wykonawcy, którego oferta zostanie uznana za najkorzystniejszą, tj. uzyska największą łączną ilość punktów ze wszystkich kryteriów (C + G + F).</w:t>
      </w:r>
    </w:p>
    <w:p w14:paraId="008CE95E" w14:textId="77777777" w:rsidR="007C6784" w:rsidRDefault="007C6784" w:rsidP="004F0175">
      <w:pPr>
        <w:numPr>
          <w:ilvl w:val="6"/>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w:t>
      </w:r>
    </w:p>
    <w:p w14:paraId="38E15FCA" w14:textId="77777777" w:rsidR="00585238" w:rsidRDefault="00585238" w:rsidP="004F0175">
      <w:pPr>
        <w:tabs>
          <w:tab w:val="left" w:pos="567"/>
        </w:tabs>
        <w:spacing w:after="0" w:line="276" w:lineRule="auto"/>
        <w:jc w:val="both"/>
        <w:rPr>
          <w:rFonts w:ascii="Sylfaen" w:hAnsi="Sylfaen"/>
          <w:sz w:val="24"/>
          <w:szCs w:val="24"/>
        </w:rPr>
      </w:pPr>
    </w:p>
    <w:p w14:paraId="39249B68" w14:textId="77777777" w:rsidR="00174085" w:rsidRPr="00C24601" w:rsidRDefault="00174085" w:rsidP="004F0175">
      <w:pPr>
        <w:tabs>
          <w:tab w:val="left" w:pos="567"/>
        </w:tabs>
        <w:spacing w:after="0" w:line="276" w:lineRule="auto"/>
        <w:jc w:val="both"/>
        <w:rPr>
          <w:rFonts w:ascii="Sylfaen" w:hAnsi="Sylfaen"/>
          <w:sz w:val="24"/>
          <w:szCs w:val="24"/>
        </w:rPr>
      </w:pPr>
    </w:p>
    <w:p w14:paraId="4C6AAD9C" w14:textId="77777777" w:rsidR="007C6784" w:rsidRPr="00585238" w:rsidRDefault="007C6784"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lastRenderedPageBreak/>
        <w:t xml:space="preserve">Informacje o formalnościach, jakie powinny zostać dopełnione po wyborze oferty </w:t>
      </w:r>
      <w:r w:rsidR="00585238">
        <w:rPr>
          <w:rFonts w:ascii="Sylfaen" w:hAnsi="Sylfaen"/>
          <w:b/>
          <w:bCs/>
          <w:sz w:val="24"/>
          <w:szCs w:val="24"/>
        </w:rPr>
        <w:br/>
      </w:r>
      <w:r w:rsidRPr="00C24601">
        <w:rPr>
          <w:rFonts w:ascii="Sylfaen" w:hAnsi="Sylfaen"/>
          <w:b/>
          <w:bCs/>
          <w:sz w:val="24"/>
          <w:szCs w:val="24"/>
        </w:rPr>
        <w:t>w celu zawarcia umowy</w:t>
      </w:r>
      <w:r w:rsidR="005B5814" w:rsidRPr="00C24601">
        <w:rPr>
          <w:rFonts w:ascii="Sylfaen" w:hAnsi="Sylfaen"/>
          <w:b/>
          <w:bCs/>
          <w:sz w:val="24"/>
          <w:szCs w:val="24"/>
        </w:rPr>
        <w:t>.</w:t>
      </w:r>
    </w:p>
    <w:p w14:paraId="339328CB"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2F90B589" w14:textId="77777777" w:rsidR="007C6784" w:rsidRPr="00C24601" w:rsidRDefault="007C6784" w:rsidP="004F0175">
      <w:pPr>
        <w:pStyle w:val="Akapitzlist"/>
        <w:numPr>
          <w:ilvl w:val="7"/>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Osoby reprezentujące Wykonawcę przy podpisywaniu umowy powinny posiadać </w:t>
      </w:r>
      <w:r w:rsidRPr="00C24601">
        <w:rPr>
          <w:rFonts w:ascii="Sylfaen" w:hAnsi="Sylfaen"/>
          <w:sz w:val="24"/>
          <w:szCs w:val="24"/>
        </w:rPr>
        <w:br/>
        <w:t>ze sobą dokumenty potwierdzające ich umocowanie do podpisania umowy, o ile umocowanie to nie będzie wynikać z dokumentów załączonych do oferty.</w:t>
      </w:r>
    </w:p>
    <w:p w14:paraId="5D910EAD" w14:textId="77777777" w:rsidR="007C6784" w:rsidRPr="00C24601" w:rsidRDefault="007C6784" w:rsidP="004F0175">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wyboru oferty złożonej przez Wykonawców wspólnie ubiegających się o udzielenie zamówienia Zamawiający  przed zawarciem umowy wymaga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585238">
        <w:rPr>
          <w:rFonts w:ascii="Sylfaen" w:hAnsi="Sylfaen"/>
          <w:sz w:val="24"/>
          <w:szCs w:val="24"/>
        </w:rPr>
        <w:br/>
      </w:r>
      <w:r w:rsidRPr="00C24601">
        <w:rPr>
          <w:rFonts w:ascii="Sylfaen" w:hAnsi="Sylfaen"/>
          <w:sz w:val="24"/>
          <w:szCs w:val="24"/>
        </w:rPr>
        <w:t>i rękojmi), wykluczenie możliwości wypowiedzenia umowy konsorcjum przez któregokolwiek z jego członków do czasu wykonania zamówienia.</w:t>
      </w:r>
    </w:p>
    <w:p w14:paraId="20ECEEBF" w14:textId="77777777" w:rsidR="007C6784" w:rsidRPr="00C24601" w:rsidRDefault="007C6784" w:rsidP="004F0175">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Zawarcie umowy nastąpi wg projektu stanowiącego </w:t>
      </w:r>
      <w:r w:rsidRPr="00C24601">
        <w:rPr>
          <w:rFonts w:ascii="Sylfaen" w:hAnsi="Sylfaen"/>
          <w:i/>
          <w:sz w:val="24"/>
          <w:szCs w:val="24"/>
        </w:rPr>
        <w:t>załącznik nr 2 do SIWZ</w:t>
      </w:r>
      <w:r w:rsidRPr="00C24601">
        <w:rPr>
          <w:rFonts w:ascii="Sylfaen" w:hAnsi="Sylfaen"/>
          <w:sz w:val="24"/>
          <w:szCs w:val="24"/>
        </w:rPr>
        <w:t>.</w:t>
      </w:r>
    </w:p>
    <w:p w14:paraId="3C8FDE71" w14:textId="77777777" w:rsidR="007C6784" w:rsidRPr="00C24601" w:rsidRDefault="007C6784" w:rsidP="004F0175">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65572B5" w14:textId="77777777" w:rsidR="007C6784" w:rsidRPr="00C24601" w:rsidRDefault="007C6784" w:rsidP="004F0175">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Przed podpisaniem umowy, Wykonawca zobowiązany jest do dopełnienia obowiązków, szerzej opisanych w Dziale </w:t>
      </w:r>
      <w:r w:rsidR="001A7FD3">
        <w:rPr>
          <w:rFonts w:ascii="Sylfaen" w:hAnsi="Sylfaen"/>
          <w:sz w:val="24"/>
          <w:szCs w:val="24"/>
        </w:rPr>
        <w:t>XIX</w:t>
      </w:r>
      <w:r w:rsidRPr="00C24601">
        <w:rPr>
          <w:rFonts w:ascii="Sylfaen" w:hAnsi="Sylfaen"/>
          <w:sz w:val="24"/>
          <w:szCs w:val="24"/>
        </w:rPr>
        <w:t xml:space="preserve"> (Zabezpieczenie należytego wykonania umowy). </w:t>
      </w:r>
    </w:p>
    <w:p w14:paraId="471E8BE7" w14:textId="77777777" w:rsidR="0073271D" w:rsidRDefault="0073271D" w:rsidP="004F0175">
      <w:pPr>
        <w:tabs>
          <w:tab w:val="left" w:pos="567"/>
        </w:tabs>
        <w:spacing w:after="0" w:line="276" w:lineRule="auto"/>
        <w:contextualSpacing/>
        <w:jc w:val="both"/>
        <w:rPr>
          <w:rFonts w:ascii="Sylfaen" w:hAnsi="Sylfaen"/>
          <w:sz w:val="24"/>
          <w:szCs w:val="24"/>
        </w:rPr>
      </w:pPr>
    </w:p>
    <w:p w14:paraId="79EA0A63" w14:textId="77777777" w:rsidR="00592222" w:rsidRPr="00585238" w:rsidRDefault="005B5814"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t>Wymagania dotyczące zabezpieczenia należytego wykonania umowy.</w:t>
      </w:r>
    </w:p>
    <w:p w14:paraId="229D6044"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0A82E48D" w14:textId="77777777" w:rsidR="005B5814" w:rsidRPr="00C24601" w:rsidRDefault="005B5814" w:rsidP="004F0175">
      <w:pPr>
        <w:numPr>
          <w:ilvl w:val="8"/>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Na pokrycie roszczeń z tytułu niewykonania lub nienależytego wykonania umowy, na podstawie art. 147 ust. 1 i 2 ustawy Zamawiający będzie wymagał wniesienia przez Wykonawcę zabezpieczenia należytego wykonania umowy.</w:t>
      </w:r>
    </w:p>
    <w:p w14:paraId="5A86B283" w14:textId="77777777" w:rsidR="005B5814" w:rsidRPr="00C24601" w:rsidRDefault="005B5814" w:rsidP="004F0175">
      <w:pPr>
        <w:numPr>
          <w:ilvl w:val="8"/>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Wykonawca, którego oferta zostanie wybrana jako najkorzystniejsza będzie musiał wnieść zabezpieczenie należytego wykonania umowy w wysokości </w:t>
      </w:r>
      <w:r w:rsidR="00FB62E7">
        <w:rPr>
          <w:rFonts w:ascii="Sylfaen" w:hAnsi="Sylfaen"/>
          <w:b/>
          <w:sz w:val="24"/>
          <w:szCs w:val="24"/>
        </w:rPr>
        <w:t>10</w:t>
      </w:r>
      <w:r w:rsidRPr="00C24601">
        <w:rPr>
          <w:rFonts w:ascii="Sylfaen" w:hAnsi="Sylfaen"/>
          <w:b/>
          <w:sz w:val="24"/>
          <w:szCs w:val="24"/>
        </w:rPr>
        <w:t>%</w:t>
      </w:r>
      <w:r w:rsidRPr="00C24601">
        <w:rPr>
          <w:rFonts w:ascii="Sylfaen" w:hAnsi="Sylfaen"/>
          <w:sz w:val="24"/>
          <w:szCs w:val="24"/>
        </w:rPr>
        <w:t xml:space="preserve"> ceny brutto podanej w ofercie.</w:t>
      </w:r>
    </w:p>
    <w:p w14:paraId="7C7B3BC1" w14:textId="77777777" w:rsidR="005B5814" w:rsidRPr="00C24601" w:rsidRDefault="005B5814" w:rsidP="004F0175">
      <w:pPr>
        <w:numPr>
          <w:ilvl w:val="8"/>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Zabezpieczenie może być wnoszone według wyboru Wykonawcy w jednej lub </w:t>
      </w:r>
      <w:r w:rsidR="00585238">
        <w:rPr>
          <w:rFonts w:ascii="Sylfaen" w:hAnsi="Sylfaen"/>
          <w:sz w:val="24"/>
          <w:szCs w:val="24"/>
        </w:rPr>
        <w:br/>
      </w:r>
      <w:r w:rsidRPr="00C24601">
        <w:rPr>
          <w:rFonts w:ascii="Sylfaen" w:hAnsi="Sylfaen"/>
          <w:sz w:val="24"/>
          <w:szCs w:val="24"/>
        </w:rPr>
        <w:t>w kilku następujących formach:</w:t>
      </w:r>
    </w:p>
    <w:p w14:paraId="1EB05819" w14:textId="77777777" w:rsidR="005B5814" w:rsidRPr="00C24601" w:rsidRDefault="005B5814" w:rsidP="004F0175">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pieniądzu – jedynie w formie przelewu ;</w:t>
      </w:r>
    </w:p>
    <w:p w14:paraId="6E3069A8" w14:textId="77777777" w:rsidR="005B5814" w:rsidRPr="00C24601" w:rsidRDefault="005B5814" w:rsidP="004F0175">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poręczeniach bankowych lub poręczeniach spółdzielczej kasy oszczędnościowo -kredytowej, z tym że zobowiązanie kasy jest zawsze zobowiązaniem pieniężnym;</w:t>
      </w:r>
    </w:p>
    <w:p w14:paraId="5252432C" w14:textId="77777777" w:rsidR="005B5814" w:rsidRPr="00C24601" w:rsidRDefault="005B5814" w:rsidP="004F0175">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lastRenderedPageBreak/>
        <w:t>gwarancjach bankowych;</w:t>
      </w:r>
    </w:p>
    <w:p w14:paraId="38E7D39D" w14:textId="77777777" w:rsidR="005B5814" w:rsidRPr="00C24601" w:rsidRDefault="005B5814" w:rsidP="004F0175">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gwarancjach ubezpieczeniowych;</w:t>
      </w:r>
    </w:p>
    <w:p w14:paraId="30AE05B4" w14:textId="77777777" w:rsidR="005B5814" w:rsidRPr="00C24601" w:rsidRDefault="005B5814" w:rsidP="004F0175">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poręczeniach udzielanych przez podmioty, o których mowa w art. 6b ust. 5 pkt 2 ustawy z dnia 9 listopada 2000 r. o utworzeniu Polskiej Agencji Rozwoju Przedsiębiorczości.</w:t>
      </w:r>
    </w:p>
    <w:p w14:paraId="1F1D91CD"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Zamawiający nie dopuszcza form zabezpieczenia określonych w art.148 ust. 2 ustawy Pzp.</w:t>
      </w:r>
    </w:p>
    <w:p w14:paraId="4C6F1CEB"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Zamawiający nie wyraża zgody na tworzenie zabezpieczenia na zasadach, o których mowa w art.150 ust.3 ustawy </w:t>
      </w:r>
      <w:r w:rsidR="009708D5">
        <w:rPr>
          <w:rFonts w:ascii="Sylfaen" w:hAnsi="Sylfaen"/>
          <w:sz w:val="24"/>
          <w:szCs w:val="24"/>
        </w:rPr>
        <w:t>Pzp.</w:t>
      </w:r>
    </w:p>
    <w:p w14:paraId="5DB54D18"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Dokument potwierdzający wniesienie zabezpieczenia należytego wykonania umowy musi być dostarczony do Zamawiającego przed podpisaniem umowy. </w:t>
      </w:r>
    </w:p>
    <w:p w14:paraId="0F5B76E0" w14:textId="77777777" w:rsidR="005B5814" w:rsidRPr="00632AB6"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Zabezpieczenie wnoszone w pieniądzu Wykonawca można wnieść jedynie przelewem na rachunek bankowy Zamawiającego: Bank Gospodarki Żywnościowej BNP Paribas S.A.</w:t>
      </w:r>
      <w:r w:rsidRPr="00C24601">
        <w:rPr>
          <w:rFonts w:ascii="Sylfaen" w:hAnsi="Sylfaen"/>
          <w:b/>
          <w:sz w:val="24"/>
          <w:szCs w:val="24"/>
        </w:rPr>
        <w:t xml:space="preserve">: nr 06 2030 0045 1110 0000 </w:t>
      </w:r>
      <w:r w:rsidRPr="00632AB6">
        <w:rPr>
          <w:rFonts w:ascii="Sylfaen" w:hAnsi="Sylfaen"/>
          <w:b/>
          <w:sz w:val="24"/>
          <w:szCs w:val="24"/>
        </w:rPr>
        <w:t>0189 7220</w:t>
      </w:r>
      <w:r w:rsidRPr="00632AB6">
        <w:rPr>
          <w:rFonts w:ascii="Sylfaen" w:hAnsi="Sylfaen"/>
          <w:sz w:val="24"/>
          <w:szCs w:val="24"/>
        </w:rPr>
        <w:t xml:space="preserve"> z podaniem tytułu:</w:t>
      </w:r>
    </w:p>
    <w:p w14:paraId="42EC2B18" w14:textId="77777777" w:rsidR="005B5814" w:rsidRPr="00632AB6" w:rsidRDefault="00873B4B" w:rsidP="004F0175">
      <w:pPr>
        <w:tabs>
          <w:tab w:val="left" w:pos="567"/>
        </w:tabs>
        <w:spacing w:after="0" w:line="276" w:lineRule="auto"/>
        <w:jc w:val="both"/>
        <w:rPr>
          <w:rFonts w:ascii="Sylfaen" w:hAnsi="Sylfaen"/>
          <w:b/>
          <w:sz w:val="24"/>
          <w:szCs w:val="24"/>
        </w:rPr>
      </w:pPr>
      <w:r w:rsidRPr="00632AB6">
        <w:rPr>
          <w:rFonts w:ascii="Sylfaen" w:eastAsia="Calibri" w:hAnsi="Sylfaen"/>
          <w:b/>
          <w:bCs/>
          <w:sz w:val="24"/>
          <w:szCs w:val="24"/>
        </w:rPr>
        <w:t>„</w:t>
      </w:r>
      <w:r w:rsidR="005B5814" w:rsidRPr="00632AB6">
        <w:rPr>
          <w:rFonts w:ascii="Sylfaen" w:eastAsia="Calibri" w:hAnsi="Sylfaen"/>
          <w:b/>
          <w:bCs/>
          <w:sz w:val="24"/>
          <w:szCs w:val="24"/>
        </w:rPr>
        <w:t xml:space="preserve">Zabezpieczenie należytego wykonania umowy </w:t>
      </w:r>
      <w:r w:rsidRPr="00632AB6">
        <w:rPr>
          <w:rFonts w:ascii="Sylfaen" w:eastAsia="Calibri" w:hAnsi="Sylfaen"/>
          <w:b/>
          <w:bCs/>
          <w:sz w:val="24"/>
          <w:szCs w:val="24"/>
        </w:rPr>
        <w:t>do postępowania nr ID.271</w:t>
      </w:r>
      <w:r w:rsidR="00F16FE4" w:rsidRPr="00632AB6">
        <w:rPr>
          <w:rFonts w:ascii="Sylfaen" w:eastAsia="Calibri" w:hAnsi="Sylfaen"/>
          <w:b/>
          <w:bCs/>
          <w:sz w:val="24"/>
          <w:szCs w:val="24"/>
        </w:rPr>
        <w:t>.1</w:t>
      </w:r>
      <w:r w:rsidR="00632AB6" w:rsidRPr="00632AB6">
        <w:rPr>
          <w:rFonts w:ascii="Sylfaen" w:eastAsia="Calibri" w:hAnsi="Sylfaen"/>
          <w:b/>
          <w:bCs/>
          <w:sz w:val="24"/>
          <w:szCs w:val="24"/>
        </w:rPr>
        <w:t>6</w:t>
      </w:r>
      <w:r w:rsidRPr="00632AB6">
        <w:rPr>
          <w:rFonts w:ascii="Sylfaen" w:eastAsia="Calibri" w:hAnsi="Sylfaen"/>
          <w:b/>
          <w:bCs/>
          <w:sz w:val="24"/>
          <w:szCs w:val="24"/>
        </w:rPr>
        <w:t>.2019”</w:t>
      </w:r>
      <w:r w:rsidR="005B5814" w:rsidRPr="00632AB6">
        <w:rPr>
          <w:rFonts w:ascii="Sylfaen" w:hAnsi="Sylfaen"/>
          <w:b/>
          <w:sz w:val="24"/>
          <w:szCs w:val="24"/>
        </w:rPr>
        <w:t>.</w:t>
      </w:r>
    </w:p>
    <w:p w14:paraId="793E08A3"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632AB6">
        <w:rPr>
          <w:rFonts w:ascii="Sylfaen" w:hAnsi="Sylfaen"/>
          <w:sz w:val="24"/>
          <w:szCs w:val="24"/>
        </w:rPr>
        <w:t>W przypadku wniesienia wadium w pieniąd</w:t>
      </w:r>
      <w:r w:rsidRPr="00C24601">
        <w:rPr>
          <w:rFonts w:ascii="Sylfaen" w:hAnsi="Sylfaen"/>
          <w:sz w:val="24"/>
          <w:szCs w:val="24"/>
        </w:rPr>
        <w:t xml:space="preserve">zu Wykonawca może </w:t>
      </w:r>
      <w:r w:rsidR="009708D5">
        <w:rPr>
          <w:rFonts w:ascii="Sylfaen" w:hAnsi="Sylfaen"/>
          <w:sz w:val="24"/>
          <w:szCs w:val="24"/>
        </w:rPr>
        <w:t>zwrócić się do Zamawiającego z wnioskiem o</w:t>
      </w:r>
      <w:r w:rsidRPr="00C24601">
        <w:rPr>
          <w:rFonts w:ascii="Sylfaen" w:hAnsi="Sylfaen"/>
          <w:sz w:val="24"/>
          <w:szCs w:val="24"/>
        </w:rPr>
        <w:t xml:space="preserve"> zaliczenie kwoty wadium na poczet zabezpieczenia.</w:t>
      </w:r>
    </w:p>
    <w:p w14:paraId="5BDE5C02"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Jeżeli zabezpieczenie wniesiono w pieniądzu, Zamawiający przechowuje je na oprocentowanym rachunku bankowym. Zamawiający zwraca zabezpieczenie wniesione </w:t>
      </w:r>
      <w:r w:rsidRPr="00C24601">
        <w:rPr>
          <w:rFonts w:ascii="Sylfaen" w:hAnsi="Sylfaen"/>
          <w:sz w:val="24"/>
          <w:szCs w:val="24"/>
        </w:rPr>
        <w:br/>
        <w:t>w pieniądzu z odsetkami wynikającymi z umowy rachunku bankowego, na którym było ono przechowywane, pomniejszone o koszt prowadzenia tego rachunku oraz prowizji bankowej za przelew pieniędzy na rachunek bankowy Wykonawcy.</w:t>
      </w:r>
    </w:p>
    <w:p w14:paraId="7C7CB03C"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Jeżeli okres na jaki ma zostać zniesione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681E322" w14:textId="77777777" w:rsidR="005B5814" w:rsidRPr="009708D5"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nieprzedłużenia lub niewniesienia nowego zabezpieczenia najpóźniej na 30 dni przed upływem terminu ważności dotychczasowego zabezpieczenia wniesionego w innej formie niż w pieniądzu, </w:t>
      </w:r>
      <w:r w:rsidRPr="009708D5">
        <w:rPr>
          <w:rFonts w:ascii="Sylfaen" w:hAnsi="Sylfaen"/>
          <w:sz w:val="24"/>
          <w:szCs w:val="24"/>
        </w:rPr>
        <w:t xml:space="preserve">Zamawiający zmienia formę na zabezpieczenie </w:t>
      </w:r>
      <w:r w:rsidR="00585238" w:rsidRPr="009708D5">
        <w:rPr>
          <w:rFonts w:ascii="Sylfaen" w:hAnsi="Sylfaen"/>
          <w:sz w:val="24"/>
          <w:szCs w:val="24"/>
        </w:rPr>
        <w:br/>
      </w:r>
      <w:r w:rsidRPr="009708D5">
        <w:rPr>
          <w:rFonts w:ascii="Sylfaen" w:hAnsi="Sylfaen"/>
          <w:sz w:val="24"/>
          <w:szCs w:val="24"/>
        </w:rPr>
        <w:t>w pieniądzu, poprzez wypłatę kwoty z dotychczasowego zabezpieczenia.</w:t>
      </w:r>
    </w:p>
    <w:p w14:paraId="4FF37A93"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9708D5">
        <w:rPr>
          <w:rFonts w:ascii="Sylfaen" w:hAnsi="Sylfaen"/>
          <w:sz w:val="24"/>
          <w:szCs w:val="24"/>
        </w:rPr>
        <w:t>Wypłata, o której mowa w Dziale XI</w:t>
      </w:r>
      <w:r w:rsidR="009708D5" w:rsidRPr="009708D5">
        <w:rPr>
          <w:rFonts w:ascii="Sylfaen" w:hAnsi="Sylfaen"/>
          <w:sz w:val="24"/>
          <w:szCs w:val="24"/>
        </w:rPr>
        <w:t>X</w:t>
      </w:r>
      <w:r w:rsidRPr="009708D5">
        <w:rPr>
          <w:rFonts w:ascii="Sylfaen" w:hAnsi="Sylfaen"/>
          <w:sz w:val="24"/>
          <w:szCs w:val="24"/>
        </w:rPr>
        <w:t xml:space="preserve"> pkt 9, następuje </w:t>
      </w:r>
      <w:r w:rsidRPr="00C24601">
        <w:rPr>
          <w:rFonts w:ascii="Sylfaen" w:hAnsi="Sylfaen"/>
          <w:sz w:val="24"/>
          <w:szCs w:val="24"/>
        </w:rPr>
        <w:t>nie później niż w ostatnim dniu ważności dotychczasowego zabezpieczenia.</w:t>
      </w:r>
    </w:p>
    <w:p w14:paraId="4AB23078"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trakcie realizacji umowy Wykonawca może dokonać zmiany formy zabezpieczenia na jedną lub kilka form, o których mowa w art. 148 ust. 1 ustawy </w:t>
      </w:r>
      <w:r w:rsidR="00901446">
        <w:rPr>
          <w:rFonts w:ascii="Sylfaen" w:hAnsi="Sylfaen"/>
          <w:sz w:val="24"/>
          <w:szCs w:val="24"/>
        </w:rPr>
        <w:t>P</w:t>
      </w:r>
      <w:r w:rsidRPr="00C24601">
        <w:rPr>
          <w:rFonts w:ascii="Sylfaen" w:hAnsi="Sylfaen"/>
          <w:sz w:val="24"/>
          <w:szCs w:val="24"/>
        </w:rPr>
        <w:t>zp.</w:t>
      </w:r>
    </w:p>
    <w:p w14:paraId="30FA47FB"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Zmiana formy zabezpieczenia jest dokonywana z zachowaniem ciągłości zabezpieczenia i bez zmniejszenia jego wysokości.</w:t>
      </w:r>
    </w:p>
    <w:p w14:paraId="0CA8409A"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lastRenderedPageBreak/>
        <w:t xml:space="preserve">Zamawiający zwraca </w:t>
      </w:r>
      <w:r w:rsidR="00C90D24">
        <w:rPr>
          <w:rFonts w:ascii="Sylfaen" w:hAnsi="Sylfaen"/>
          <w:sz w:val="24"/>
          <w:szCs w:val="24"/>
        </w:rPr>
        <w:t>10</w:t>
      </w:r>
      <w:r w:rsidRPr="00C24601">
        <w:rPr>
          <w:rFonts w:ascii="Sylfaen" w:hAnsi="Sylfaen"/>
          <w:sz w:val="24"/>
          <w:szCs w:val="24"/>
        </w:rPr>
        <w:t>0% zabezpieczenie wniesione w pieniądzu w terminie 30 dni od dnia wykonania zamówienia i uznania przez Zamawiającego za należycie wykonane.</w:t>
      </w:r>
    </w:p>
    <w:p w14:paraId="2DC3144F" w14:textId="77777777" w:rsidR="005B5814" w:rsidRPr="00C24601"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Jeżeli zabezpieczenie należytego wykonania umowy zostało wniesione w formie innej niż pieniądz, w przypadku przedłużenia terminu zakończenia </w:t>
      </w:r>
      <w:r w:rsidR="00FC332F">
        <w:rPr>
          <w:rFonts w:ascii="Sylfaen" w:hAnsi="Sylfaen"/>
          <w:sz w:val="24"/>
          <w:szCs w:val="24"/>
        </w:rPr>
        <w:t>usługi</w:t>
      </w:r>
      <w:r w:rsidRPr="00C24601">
        <w:rPr>
          <w:rFonts w:ascii="Sylfaen" w:hAnsi="Sylfaen"/>
          <w:sz w:val="24"/>
          <w:szCs w:val="24"/>
        </w:rPr>
        <w:t xml:space="preserve"> poza okres obowiązywania zabezpieczenia wniesionego w dniu podpisania umowy, Wykonawca jest zobowiązany przedłużyć termin obowiązywania tego zabezpieczenia lub wnieść nowe zabezpieczenie na przedłużony okres obowiązywania umowy.</w:t>
      </w:r>
    </w:p>
    <w:p w14:paraId="2FEEF5AA" w14:textId="77777777" w:rsidR="005B5814" w:rsidRDefault="005B5814" w:rsidP="004F0175">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Zabezpieczenie wnoszone jest przez Wykonawcę przed podpisaniem umowy.</w:t>
      </w:r>
    </w:p>
    <w:p w14:paraId="7D5341DD" w14:textId="77777777" w:rsidR="00585238" w:rsidRPr="00C24601" w:rsidRDefault="00585238" w:rsidP="004F0175">
      <w:pPr>
        <w:tabs>
          <w:tab w:val="left" w:pos="567"/>
        </w:tabs>
        <w:spacing w:after="0" w:line="276" w:lineRule="auto"/>
        <w:contextualSpacing/>
        <w:jc w:val="both"/>
        <w:rPr>
          <w:rFonts w:ascii="Sylfaen" w:hAnsi="Sylfaen"/>
          <w:sz w:val="24"/>
          <w:szCs w:val="24"/>
        </w:rPr>
      </w:pPr>
    </w:p>
    <w:p w14:paraId="7E12A395" w14:textId="77777777" w:rsidR="00525917" w:rsidRDefault="00525917"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Wymagania zatrudnienia przez Wykonawcę lub Podwykonawcę na podstawie umowy o pracę osób wykonujących wskazane przez Zamawiającego czynności w zakresie realizacji zamówienia.</w:t>
      </w:r>
    </w:p>
    <w:p w14:paraId="2C1A8557"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107A17FA" w14:textId="77777777" w:rsidR="00525917" w:rsidRPr="00C24601" w:rsidRDefault="00525917" w:rsidP="004F0175">
      <w:pPr>
        <w:pStyle w:val="Akapitzlist"/>
        <w:numPr>
          <w:ilvl w:val="3"/>
          <w:numId w:val="2"/>
        </w:numPr>
        <w:tabs>
          <w:tab w:val="left" w:pos="567"/>
        </w:tabs>
        <w:suppressAutoHyphens/>
        <w:spacing w:after="0" w:line="276" w:lineRule="auto"/>
        <w:ind w:left="0" w:firstLine="0"/>
        <w:jc w:val="both"/>
        <w:rPr>
          <w:rFonts w:ascii="Sylfaen" w:hAnsi="Sylfaen"/>
          <w:sz w:val="24"/>
          <w:szCs w:val="24"/>
          <w:lang w:eastAsia="zh-CN"/>
        </w:rPr>
      </w:pPr>
      <w:r w:rsidRPr="00C24601">
        <w:rPr>
          <w:rFonts w:ascii="Sylfaen" w:hAnsi="Sylfaen"/>
          <w:sz w:val="24"/>
          <w:szCs w:val="24"/>
          <w:lang w:eastAsia="zh-CN"/>
        </w:rPr>
        <w:t>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1974r. – Kodeks pracy (</w:t>
      </w:r>
      <w:r w:rsidRPr="00C24601">
        <w:rPr>
          <w:rFonts w:ascii="Sylfaen" w:hAnsi="Sylfaen" w:cs="Arial"/>
          <w:bCs/>
          <w:sz w:val="24"/>
          <w:szCs w:val="24"/>
          <w:shd w:val="clear" w:color="auto" w:fill="FFFFFF"/>
        </w:rPr>
        <w:t>t.j. Dz.U. z 2018 r. poz. 917 z późn. zm.)</w:t>
      </w:r>
      <w:r w:rsidRPr="00C24601">
        <w:rPr>
          <w:rFonts w:ascii="Sylfaen" w:hAnsi="Sylfaen"/>
          <w:sz w:val="24"/>
          <w:szCs w:val="24"/>
          <w:lang w:eastAsia="zh-CN"/>
        </w:rPr>
        <w:t xml:space="preserve">. </w:t>
      </w:r>
    </w:p>
    <w:p w14:paraId="36F67C3B" w14:textId="77777777" w:rsidR="00525917" w:rsidRPr="00C24601" w:rsidRDefault="00525917" w:rsidP="004F0175">
      <w:pPr>
        <w:numPr>
          <w:ilvl w:val="1"/>
          <w:numId w:val="26"/>
        </w:numPr>
        <w:tabs>
          <w:tab w:val="left" w:pos="567"/>
        </w:tabs>
        <w:suppressAutoHyphens/>
        <w:spacing w:after="0" w:line="276" w:lineRule="auto"/>
        <w:ind w:left="0" w:firstLine="0"/>
        <w:jc w:val="both"/>
        <w:rPr>
          <w:rFonts w:ascii="Sylfaen" w:hAnsi="Sylfaen"/>
          <w:sz w:val="24"/>
          <w:szCs w:val="24"/>
          <w:lang w:eastAsia="zh-CN"/>
        </w:rPr>
      </w:pPr>
      <w:r w:rsidRPr="00C24601">
        <w:rPr>
          <w:rFonts w:ascii="Sylfaen" w:hAnsi="Sylfaen"/>
          <w:sz w:val="24"/>
          <w:szCs w:val="24"/>
          <w:lang w:eastAsia="zh-CN"/>
        </w:rPr>
        <w:t xml:space="preserve">Sposób i okres wymaganego zatrudnienia osób realizujących czynności w zakresie realizacji zamówienia: </w:t>
      </w:r>
    </w:p>
    <w:p w14:paraId="2908B5EE" w14:textId="77777777" w:rsidR="00525917" w:rsidRPr="00C24601" w:rsidRDefault="00525917" w:rsidP="004F0175">
      <w:pPr>
        <w:numPr>
          <w:ilvl w:val="2"/>
          <w:numId w:val="26"/>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 xml:space="preserve">Zamawiający, stosownie do art. 29 ust. 3a ustawy Pzp, wymaga aby wszystkie prace fizyczne związane z wykonywaniem </w:t>
      </w:r>
      <w:r w:rsidR="00FC332F">
        <w:rPr>
          <w:rFonts w:ascii="Sylfaen" w:hAnsi="Sylfaen"/>
          <w:bCs/>
          <w:sz w:val="24"/>
          <w:szCs w:val="24"/>
        </w:rPr>
        <w:t>usług</w:t>
      </w:r>
      <w:r w:rsidRPr="00C24601">
        <w:rPr>
          <w:rFonts w:ascii="Sylfaen" w:hAnsi="Sylfaen"/>
          <w:bCs/>
          <w:sz w:val="24"/>
          <w:szCs w:val="24"/>
        </w:rPr>
        <w:t xml:space="preserve"> określonych w opisie przedmiotu zamówienia, których wykonanie polega na wykonywaniu pracy w sposób określony w art. 22 § 1 ustawy z dnia 26 czerwca 1974 r. – Kodeks pracy, były wykonywane przez osoby zatrudnione przez Wykonawcę lub Podwykonawcę na podstawie umowy o pracę.</w:t>
      </w:r>
    </w:p>
    <w:p w14:paraId="4E3844C6" w14:textId="77777777" w:rsidR="00525917" w:rsidRPr="00C24601" w:rsidRDefault="00525917" w:rsidP="004F0175">
      <w:pPr>
        <w:numPr>
          <w:ilvl w:val="2"/>
          <w:numId w:val="26"/>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Wykonawca lub Podwykonawca zatrudni osoby, o których mowa powyżej co najmniej na okres realizacji zamówienia; w przypadku rozwiązania stosunku pracy przez pracownika lub przez pracodawcę przed zakończeniem tego okresu, Wykonawca lub Podwykonawca będzie obowiązany do zatrudnienia na to miejsce innej osoby.</w:t>
      </w:r>
    </w:p>
    <w:p w14:paraId="5FB34D8C" w14:textId="77777777" w:rsidR="00525917" w:rsidRPr="00C24601" w:rsidRDefault="00525917" w:rsidP="004F0175">
      <w:pPr>
        <w:numPr>
          <w:ilvl w:val="2"/>
          <w:numId w:val="26"/>
        </w:numPr>
        <w:tabs>
          <w:tab w:val="left" w:pos="567"/>
        </w:tabs>
        <w:autoSpaceDE w:val="0"/>
        <w:autoSpaceDN w:val="0"/>
        <w:adjustRightInd w:val="0"/>
        <w:spacing w:after="0" w:line="276" w:lineRule="auto"/>
        <w:ind w:left="0" w:firstLine="0"/>
        <w:rPr>
          <w:rFonts w:ascii="Sylfaen" w:hAnsi="Sylfaen"/>
          <w:bCs/>
          <w:sz w:val="24"/>
          <w:szCs w:val="24"/>
        </w:rPr>
      </w:pPr>
      <w:r w:rsidRPr="00C24601">
        <w:rPr>
          <w:rFonts w:ascii="Sylfaen" w:hAnsi="Sylfaen"/>
          <w:bCs/>
          <w:sz w:val="24"/>
          <w:szCs w:val="24"/>
        </w:rPr>
        <w:t>Zamawiający wymaga aby czynności wymienione poniżej, tj.:</w:t>
      </w:r>
    </w:p>
    <w:p w14:paraId="7CB2EA18" w14:textId="77777777" w:rsidR="00525917" w:rsidRPr="00C24601" w:rsidRDefault="00525917" w:rsidP="004F0175">
      <w:pPr>
        <w:widowControl w:val="0"/>
        <w:numPr>
          <w:ilvl w:val="0"/>
          <w:numId w:val="28"/>
        </w:numPr>
        <w:tabs>
          <w:tab w:val="left" w:pos="567"/>
        </w:tabs>
        <w:suppressAutoHyphens/>
        <w:spacing w:after="0" w:line="276" w:lineRule="auto"/>
        <w:ind w:left="0" w:firstLine="0"/>
        <w:jc w:val="both"/>
        <w:rPr>
          <w:rFonts w:ascii="Sylfaen" w:hAnsi="Sylfaen"/>
          <w:sz w:val="24"/>
          <w:szCs w:val="24"/>
        </w:rPr>
      </w:pPr>
      <w:r w:rsidRPr="00C24601">
        <w:rPr>
          <w:rFonts w:ascii="Sylfaen" w:hAnsi="Sylfaen"/>
          <w:sz w:val="24"/>
          <w:szCs w:val="24"/>
        </w:rPr>
        <w:t xml:space="preserve">czynności związane z obsługą sprzętu; </w:t>
      </w:r>
    </w:p>
    <w:p w14:paraId="76CB8CAF" w14:textId="77777777" w:rsidR="00525917" w:rsidRPr="00C24601" w:rsidRDefault="00525917" w:rsidP="004F0175">
      <w:pPr>
        <w:widowControl w:val="0"/>
        <w:numPr>
          <w:ilvl w:val="0"/>
          <w:numId w:val="28"/>
        </w:numPr>
        <w:tabs>
          <w:tab w:val="left" w:pos="567"/>
        </w:tabs>
        <w:suppressAutoHyphens/>
        <w:spacing w:after="0" w:line="276" w:lineRule="auto"/>
        <w:ind w:left="0" w:firstLine="0"/>
        <w:jc w:val="both"/>
        <w:rPr>
          <w:rFonts w:ascii="Sylfaen" w:hAnsi="Sylfaen"/>
          <w:sz w:val="24"/>
          <w:szCs w:val="24"/>
        </w:rPr>
      </w:pPr>
      <w:r w:rsidRPr="00C24601">
        <w:rPr>
          <w:rFonts w:ascii="Sylfaen" w:hAnsi="Sylfaen"/>
          <w:sz w:val="24"/>
          <w:szCs w:val="24"/>
        </w:rPr>
        <w:t xml:space="preserve">czynności związane z </w:t>
      </w:r>
      <w:r w:rsidR="00FC332F">
        <w:rPr>
          <w:rFonts w:ascii="Sylfaen" w:hAnsi="Sylfaen"/>
          <w:sz w:val="24"/>
          <w:szCs w:val="24"/>
        </w:rPr>
        <w:t xml:space="preserve">bezpośrednim </w:t>
      </w:r>
      <w:r w:rsidRPr="00C24601">
        <w:rPr>
          <w:rFonts w:ascii="Sylfaen" w:hAnsi="Sylfaen"/>
          <w:sz w:val="24"/>
          <w:szCs w:val="24"/>
        </w:rPr>
        <w:t>wykonywanie</w:t>
      </w:r>
      <w:r w:rsidR="00FC332F">
        <w:rPr>
          <w:rFonts w:ascii="Sylfaen" w:hAnsi="Sylfaen"/>
          <w:sz w:val="24"/>
          <w:szCs w:val="24"/>
        </w:rPr>
        <w:t>m</w:t>
      </w:r>
      <w:r w:rsidRPr="00C24601">
        <w:rPr>
          <w:rFonts w:ascii="Sylfaen" w:hAnsi="Sylfaen"/>
          <w:sz w:val="24"/>
          <w:szCs w:val="24"/>
        </w:rPr>
        <w:t xml:space="preserve"> </w:t>
      </w:r>
      <w:r w:rsidR="00FC332F">
        <w:rPr>
          <w:rFonts w:ascii="Sylfaen" w:hAnsi="Sylfaen"/>
          <w:sz w:val="24"/>
          <w:szCs w:val="24"/>
        </w:rPr>
        <w:t>usług z zakresu zimowego utrzymania dróg</w:t>
      </w:r>
      <w:r w:rsidRPr="00C24601">
        <w:rPr>
          <w:rFonts w:ascii="Sylfaen" w:hAnsi="Sylfaen"/>
          <w:sz w:val="24"/>
          <w:szCs w:val="24"/>
        </w:rPr>
        <w:t>;</w:t>
      </w:r>
    </w:p>
    <w:p w14:paraId="79E0FA0D" w14:textId="77777777" w:rsidR="00525917" w:rsidRPr="00C24601" w:rsidRDefault="00525917" w:rsidP="004F0175">
      <w:pPr>
        <w:tabs>
          <w:tab w:val="left" w:pos="567"/>
        </w:tabs>
        <w:autoSpaceDE w:val="0"/>
        <w:autoSpaceDN w:val="0"/>
        <w:adjustRightInd w:val="0"/>
        <w:spacing w:after="0" w:line="276" w:lineRule="auto"/>
        <w:jc w:val="both"/>
        <w:rPr>
          <w:rFonts w:ascii="Sylfaen" w:hAnsi="Sylfaen"/>
          <w:bCs/>
          <w:sz w:val="24"/>
          <w:szCs w:val="24"/>
        </w:rPr>
      </w:pPr>
      <w:r w:rsidRPr="00C24601">
        <w:rPr>
          <w:rFonts w:ascii="Sylfaen" w:hAnsi="Sylfaen"/>
          <w:bCs/>
          <w:sz w:val="24"/>
          <w:szCs w:val="24"/>
        </w:rPr>
        <w:t>były wykonywane przez osoby zatrudnione na umowę o pracę. Wymóg dotyczy także Podwykonawców.</w:t>
      </w:r>
    </w:p>
    <w:p w14:paraId="46E5B4E4" w14:textId="77777777" w:rsidR="00525917" w:rsidRPr="00C24601" w:rsidRDefault="00525917" w:rsidP="004F0175">
      <w:pPr>
        <w:numPr>
          <w:ilvl w:val="1"/>
          <w:numId w:val="26"/>
        </w:numPr>
        <w:tabs>
          <w:tab w:val="left" w:pos="567"/>
        </w:tabs>
        <w:suppressAutoHyphens/>
        <w:spacing w:after="0" w:line="276" w:lineRule="auto"/>
        <w:ind w:left="0" w:firstLine="0"/>
        <w:jc w:val="both"/>
        <w:rPr>
          <w:rFonts w:ascii="Sylfaen" w:hAnsi="Sylfaen"/>
          <w:sz w:val="24"/>
          <w:szCs w:val="24"/>
          <w:lang w:eastAsia="zh-CN"/>
        </w:rPr>
      </w:pPr>
      <w:r w:rsidRPr="00C24601">
        <w:rPr>
          <w:rFonts w:ascii="Sylfaen" w:hAnsi="Sylfaen"/>
          <w:sz w:val="24"/>
          <w:szCs w:val="24"/>
          <w:lang w:eastAsia="zh-CN"/>
        </w:rPr>
        <w:lastRenderedPageBreak/>
        <w:t xml:space="preserve">Szczegółowe informacje w poniższym zakresie zawarto w projekcie umowy stanowiącym </w:t>
      </w:r>
      <w:r w:rsidRPr="00C24601">
        <w:rPr>
          <w:rFonts w:ascii="Sylfaen" w:hAnsi="Sylfaen"/>
          <w:i/>
          <w:sz w:val="24"/>
          <w:szCs w:val="24"/>
          <w:lang w:eastAsia="zh-CN"/>
        </w:rPr>
        <w:t>załącznik nr 2 do SIWZ</w:t>
      </w:r>
      <w:r w:rsidRPr="00C24601">
        <w:rPr>
          <w:rFonts w:ascii="Sylfaen" w:hAnsi="Sylfaen"/>
          <w:sz w:val="24"/>
          <w:szCs w:val="24"/>
          <w:lang w:eastAsia="zh-CN"/>
        </w:rPr>
        <w:t>, w szczególności:</w:t>
      </w:r>
    </w:p>
    <w:p w14:paraId="75596584" w14:textId="77777777" w:rsidR="00525917" w:rsidRPr="00C24601" w:rsidRDefault="00525917" w:rsidP="004F0175">
      <w:pPr>
        <w:pStyle w:val="Akapitzlist"/>
        <w:numPr>
          <w:ilvl w:val="1"/>
          <w:numId w:val="27"/>
        </w:numPr>
        <w:tabs>
          <w:tab w:val="left" w:pos="567"/>
        </w:tabs>
        <w:spacing w:after="0" w:line="276" w:lineRule="auto"/>
        <w:ind w:left="0" w:firstLine="0"/>
        <w:contextualSpacing w:val="0"/>
        <w:jc w:val="both"/>
        <w:rPr>
          <w:rFonts w:ascii="Sylfaen" w:hAnsi="Sylfaen"/>
          <w:bCs/>
          <w:sz w:val="24"/>
          <w:szCs w:val="24"/>
        </w:rPr>
      </w:pPr>
      <w:r w:rsidRPr="00C24601">
        <w:rPr>
          <w:rFonts w:ascii="Sylfaen" w:hAnsi="Sylfaen"/>
          <w:bCs/>
          <w:sz w:val="24"/>
          <w:szCs w:val="24"/>
        </w:rPr>
        <w:t xml:space="preserve">sposobu dokumentowania zatrudnienia osób, o których mowa w art. 29 </w:t>
      </w:r>
      <w:r w:rsidRPr="00C24601">
        <w:rPr>
          <w:rFonts w:ascii="Sylfaen" w:hAnsi="Sylfaen"/>
          <w:bCs/>
          <w:sz w:val="24"/>
          <w:szCs w:val="24"/>
        </w:rPr>
        <w:br/>
        <w:t>ust. 3a Pzp,</w:t>
      </w:r>
    </w:p>
    <w:p w14:paraId="01987F3B" w14:textId="77777777" w:rsidR="00525917" w:rsidRPr="00C24601" w:rsidRDefault="00525917" w:rsidP="004F0175">
      <w:pPr>
        <w:pStyle w:val="Akapitzlist"/>
        <w:numPr>
          <w:ilvl w:val="1"/>
          <w:numId w:val="27"/>
        </w:numPr>
        <w:tabs>
          <w:tab w:val="left" w:pos="567"/>
        </w:tabs>
        <w:spacing w:after="0" w:line="276" w:lineRule="auto"/>
        <w:ind w:left="0" w:firstLine="0"/>
        <w:contextualSpacing w:val="0"/>
        <w:jc w:val="both"/>
        <w:rPr>
          <w:rFonts w:ascii="Sylfaen" w:hAnsi="Sylfaen"/>
          <w:bCs/>
          <w:sz w:val="24"/>
          <w:szCs w:val="24"/>
        </w:rPr>
      </w:pPr>
      <w:r w:rsidRPr="00C24601">
        <w:rPr>
          <w:rFonts w:ascii="Sylfaen" w:hAnsi="Sylfaen"/>
          <w:sz w:val="24"/>
          <w:szCs w:val="24"/>
        </w:rPr>
        <w:t>uprawnienia Zamawiającego w zakresie kontroli spełniania przez Wykonawcę wymagań, o których mowa w art. 29 ust. 3a Pzp, oraz sankcji z tytułu niespełnienia tych wymagań,</w:t>
      </w:r>
    </w:p>
    <w:p w14:paraId="52559ABA" w14:textId="77777777" w:rsidR="00525917" w:rsidRPr="00585238" w:rsidRDefault="00525917" w:rsidP="004F0175">
      <w:pPr>
        <w:pStyle w:val="Akapitzlist"/>
        <w:numPr>
          <w:ilvl w:val="1"/>
          <w:numId w:val="27"/>
        </w:numPr>
        <w:tabs>
          <w:tab w:val="left" w:pos="567"/>
        </w:tabs>
        <w:spacing w:after="0" w:line="276" w:lineRule="auto"/>
        <w:ind w:left="0" w:firstLine="0"/>
        <w:contextualSpacing w:val="0"/>
        <w:jc w:val="both"/>
        <w:rPr>
          <w:rFonts w:ascii="Sylfaen" w:hAnsi="Sylfaen"/>
          <w:bCs/>
          <w:sz w:val="24"/>
          <w:szCs w:val="24"/>
        </w:rPr>
      </w:pPr>
      <w:r w:rsidRPr="00C24601">
        <w:rPr>
          <w:rFonts w:ascii="Sylfaen" w:hAnsi="Sylfaen"/>
          <w:sz w:val="24"/>
          <w:szCs w:val="24"/>
        </w:rPr>
        <w:t>rodzaju czynności niezbędnych do realizacji zamówienia, których dotyczą wymagania zatrudnienia na podstawie umowy o pracę przez Wykonawcę lub Podwykonawcę osób wykonujących czynności w trakcie realizacji zamówienia.</w:t>
      </w:r>
    </w:p>
    <w:p w14:paraId="391DB66D" w14:textId="77777777" w:rsidR="00585238" w:rsidRPr="00C24601" w:rsidRDefault="00585238" w:rsidP="004F0175">
      <w:pPr>
        <w:pStyle w:val="Akapitzlist"/>
        <w:tabs>
          <w:tab w:val="left" w:pos="567"/>
        </w:tabs>
        <w:spacing w:after="0" w:line="276" w:lineRule="auto"/>
        <w:ind w:left="0"/>
        <w:contextualSpacing w:val="0"/>
        <w:jc w:val="both"/>
        <w:rPr>
          <w:rFonts w:ascii="Sylfaen" w:hAnsi="Sylfaen"/>
          <w:bCs/>
          <w:sz w:val="24"/>
          <w:szCs w:val="24"/>
        </w:rPr>
      </w:pPr>
    </w:p>
    <w:p w14:paraId="43EC4545" w14:textId="77777777" w:rsidR="00DA3488" w:rsidRDefault="00DA3488"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Podwykonawstwo.</w:t>
      </w:r>
    </w:p>
    <w:p w14:paraId="5A2A4174"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221DF3BB" w14:textId="77777777" w:rsidR="00DA3488" w:rsidRPr="00C24601" w:rsidRDefault="00DA3488" w:rsidP="004F0175">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Zamawiający nie </w:t>
      </w:r>
      <w:r w:rsidRPr="00C24601">
        <w:rPr>
          <w:rFonts w:ascii="Sylfaen" w:hAnsi="Sylfaen"/>
          <w:bCs/>
          <w:sz w:val="24"/>
          <w:szCs w:val="24"/>
        </w:rPr>
        <w:t>zastrzega</w:t>
      </w:r>
      <w:r w:rsidRPr="00C24601">
        <w:rPr>
          <w:rFonts w:ascii="Sylfaen" w:hAnsi="Sylfaen"/>
          <w:b/>
          <w:bCs/>
          <w:sz w:val="24"/>
          <w:szCs w:val="24"/>
        </w:rPr>
        <w:t xml:space="preserve"> </w:t>
      </w:r>
      <w:r w:rsidRPr="00C24601">
        <w:rPr>
          <w:rFonts w:ascii="Sylfaen" w:hAnsi="Sylfaen"/>
          <w:sz w:val="24"/>
          <w:szCs w:val="24"/>
        </w:rPr>
        <w:t>obowiązku osobistego wykonania przez Wykonawcę kluczowych części zamówienia</w:t>
      </w:r>
      <w:r w:rsidRPr="00C24601">
        <w:rPr>
          <w:rFonts w:ascii="Sylfaen" w:hAnsi="Sylfaen"/>
          <w:bCs/>
          <w:sz w:val="24"/>
          <w:szCs w:val="24"/>
        </w:rPr>
        <w:t>.</w:t>
      </w:r>
    </w:p>
    <w:p w14:paraId="721C18AF" w14:textId="77777777" w:rsidR="00DA3488" w:rsidRPr="00C24601" w:rsidRDefault="00DA3488" w:rsidP="004F0175">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Wykonawca może powierzyć Podwykonawcy wykonanie części zamówienia.</w:t>
      </w:r>
    </w:p>
    <w:p w14:paraId="3AEBE3EA" w14:textId="77777777" w:rsidR="00DA3488" w:rsidRPr="00C24601" w:rsidRDefault="00DA3488" w:rsidP="004F0175">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Zamawiający żąda wskazania przez Wykonawcę części zamówienia, których wykonanie zamierza powierzyć Podwykonawcom i podania przez Wykonawcę firm Podwykonawców. W</w:t>
      </w:r>
      <w:r w:rsidR="00901446">
        <w:rPr>
          <w:rFonts w:ascii="Sylfaen" w:hAnsi="Sylfaen"/>
          <w:sz w:val="24"/>
          <w:szCs w:val="24"/>
        </w:rPr>
        <w:t>/w</w:t>
      </w:r>
      <w:r w:rsidRPr="00C24601">
        <w:rPr>
          <w:rFonts w:ascii="Sylfaen" w:hAnsi="Sylfaen"/>
          <w:sz w:val="24"/>
          <w:szCs w:val="24"/>
        </w:rPr>
        <w:t xml:space="preserve"> informacje należy określić w formularzu oferty, stanowiącym </w:t>
      </w:r>
      <w:r w:rsidRPr="00C24601">
        <w:rPr>
          <w:rFonts w:ascii="Sylfaen" w:hAnsi="Sylfaen"/>
          <w:i/>
          <w:sz w:val="24"/>
          <w:szCs w:val="24"/>
        </w:rPr>
        <w:t>załącznik nr 1</w:t>
      </w:r>
      <w:r w:rsidRPr="00C24601">
        <w:rPr>
          <w:rFonts w:ascii="Sylfaen" w:hAnsi="Sylfaen"/>
          <w:b/>
          <w:i/>
          <w:sz w:val="24"/>
          <w:szCs w:val="24"/>
        </w:rPr>
        <w:t xml:space="preserve"> </w:t>
      </w:r>
      <w:r w:rsidRPr="00C24601">
        <w:rPr>
          <w:rFonts w:ascii="Sylfaen" w:hAnsi="Sylfaen"/>
          <w:i/>
          <w:sz w:val="24"/>
          <w:szCs w:val="24"/>
        </w:rPr>
        <w:t>do SIWZ</w:t>
      </w:r>
      <w:r w:rsidRPr="00C24601">
        <w:rPr>
          <w:rFonts w:ascii="Sylfaen" w:hAnsi="Sylfaen"/>
          <w:sz w:val="24"/>
          <w:szCs w:val="24"/>
        </w:rPr>
        <w:t>.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693690B" w14:textId="77777777" w:rsidR="00DA3488" w:rsidRPr="00C24601" w:rsidRDefault="00DA3488" w:rsidP="004F0175">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Jeżeli powierzenie Podwykonawcy wykonania części zamówienia nastąpi </w:t>
      </w:r>
      <w:r w:rsidRPr="00C24601">
        <w:rPr>
          <w:rFonts w:ascii="Sylfaen" w:hAnsi="Sylfaen"/>
          <w:sz w:val="24"/>
          <w:szCs w:val="24"/>
        </w:rPr>
        <w:br/>
        <w:t xml:space="preserve">w trakcie jego realizacji, Wykonawca na żądanie Zamawiającego przedstawi oświadczenie, o którym mowa w Dziale </w:t>
      </w:r>
      <w:r w:rsidR="00901446">
        <w:rPr>
          <w:rFonts w:ascii="Sylfaen" w:hAnsi="Sylfaen"/>
          <w:sz w:val="24"/>
          <w:szCs w:val="24"/>
        </w:rPr>
        <w:t>VII</w:t>
      </w:r>
      <w:r w:rsidRPr="00C24601">
        <w:rPr>
          <w:rFonts w:ascii="Sylfaen" w:hAnsi="Sylfaen"/>
          <w:sz w:val="24"/>
          <w:szCs w:val="24"/>
        </w:rPr>
        <w:t xml:space="preserve"> pkt 1. SIWZ lub oświadczenia lub dokumenty potwierdzające brak podstaw wykluczenia wobec tego Podwykonawcy. Jeżeli Zamawiający stwierdzi, </w:t>
      </w:r>
      <w:r w:rsidR="00585238">
        <w:rPr>
          <w:rFonts w:ascii="Sylfaen" w:hAnsi="Sylfaen"/>
          <w:sz w:val="24"/>
          <w:szCs w:val="24"/>
        </w:rPr>
        <w:br/>
      </w:r>
      <w:r w:rsidRPr="00C24601">
        <w:rPr>
          <w:rFonts w:ascii="Sylfaen" w:hAnsi="Sylfaen"/>
          <w:sz w:val="24"/>
          <w:szCs w:val="24"/>
        </w:rPr>
        <w:t>że wobec danego Podwykonawcy zachodzą podstawy wykluczenia, Wykonawca obowiązany jest zastąpić tego Podwykonawcę lub zrezygnować z powierzenia wykonania części zamówienia Podwykonawcy.</w:t>
      </w:r>
    </w:p>
    <w:p w14:paraId="60318716" w14:textId="77777777" w:rsidR="00DA3488" w:rsidRPr="00C24601" w:rsidRDefault="00DA3488" w:rsidP="004F0175">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Zamawiający żąda, aby przed przystąpieniem do wykonania zamówienia Wykonawca, o ile są już znane, podał nazwy albo imiona i nazwiska oraz dane kontaktowe Podwykonawców i osób do kontaktu z nimi, zaangażowanych w realizację zamówienia.</w:t>
      </w:r>
    </w:p>
    <w:p w14:paraId="67184AC1" w14:textId="77777777" w:rsidR="00DA3488" w:rsidRPr="00C24601" w:rsidRDefault="00DA3488" w:rsidP="004F0175">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lastRenderedPageBreak/>
        <w:t xml:space="preserve">Zawarcie umowy z Podwykonawcą będzie wymagało wypełnienia obowiązków określonych w art. 143b ustawy Pzp oraz art. 647 Kodeksu cywilnego. Wymagania dotyczące umowy o Podwykonawstwo, których niespełnienie spowoduje zgłoszenie przez Zamawiającego odpowiednio zastrzeżeń albo sprzeciwu, a także terminy na zgłoszenie zastrzeżeń albo sprzeciwu określone zostały w projekcie umowy, stanowiącym </w:t>
      </w:r>
      <w:r w:rsidRPr="00C24601">
        <w:rPr>
          <w:rFonts w:ascii="Sylfaen" w:hAnsi="Sylfaen"/>
          <w:i/>
          <w:sz w:val="24"/>
          <w:szCs w:val="24"/>
        </w:rPr>
        <w:t>załącznik nr 2 do niniejszej SIWZ.</w:t>
      </w:r>
    </w:p>
    <w:p w14:paraId="29F8C04E" w14:textId="77777777" w:rsidR="00DA3488" w:rsidRPr="00C24601" w:rsidRDefault="00DA3488" w:rsidP="004F0175">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Zamawiający odpowiada solidarnie z generalnym Wykonawcą za zapłatę wynagrodzenia należnego Podwykonawcy z tytułu zrealizowanych przez niego </w:t>
      </w:r>
      <w:r w:rsidR="00FC332F">
        <w:rPr>
          <w:rFonts w:ascii="Sylfaen" w:hAnsi="Sylfaen"/>
          <w:sz w:val="24"/>
          <w:szCs w:val="24"/>
        </w:rPr>
        <w:t>usług</w:t>
      </w:r>
      <w:r w:rsidRPr="00C24601">
        <w:rPr>
          <w:rFonts w:ascii="Sylfaen" w:hAnsi="Sylfaen"/>
          <w:sz w:val="24"/>
          <w:szCs w:val="24"/>
        </w:rPr>
        <w:t xml:space="preserve">. </w:t>
      </w:r>
      <w:r w:rsidR="00FC332F">
        <w:rPr>
          <w:rFonts w:ascii="Sylfaen" w:hAnsi="Sylfaen"/>
          <w:sz w:val="24"/>
          <w:szCs w:val="24"/>
        </w:rPr>
        <w:br/>
      </w:r>
      <w:r w:rsidRPr="00C24601">
        <w:rPr>
          <w:rFonts w:ascii="Sylfaen" w:hAnsi="Sylfaen"/>
          <w:sz w:val="24"/>
          <w:szCs w:val="24"/>
        </w:rPr>
        <w:t xml:space="preserve">Z zastrzeżeniem, że ich szczegółowy przedmiot musi zostać zgłoszony Zamawiającemu przez Wykonawcę (Podwykonawcę) przed przystąpieniem do ich realizacji. </w:t>
      </w:r>
    </w:p>
    <w:p w14:paraId="46F64348" w14:textId="77777777" w:rsidR="00DA3488" w:rsidRPr="00C24601" w:rsidRDefault="00DA3488" w:rsidP="004F0175">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Odpowiedzialność Zamawiającego nie powstanie, gdy w ciągu 30 dni od dnia doręczenia mu zgłoszenia złoży Podwykonawcy i Wykonawcy sprzeciw wobec wykonywania tych </w:t>
      </w:r>
      <w:r w:rsidR="00FC332F">
        <w:rPr>
          <w:rFonts w:ascii="Sylfaen" w:hAnsi="Sylfaen"/>
          <w:sz w:val="24"/>
          <w:szCs w:val="24"/>
        </w:rPr>
        <w:t>usług</w:t>
      </w:r>
      <w:r w:rsidRPr="00C24601">
        <w:rPr>
          <w:rFonts w:ascii="Sylfaen" w:hAnsi="Sylfaen"/>
          <w:sz w:val="24"/>
          <w:szCs w:val="24"/>
        </w:rPr>
        <w:t xml:space="preserve"> przez Podwykonawcę. Brak działania Zamawiającego w tym zakresie oznaczać będzie brak sprzeciwu i jednoczesną zgodę na udział podmiotów trzecich w </w:t>
      </w:r>
      <w:r w:rsidR="00FC332F">
        <w:rPr>
          <w:rFonts w:ascii="Sylfaen" w:hAnsi="Sylfaen"/>
          <w:sz w:val="24"/>
          <w:szCs w:val="24"/>
        </w:rPr>
        <w:t>realizacji usługi</w:t>
      </w:r>
      <w:r w:rsidRPr="00C24601">
        <w:rPr>
          <w:rFonts w:ascii="Sylfaen" w:hAnsi="Sylfaen"/>
          <w:sz w:val="24"/>
          <w:szCs w:val="24"/>
        </w:rPr>
        <w:t xml:space="preserve">.   </w:t>
      </w:r>
    </w:p>
    <w:p w14:paraId="707FFDEA" w14:textId="77777777" w:rsidR="00DA3488" w:rsidRDefault="00DA3488" w:rsidP="004F0175">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Powierzenie wykonania części zamówienia Podwykonawcom nie zwalania Wykonawcy z odpowiedzialności za należyte wykonanie tego zamówienia.</w:t>
      </w:r>
    </w:p>
    <w:p w14:paraId="793CF543" w14:textId="77777777" w:rsidR="001E2D09" w:rsidRDefault="001E2D09" w:rsidP="001E2D09">
      <w:pPr>
        <w:pStyle w:val="Akapitzlist"/>
        <w:tabs>
          <w:tab w:val="left" w:pos="567"/>
        </w:tabs>
        <w:spacing w:after="0" w:line="276" w:lineRule="auto"/>
        <w:ind w:left="0"/>
        <w:jc w:val="both"/>
        <w:rPr>
          <w:rFonts w:ascii="Sylfaen" w:hAnsi="Sylfaen"/>
          <w:sz w:val="24"/>
          <w:szCs w:val="24"/>
        </w:rPr>
      </w:pPr>
    </w:p>
    <w:p w14:paraId="329A03E7" w14:textId="77777777" w:rsidR="002F735B" w:rsidRPr="00585238" w:rsidRDefault="00525917"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t>I</w:t>
      </w:r>
      <w:r w:rsidR="005B5814" w:rsidRPr="00C24601">
        <w:rPr>
          <w:rFonts w:ascii="Sylfaen" w:hAnsi="Sylfaen"/>
          <w:b/>
          <w:bCs/>
          <w:sz w:val="24"/>
          <w:szCs w:val="24"/>
        </w:rPr>
        <w:t>stotne dla stron postanowienia, które zostaną wprowadzone do treści zawieranej umowy, ogólne warunki umowy albo wzór umowy.</w:t>
      </w:r>
    </w:p>
    <w:p w14:paraId="5994726F"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2EF6EB09" w14:textId="77777777" w:rsidR="00362880" w:rsidRDefault="00362880" w:rsidP="004F0175">
      <w:pPr>
        <w:pStyle w:val="Akapitzlist"/>
        <w:numPr>
          <w:ilvl w:val="6"/>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Wszelkie istotne dla stron postanowienia zawiera projekt umowy stanowiący </w:t>
      </w:r>
      <w:r w:rsidRPr="00C24601">
        <w:rPr>
          <w:rFonts w:ascii="Sylfaen" w:hAnsi="Sylfaen"/>
          <w:i/>
          <w:sz w:val="24"/>
          <w:szCs w:val="24"/>
        </w:rPr>
        <w:t>załącznik  nr 2 do SIWZ</w:t>
      </w:r>
      <w:r w:rsidRPr="00C24601">
        <w:rPr>
          <w:rFonts w:ascii="Sylfaen" w:hAnsi="Sylfaen"/>
          <w:sz w:val="24"/>
          <w:szCs w:val="24"/>
        </w:rPr>
        <w:t xml:space="preserve">. Umowa zostanie zawarta na podstawie złożonej oferty Wykonawcy. Zamawiający przewiduje możliwość zmian postanowień zawartej umowy </w:t>
      </w:r>
      <w:r w:rsidR="00585238">
        <w:rPr>
          <w:rFonts w:ascii="Sylfaen" w:hAnsi="Sylfaen"/>
          <w:sz w:val="24"/>
          <w:szCs w:val="24"/>
        </w:rPr>
        <w:br/>
      </w:r>
      <w:r w:rsidRPr="00C24601">
        <w:rPr>
          <w:rFonts w:ascii="Sylfaen" w:hAnsi="Sylfaen"/>
          <w:sz w:val="24"/>
          <w:szCs w:val="24"/>
        </w:rPr>
        <w:t xml:space="preserve">w stosunku do treści oferty, na podstawie której dokonano wyboru Wykonawcy, </w:t>
      </w:r>
      <w:r w:rsidR="00585238">
        <w:rPr>
          <w:rFonts w:ascii="Sylfaen" w:hAnsi="Sylfaen"/>
          <w:sz w:val="24"/>
          <w:szCs w:val="24"/>
        </w:rPr>
        <w:br/>
      </w:r>
      <w:r w:rsidRPr="00C24601">
        <w:rPr>
          <w:rFonts w:ascii="Sylfaen" w:hAnsi="Sylfaen"/>
          <w:sz w:val="24"/>
          <w:szCs w:val="24"/>
        </w:rPr>
        <w:t xml:space="preserve">w przypadku wystąpienia co najmniej jednej z okoliczności w niej wymienionych </w:t>
      </w:r>
      <w:r w:rsidR="00585238">
        <w:rPr>
          <w:rFonts w:ascii="Sylfaen" w:hAnsi="Sylfaen"/>
          <w:sz w:val="24"/>
          <w:szCs w:val="24"/>
        </w:rPr>
        <w:br/>
      </w:r>
      <w:r w:rsidRPr="00C24601">
        <w:rPr>
          <w:rFonts w:ascii="Sylfaen" w:hAnsi="Sylfaen"/>
          <w:sz w:val="24"/>
          <w:szCs w:val="24"/>
        </w:rPr>
        <w:t>z uwzględnieniem podanych we wzorze umowy warunków ich wprowadzenia.</w:t>
      </w:r>
    </w:p>
    <w:p w14:paraId="51A38286" w14:textId="77777777" w:rsidR="00106E8A" w:rsidRDefault="00106E8A" w:rsidP="00106E8A">
      <w:pPr>
        <w:pStyle w:val="Akapitzlist"/>
        <w:tabs>
          <w:tab w:val="left" w:pos="567"/>
        </w:tabs>
        <w:spacing w:after="0" w:line="276" w:lineRule="auto"/>
        <w:ind w:left="0"/>
        <w:jc w:val="both"/>
        <w:rPr>
          <w:rFonts w:ascii="Sylfaen" w:hAnsi="Sylfaen"/>
          <w:sz w:val="24"/>
          <w:szCs w:val="24"/>
        </w:rPr>
      </w:pPr>
    </w:p>
    <w:p w14:paraId="08D328BF" w14:textId="77777777" w:rsidR="005F64C0" w:rsidRPr="00585238" w:rsidRDefault="005F64C0" w:rsidP="004F0175">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t xml:space="preserve">Środki ochrony prawnej przysługujące </w:t>
      </w:r>
      <w:r w:rsidR="002317E0">
        <w:rPr>
          <w:rFonts w:ascii="Sylfaen" w:hAnsi="Sylfaen"/>
          <w:b/>
          <w:bCs/>
          <w:sz w:val="24"/>
          <w:szCs w:val="24"/>
        </w:rPr>
        <w:t>W</w:t>
      </w:r>
      <w:r w:rsidRPr="00C24601">
        <w:rPr>
          <w:rFonts w:ascii="Sylfaen" w:hAnsi="Sylfaen"/>
          <w:b/>
          <w:bCs/>
          <w:sz w:val="24"/>
          <w:szCs w:val="24"/>
        </w:rPr>
        <w:t xml:space="preserve">ykonawcy w toku postępowania </w:t>
      </w:r>
      <w:r w:rsidR="00585238">
        <w:rPr>
          <w:rFonts w:ascii="Sylfaen" w:hAnsi="Sylfaen"/>
          <w:b/>
          <w:bCs/>
          <w:sz w:val="24"/>
          <w:szCs w:val="24"/>
        </w:rPr>
        <w:br/>
      </w:r>
      <w:r w:rsidRPr="00C24601">
        <w:rPr>
          <w:rFonts w:ascii="Sylfaen" w:hAnsi="Sylfaen"/>
          <w:b/>
          <w:bCs/>
          <w:sz w:val="24"/>
          <w:szCs w:val="24"/>
        </w:rPr>
        <w:t>o udzielenie zamówienia.</w:t>
      </w:r>
    </w:p>
    <w:p w14:paraId="27CEE79A" w14:textId="77777777" w:rsidR="00585238" w:rsidRPr="00C24601" w:rsidRDefault="00585238" w:rsidP="004F0175">
      <w:pPr>
        <w:pStyle w:val="Akapitzlist"/>
        <w:tabs>
          <w:tab w:val="left" w:pos="567"/>
        </w:tabs>
        <w:spacing w:after="0" w:line="276" w:lineRule="auto"/>
        <w:ind w:left="0"/>
        <w:jc w:val="both"/>
        <w:rPr>
          <w:rFonts w:ascii="Sylfaen" w:hAnsi="Sylfaen"/>
          <w:b/>
          <w:sz w:val="24"/>
          <w:szCs w:val="24"/>
        </w:rPr>
      </w:pPr>
    </w:p>
    <w:p w14:paraId="4797CBF9" w14:textId="77777777" w:rsidR="005F64C0" w:rsidRPr="00C24601" w:rsidRDefault="005F64C0" w:rsidP="004F0175">
      <w:pPr>
        <w:pStyle w:val="Akapitzlist"/>
        <w:numPr>
          <w:ilvl w:val="4"/>
          <w:numId w:val="1"/>
        </w:numPr>
        <w:tabs>
          <w:tab w:val="left" w:pos="567"/>
        </w:tabs>
        <w:autoSpaceDE w:val="0"/>
        <w:autoSpaceDN w:val="0"/>
        <w:adjustRightInd w:val="0"/>
        <w:spacing w:after="0" w:line="276" w:lineRule="auto"/>
        <w:ind w:left="0" w:firstLine="0"/>
        <w:jc w:val="both"/>
        <w:rPr>
          <w:rFonts w:ascii="Sylfaen" w:hAnsi="Sylfaen"/>
          <w:sz w:val="24"/>
          <w:szCs w:val="24"/>
        </w:rPr>
      </w:pPr>
      <w:r w:rsidRPr="00C24601">
        <w:rPr>
          <w:rFonts w:ascii="Sylfaen" w:hAnsi="Sylfaen"/>
          <w:sz w:val="24"/>
          <w:szCs w:val="24"/>
        </w:rPr>
        <w:t xml:space="preserve">Każdemu Wykonawcy, a także innemu podmiotowi, jeżeli ma lub miał interes </w:t>
      </w:r>
      <w:r w:rsidRPr="00C24601">
        <w:rPr>
          <w:rFonts w:ascii="Sylfaen" w:hAnsi="Sylfaen"/>
          <w:sz w:val="24"/>
          <w:szCs w:val="24"/>
        </w:rPr>
        <w:br/>
        <w:t xml:space="preserve">w uzyskaniu danego zamówienia oraz poniósł lub może ponieść szkodę w wyniku naruszenia przez Zamawiającego przepisów ustawy </w:t>
      </w:r>
      <w:r w:rsidR="00873B4B">
        <w:rPr>
          <w:rFonts w:ascii="Sylfaen" w:hAnsi="Sylfaen"/>
          <w:sz w:val="24"/>
          <w:szCs w:val="24"/>
        </w:rPr>
        <w:t>P</w:t>
      </w:r>
      <w:r w:rsidRPr="00C24601">
        <w:rPr>
          <w:rFonts w:ascii="Sylfaen" w:hAnsi="Sylfaen"/>
          <w:sz w:val="24"/>
          <w:szCs w:val="24"/>
        </w:rPr>
        <w:t xml:space="preserve">zp przysługują środki ochrony prawnej przewidziane w Dziale VI ustawy Pzp (odwołanie i skarga do sądu) jak dla </w:t>
      </w:r>
      <w:r w:rsidRPr="00C24601">
        <w:rPr>
          <w:rFonts w:ascii="Sylfaen" w:hAnsi="Sylfaen"/>
          <w:sz w:val="24"/>
          <w:szCs w:val="24"/>
        </w:rPr>
        <w:lastRenderedPageBreak/>
        <w:t>postępowań do</w:t>
      </w:r>
      <w:r w:rsidRPr="00C24601">
        <w:rPr>
          <w:rFonts w:ascii="Sylfaen" w:hAnsi="Sylfaen"/>
          <w:b/>
          <w:bCs/>
          <w:sz w:val="24"/>
          <w:szCs w:val="24"/>
        </w:rPr>
        <w:t xml:space="preserve"> </w:t>
      </w:r>
      <w:r w:rsidRPr="00C24601">
        <w:rPr>
          <w:rFonts w:ascii="Sylfaen" w:hAnsi="Sylfaen"/>
          <w:sz w:val="24"/>
          <w:szCs w:val="24"/>
        </w:rPr>
        <w:t xml:space="preserve">kwot określonych w przepisach wykonawczych wydanych na podstawie art. 11 ust. 8 ustawy </w:t>
      </w:r>
      <w:r w:rsidR="006020C3">
        <w:rPr>
          <w:rFonts w:ascii="Sylfaen" w:hAnsi="Sylfaen"/>
          <w:sz w:val="24"/>
          <w:szCs w:val="24"/>
        </w:rPr>
        <w:t>P</w:t>
      </w:r>
      <w:r w:rsidRPr="00C24601">
        <w:rPr>
          <w:rFonts w:ascii="Sylfaen" w:hAnsi="Sylfaen"/>
          <w:sz w:val="24"/>
          <w:szCs w:val="24"/>
        </w:rPr>
        <w:t>zp .</w:t>
      </w:r>
    </w:p>
    <w:p w14:paraId="2578DECF" w14:textId="77777777" w:rsidR="005F64C0" w:rsidRDefault="005F64C0"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Środki ochrony prawnej wobec ogłoszenia o zamówieniu oraz SIWZ przysługują również organizacjom wpisanym na listę, o której mowa w art. 154 pkt 5 ustawy Pzp.</w:t>
      </w:r>
    </w:p>
    <w:p w14:paraId="29086C63" w14:textId="77777777" w:rsidR="00585238" w:rsidRPr="00C24601" w:rsidRDefault="00585238" w:rsidP="004F0175">
      <w:pPr>
        <w:tabs>
          <w:tab w:val="left" w:pos="567"/>
        </w:tabs>
        <w:autoSpaceDE w:val="0"/>
        <w:autoSpaceDN w:val="0"/>
        <w:adjustRightInd w:val="0"/>
        <w:spacing w:after="0" w:line="276" w:lineRule="auto"/>
        <w:contextualSpacing/>
        <w:jc w:val="both"/>
        <w:rPr>
          <w:rFonts w:ascii="Sylfaen" w:hAnsi="Sylfaen"/>
          <w:sz w:val="24"/>
          <w:szCs w:val="24"/>
        </w:rPr>
      </w:pPr>
    </w:p>
    <w:p w14:paraId="4332ECDA" w14:textId="77777777" w:rsidR="005F64C0" w:rsidRPr="00C24601" w:rsidRDefault="005F64C0" w:rsidP="004F0175">
      <w:pPr>
        <w:pStyle w:val="Akapitzlist"/>
        <w:numPr>
          <w:ilvl w:val="0"/>
          <w:numId w:val="1"/>
        </w:numPr>
        <w:tabs>
          <w:tab w:val="left" w:pos="567"/>
        </w:tabs>
        <w:autoSpaceDE w:val="0"/>
        <w:autoSpaceDN w:val="0"/>
        <w:adjustRightInd w:val="0"/>
        <w:spacing w:after="0" w:line="276" w:lineRule="auto"/>
        <w:ind w:left="0" w:firstLine="0"/>
        <w:jc w:val="both"/>
        <w:rPr>
          <w:rFonts w:ascii="Sylfaen" w:hAnsi="Sylfaen"/>
          <w:b/>
          <w:sz w:val="24"/>
          <w:szCs w:val="24"/>
        </w:rPr>
      </w:pPr>
      <w:r w:rsidRPr="00C24601">
        <w:rPr>
          <w:rFonts w:ascii="Sylfaen" w:hAnsi="Sylfaen"/>
          <w:b/>
          <w:sz w:val="24"/>
          <w:szCs w:val="24"/>
        </w:rPr>
        <w:t>Klauzula informacyjna.</w:t>
      </w:r>
    </w:p>
    <w:p w14:paraId="13B54DB3" w14:textId="77777777" w:rsidR="005F64C0" w:rsidRPr="00C24601" w:rsidRDefault="005F64C0" w:rsidP="004F0175">
      <w:pPr>
        <w:tabs>
          <w:tab w:val="left" w:pos="567"/>
        </w:tabs>
        <w:spacing w:after="0" w:line="276" w:lineRule="auto"/>
        <w:jc w:val="both"/>
        <w:rPr>
          <w:rFonts w:ascii="Sylfaen" w:hAnsi="Sylfaen" w:cs="Tahoma"/>
          <w:b/>
          <w:bCs/>
          <w:sz w:val="24"/>
          <w:szCs w:val="24"/>
        </w:rPr>
      </w:pPr>
      <w:r w:rsidRPr="00C24601">
        <w:rPr>
          <w:rFonts w:ascii="Sylfaen" w:hAnsi="Sylfaen" w:cs="Tahoma"/>
          <w:sz w:val="24"/>
          <w:szCs w:val="24"/>
        </w:rPr>
        <w:t xml:space="preserve">Zgodnie z ustawą z dnia 10 maja 2018 r.  o ochronie danych osobowych (t.j. z 2018 r. poz. 1000 z późn. zm.) </w:t>
      </w:r>
      <w:hyperlink r:id="rId12" w:history="1">
        <w:r w:rsidRPr="00C24601">
          <w:rPr>
            <w:rStyle w:val="Hipercze"/>
            <w:rFonts w:ascii="Sylfaen" w:hAnsi="Sylfaen" w:cs="Tahoma"/>
            <w:sz w:val="24"/>
            <w:szCs w:val="24"/>
            <w:u w:color="000000"/>
          </w:rPr>
          <w:t>art. 13 ust. 1 i ust. 2</w:t>
        </w:r>
      </w:hyperlink>
      <w:r w:rsidRPr="00C24601">
        <w:rPr>
          <w:rFonts w:ascii="Sylfaen" w:hAnsi="Sylfaen" w:cs="Tahoma"/>
          <w:sz w:val="24"/>
          <w:szCs w:val="24"/>
        </w:rPr>
        <w:t xml:space="preserve"> Rozporządzenia Parlamentu Europejskiego i Rady (UE) </w:t>
      </w:r>
      <w:hyperlink r:id="rId13" w:history="1">
        <w:r w:rsidRPr="00C24601">
          <w:rPr>
            <w:rStyle w:val="Hipercze"/>
            <w:rFonts w:ascii="Sylfaen" w:hAnsi="Sylfaen" w:cs="Tahoma"/>
            <w:sz w:val="24"/>
            <w:szCs w:val="24"/>
            <w:u w:color="000000"/>
          </w:rPr>
          <w:t>2016/679</w:t>
        </w:r>
      </w:hyperlink>
      <w:r w:rsidRPr="00C24601">
        <w:rPr>
          <w:rFonts w:ascii="Sylfaen" w:hAnsi="Sylfaen" w:cs="Tahoma"/>
          <w:sz w:val="24"/>
          <w:szCs w:val="24"/>
        </w:rPr>
        <w:t xml:space="preserve"> z 27 kwietnia 2016 r. w sprawie ochrony osób fizycznych w związku </w:t>
      </w:r>
      <w:r w:rsidR="00585238">
        <w:rPr>
          <w:rFonts w:ascii="Sylfaen" w:hAnsi="Sylfaen" w:cs="Tahoma"/>
          <w:sz w:val="24"/>
          <w:szCs w:val="24"/>
        </w:rPr>
        <w:br/>
      </w:r>
      <w:r w:rsidRPr="00C24601">
        <w:rPr>
          <w:rFonts w:ascii="Sylfaen" w:hAnsi="Sylfaen" w:cs="Tahoma"/>
          <w:sz w:val="24"/>
          <w:szCs w:val="24"/>
        </w:rPr>
        <w:t>z przetwarzaniem danych osobowych i w sprawie swobodnego przepływu takich danych oraz uchylenia dyrektywy </w:t>
      </w:r>
      <w:hyperlink r:id="rId14" w:history="1">
        <w:r w:rsidRPr="00C24601">
          <w:rPr>
            <w:rStyle w:val="Hipercze"/>
            <w:rFonts w:ascii="Sylfaen" w:hAnsi="Sylfaen" w:cs="Tahoma"/>
            <w:sz w:val="24"/>
            <w:szCs w:val="24"/>
            <w:u w:color="000000"/>
          </w:rPr>
          <w:t>95/46/WE</w:t>
        </w:r>
      </w:hyperlink>
      <w:r w:rsidRPr="00C24601">
        <w:rPr>
          <w:rFonts w:ascii="Sylfaen" w:hAnsi="Sylfaen" w:cs="Tahoma"/>
          <w:sz w:val="24"/>
          <w:szCs w:val="24"/>
        </w:rPr>
        <w:t> (RODO), informuje się, że:</w:t>
      </w:r>
    </w:p>
    <w:p w14:paraId="2D729216" w14:textId="77777777" w:rsidR="005F64C0" w:rsidRPr="00C2460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Tahoma"/>
          <w:sz w:val="24"/>
          <w:szCs w:val="24"/>
        </w:rPr>
        <w:t>administratorem danych osobowych Wykonawcy jest Wójt Gminy Zgorzelec</w:t>
      </w:r>
      <w:r w:rsidRPr="00C24601">
        <w:rPr>
          <w:rFonts w:ascii="Sylfaen" w:hAnsi="Sylfaen" w:cs="Tahoma"/>
          <w:b/>
          <w:sz w:val="24"/>
          <w:szCs w:val="24"/>
        </w:rPr>
        <w:t xml:space="preserve"> </w:t>
      </w:r>
      <w:r w:rsidRPr="00C24601">
        <w:rPr>
          <w:rFonts w:ascii="Sylfaen" w:hAnsi="Sylfaen" w:cs="Tahoma"/>
          <w:b/>
          <w:sz w:val="24"/>
          <w:szCs w:val="24"/>
        </w:rPr>
        <w:br/>
      </w:r>
      <w:r w:rsidRPr="00C24601">
        <w:rPr>
          <w:rFonts w:ascii="Sylfaen" w:hAnsi="Sylfaen" w:cs="Tahoma"/>
          <w:sz w:val="24"/>
          <w:szCs w:val="24"/>
        </w:rPr>
        <w:t xml:space="preserve">z siedzibą w Zgorzelcu ul. Kościuszki 70, 59-900 Zgorzelec, adres e-mail: </w:t>
      </w:r>
      <w:hyperlink r:id="rId15" w:history="1">
        <w:r w:rsidRPr="00C24601">
          <w:rPr>
            <w:rStyle w:val="Hipercze"/>
            <w:rFonts w:ascii="Sylfaen" w:hAnsi="Sylfaen" w:cs="Tahoma"/>
            <w:sz w:val="24"/>
            <w:szCs w:val="24"/>
          </w:rPr>
          <w:t>gmina@gmina.zgorzelec.pl</w:t>
        </w:r>
      </w:hyperlink>
      <w:r w:rsidRPr="00C24601">
        <w:rPr>
          <w:rFonts w:ascii="Sylfaen" w:hAnsi="Sylfaen" w:cs="Tahoma"/>
          <w:sz w:val="24"/>
          <w:szCs w:val="24"/>
        </w:rPr>
        <w:t xml:space="preserve"> tel.75 77 214 11; </w:t>
      </w:r>
    </w:p>
    <w:p w14:paraId="1F5B2977" w14:textId="77777777" w:rsidR="005F64C0" w:rsidRPr="00A07E6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Tahoma"/>
          <w:sz w:val="24"/>
          <w:szCs w:val="24"/>
        </w:rPr>
        <w:t xml:space="preserve">dane kontaktowe inspektora ochrony danych: Tomasz Wadas w celu kontaktu z w/w osobą można skorzystać z opcji korespondencji mailowej na adres: </w:t>
      </w:r>
      <w:hyperlink r:id="rId16" w:history="1">
        <w:r w:rsidRPr="00C24601">
          <w:rPr>
            <w:rStyle w:val="Hipercze"/>
            <w:rFonts w:ascii="Sylfaen" w:hAnsi="Sylfaen" w:cs="Tahoma"/>
            <w:sz w:val="24"/>
            <w:szCs w:val="24"/>
          </w:rPr>
          <w:t>iodo@nsi.net.pl</w:t>
        </w:r>
      </w:hyperlink>
      <w:r w:rsidRPr="00C24601">
        <w:rPr>
          <w:rFonts w:ascii="Sylfaen" w:hAnsi="Sylfaen" w:cs="Tahoma"/>
          <w:sz w:val="24"/>
          <w:szCs w:val="24"/>
        </w:rPr>
        <w:t xml:space="preserve">  lub </w:t>
      </w:r>
      <w:hyperlink r:id="rId17" w:history="1">
        <w:r w:rsidRPr="00C24601">
          <w:rPr>
            <w:rStyle w:val="Hipercze"/>
            <w:rFonts w:ascii="Sylfaen" w:hAnsi="Sylfaen" w:cs="Tahoma"/>
            <w:sz w:val="24"/>
            <w:szCs w:val="24"/>
          </w:rPr>
          <w:t>iod@gmina.zgorzelec.pl</w:t>
        </w:r>
      </w:hyperlink>
      <w:r w:rsidRPr="00C24601">
        <w:rPr>
          <w:rFonts w:ascii="Sylfaen" w:hAnsi="Sylfaen" w:cs="Tahoma"/>
          <w:sz w:val="24"/>
          <w:szCs w:val="24"/>
        </w:rPr>
        <w:t>, oraz pod  nr tel. 76 </w:t>
      </w:r>
      <w:r w:rsidRPr="00A07E61">
        <w:rPr>
          <w:rFonts w:ascii="Sylfaen" w:hAnsi="Sylfaen" w:cs="Tahoma"/>
          <w:sz w:val="24"/>
          <w:szCs w:val="24"/>
        </w:rPr>
        <w:t>835 8801 (w godzinach 8.00-15.00);</w:t>
      </w:r>
    </w:p>
    <w:p w14:paraId="07527B0C" w14:textId="77777777" w:rsidR="005F64C0" w:rsidRPr="00057511" w:rsidRDefault="005F64C0" w:rsidP="004F0175">
      <w:pPr>
        <w:tabs>
          <w:tab w:val="left" w:pos="567"/>
        </w:tabs>
        <w:spacing w:after="0" w:line="276" w:lineRule="auto"/>
        <w:jc w:val="both"/>
        <w:rPr>
          <w:rFonts w:ascii="Sylfaen" w:hAnsi="Sylfaen" w:cs="Times New Roman"/>
          <w:b/>
          <w:sz w:val="24"/>
          <w:szCs w:val="24"/>
        </w:rPr>
      </w:pPr>
      <w:r w:rsidRPr="00A07E61">
        <w:rPr>
          <w:rFonts w:ascii="Sylfaen" w:hAnsi="Sylfaen" w:cs="Tahoma"/>
          <w:sz w:val="24"/>
          <w:szCs w:val="24"/>
        </w:rPr>
        <w:t xml:space="preserve">Przetwarzanie danych osobowych Wykonawcy będzie się odbywać na podstawie art. 6 ust. 1c RODO w zw. z art. 10 g ustawy </w:t>
      </w:r>
      <w:r w:rsidR="006020C3" w:rsidRPr="00A07E61">
        <w:rPr>
          <w:rFonts w:ascii="Sylfaen" w:hAnsi="Sylfaen" w:cs="Arial"/>
          <w:sz w:val="24"/>
          <w:szCs w:val="24"/>
        </w:rPr>
        <w:t xml:space="preserve">Pzp </w:t>
      </w:r>
      <w:r w:rsidRPr="00A07E61">
        <w:rPr>
          <w:rFonts w:ascii="Sylfaen" w:hAnsi="Sylfaen" w:cs="Tahoma"/>
          <w:sz w:val="24"/>
          <w:szCs w:val="24"/>
        </w:rPr>
        <w:t xml:space="preserve">w celu związanym z postępowaniem o udzielenie zamówienia publicznego o nr referencyjnym </w:t>
      </w:r>
      <w:r w:rsidRPr="00A07E61">
        <w:rPr>
          <w:rFonts w:ascii="Sylfaen" w:hAnsi="Sylfaen"/>
          <w:sz w:val="24"/>
          <w:szCs w:val="24"/>
        </w:rPr>
        <w:t>ID.271.</w:t>
      </w:r>
      <w:r w:rsidR="00F16FE4" w:rsidRPr="00A07E61">
        <w:rPr>
          <w:rFonts w:ascii="Sylfaen" w:hAnsi="Sylfaen"/>
          <w:sz w:val="24"/>
          <w:szCs w:val="24"/>
        </w:rPr>
        <w:t>1</w:t>
      </w:r>
      <w:r w:rsidR="00A07E61" w:rsidRPr="00A07E61">
        <w:rPr>
          <w:rFonts w:ascii="Sylfaen" w:hAnsi="Sylfaen"/>
          <w:sz w:val="24"/>
          <w:szCs w:val="24"/>
        </w:rPr>
        <w:t>6</w:t>
      </w:r>
      <w:r w:rsidRPr="00A07E61">
        <w:rPr>
          <w:rFonts w:ascii="Sylfaen" w:hAnsi="Sylfaen"/>
          <w:sz w:val="24"/>
          <w:szCs w:val="24"/>
        </w:rPr>
        <w:t>.2019 pn.</w:t>
      </w:r>
      <w:r w:rsidRPr="00A07E61">
        <w:rPr>
          <w:rFonts w:ascii="Sylfaen" w:hAnsi="Sylfaen"/>
          <w:b/>
          <w:bCs/>
          <w:sz w:val="24"/>
          <w:szCs w:val="24"/>
        </w:rPr>
        <w:t xml:space="preserve"> </w:t>
      </w:r>
      <w:r w:rsidR="00057511" w:rsidRPr="00A07E61">
        <w:rPr>
          <w:rFonts w:ascii="Sylfaen" w:hAnsi="Sylfaen"/>
          <w:b/>
          <w:bCs/>
          <w:sz w:val="24"/>
          <w:szCs w:val="24"/>
        </w:rPr>
        <w:t>„</w:t>
      </w:r>
      <w:r w:rsidR="00057511" w:rsidRPr="00A07E61">
        <w:rPr>
          <w:rFonts w:ascii="Sylfaen" w:eastAsia="BookmanOldStyle" w:hAnsi="Sylfaen"/>
          <w:b/>
          <w:bCs/>
          <w:sz w:val="24"/>
          <w:szCs w:val="24"/>
        </w:rPr>
        <w:t>Dostawa wyposażenia dla Gminnego Żłobka w Jędrzychowicach” realizowanego w ramach zadania inwestycyjnego pn. „Rozbudowa istniejącego Przedszkola publicznego o nową część budynku przeznaczoną na żłobek”</w:t>
      </w:r>
      <w:r w:rsidRPr="00A07E61">
        <w:rPr>
          <w:rFonts w:ascii="Sylfaen" w:hAnsi="Sylfaen"/>
          <w:b/>
          <w:sz w:val="24"/>
          <w:szCs w:val="24"/>
        </w:rPr>
        <w:t>,</w:t>
      </w:r>
      <w:r w:rsidRPr="00A07E61">
        <w:rPr>
          <w:rFonts w:ascii="Sylfaen" w:hAnsi="Sylfaen"/>
          <w:sz w:val="24"/>
          <w:szCs w:val="24"/>
        </w:rPr>
        <w:t xml:space="preserve"> prowadzonym </w:t>
      </w:r>
      <w:r w:rsidRPr="00057511">
        <w:rPr>
          <w:rFonts w:ascii="Sylfaen" w:hAnsi="Sylfaen"/>
          <w:sz w:val="24"/>
          <w:szCs w:val="24"/>
        </w:rPr>
        <w:t>w trybie przetargu nieograniczonego;</w:t>
      </w:r>
    </w:p>
    <w:p w14:paraId="02473369" w14:textId="77777777" w:rsidR="005F64C0" w:rsidRPr="00C2460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057511">
        <w:rPr>
          <w:rFonts w:ascii="Sylfaen" w:hAnsi="Sylfaen" w:cs="Arial"/>
          <w:sz w:val="24"/>
          <w:szCs w:val="24"/>
        </w:rPr>
        <w:t>odbiorcami danych osobowych Wykonawcy</w:t>
      </w:r>
      <w:r w:rsidRPr="00C24601">
        <w:rPr>
          <w:rFonts w:ascii="Sylfaen" w:hAnsi="Sylfaen" w:cs="Arial"/>
          <w:sz w:val="24"/>
          <w:szCs w:val="24"/>
        </w:rPr>
        <w:t xml:space="preserve"> będą osoby lub podmioty, którym udostępniona zostanie dokumentacja postępowania w oparciu o art. 8 oraz art. 96 ust. 3 ustawy </w:t>
      </w:r>
      <w:r w:rsidR="006020C3">
        <w:rPr>
          <w:rFonts w:ascii="Sylfaen" w:hAnsi="Sylfaen" w:cs="Arial"/>
          <w:sz w:val="24"/>
          <w:szCs w:val="24"/>
        </w:rPr>
        <w:t>Pzp;</w:t>
      </w:r>
      <w:r w:rsidRPr="00C24601">
        <w:rPr>
          <w:rFonts w:ascii="Sylfaen" w:hAnsi="Sylfaen" w:cs="Arial"/>
          <w:sz w:val="24"/>
          <w:szCs w:val="24"/>
        </w:rPr>
        <w:t xml:space="preserve">  </w:t>
      </w:r>
    </w:p>
    <w:p w14:paraId="008BF188" w14:textId="77777777" w:rsidR="005F64C0" w:rsidRPr="00C2460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Arial"/>
          <w:sz w:val="24"/>
          <w:szCs w:val="24"/>
        </w:rPr>
        <w:t xml:space="preserve">dane osobowe Wykonawcy  będą przechowywane przez okres trwałości projektu </w:t>
      </w:r>
      <w:r w:rsidR="00585238">
        <w:rPr>
          <w:rFonts w:ascii="Sylfaen" w:hAnsi="Sylfaen" w:cs="Arial"/>
          <w:sz w:val="24"/>
          <w:szCs w:val="24"/>
        </w:rPr>
        <w:br/>
      </w:r>
      <w:r w:rsidRPr="00C24601">
        <w:rPr>
          <w:rFonts w:ascii="Sylfaen" w:hAnsi="Sylfaen" w:cs="Arial"/>
          <w:sz w:val="24"/>
          <w:szCs w:val="24"/>
        </w:rPr>
        <w:t>w siedzibie Urzędu Gminy Zgorzelec, okres przechowywania obejmuje cały czas trwania umowy;</w:t>
      </w:r>
    </w:p>
    <w:p w14:paraId="13BD8C3C" w14:textId="77777777" w:rsidR="005F64C0" w:rsidRPr="00C2460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Arial"/>
          <w:sz w:val="24"/>
          <w:szCs w:val="24"/>
        </w:rPr>
        <w:t xml:space="preserve">obowiązek podania przez Wykonawcę danych osobowych bezpośrednio jego dotyczących jest wymogiem ustawowym określonym w przepisach ustawy Pzp, związanym z udziałem w postępowaniu o udzielenie zamówienia publicznego; konsekwencje niepodania określonych danych w konsekwencji mogą doprowadzić do wykluczenia bądź odrzucenia oferty złożonej przez Wykonawcę;  </w:t>
      </w:r>
    </w:p>
    <w:p w14:paraId="69B98925" w14:textId="77777777" w:rsidR="005F64C0" w:rsidRPr="00C2460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Arial"/>
          <w:sz w:val="24"/>
          <w:szCs w:val="24"/>
        </w:rPr>
        <w:t xml:space="preserve">w odniesieniu do danych osobowych Wykonawcy decyzje nie będą podejmowane </w:t>
      </w:r>
      <w:r w:rsidR="00585238">
        <w:rPr>
          <w:rFonts w:ascii="Sylfaen" w:hAnsi="Sylfaen" w:cs="Arial"/>
          <w:sz w:val="24"/>
          <w:szCs w:val="24"/>
        </w:rPr>
        <w:br/>
      </w:r>
      <w:r w:rsidRPr="00C24601">
        <w:rPr>
          <w:rFonts w:ascii="Sylfaen" w:hAnsi="Sylfaen" w:cs="Arial"/>
          <w:sz w:val="24"/>
          <w:szCs w:val="24"/>
        </w:rPr>
        <w:t>w sposób zautomatyzowany i nie będą profilowane;</w:t>
      </w:r>
    </w:p>
    <w:p w14:paraId="0DCF35BB" w14:textId="77777777" w:rsidR="005F64C0" w:rsidRPr="00C2460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Tahoma"/>
          <w:sz w:val="24"/>
          <w:szCs w:val="24"/>
        </w:rPr>
        <w:lastRenderedPageBreak/>
        <w:t xml:space="preserve">dane Wykonawcy mogą zostać udostępnione uprawnionym podmiotom na podstawie </w:t>
      </w:r>
      <w:r w:rsidRPr="00C24601">
        <w:rPr>
          <w:rFonts w:ascii="Sylfaen" w:hAnsi="Sylfaen" w:cs="Tahoma"/>
          <w:sz w:val="24"/>
          <w:szCs w:val="24"/>
        </w:rPr>
        <w:br/>
        <w:t>i w granicach obowiązujących przepisów prawa;</w:t>
      </w:r>
    </w:p>
    <w:p w14:paraId="614CF217" w14:textId="77777777" w:rsidR="005F64C0" w:rsidRPr="00C2460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Tahoma"/>
          <w:sz w:val="24"/>
          <w:szCs w:val="24"/>
        </w:rPr>
        <w:t>Wykonawca posiada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danych osobowych Wykonawcy, jeżeli nie stoi to w sprzeczności z obowiązującymi przepisami prawa;</w:t>
      </w:r>
    </w:p>
    <w:p w14:paraId="5FF04E2B" w14:textId="77777777" w:rsidR="005F64C0" w:rsidRPr="00C2460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Tahoma"/>
          <w:sz w:val="24"/>
          <w:szCs w:val="24"/>
        </w:rPr>
        <w:t>Wykonawcy będzie przysługiwało prawo wniesienia skargi do organu nadzorczego - Prezesa Urzędu Ochrony Danych Osobowych z siedzibą w Warszawie  ul. Stawki 2, 00-193 Warszawa, jeśli jego zdaniem, przetwarzanie danych osobowych narusza przepisy unijnego rozporządzenia RODO;</w:t>
      </w:r>
    </w:p>
    <w:p w14:paraId="20F3C474" w14:textId="77777777" w:rsidR="005F64C0" w:rsidRPr="00C24601" w:rsidRDefault="005F64C0" w:rsidP="004F0175">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Arial"/>
          <w:sz w:val="24"/>
          <w:szCs w:val="24"/>
        </w:rPr>
        <w:t>Wykonawcy nie przysługuje:</w:t>
      </w:r>
    </w:p>
    <w:p w14:paraId="42C46125" w14:textId="77777777" w:rsidR="005F64C0" w:rsidRPr="00C24601" w:rsidRDefault="005F64C0" w:rsidP="004F0175">
      <w:pPr>
        <w:pStyle w:val="Akapitzlist"/>
        <w:numPr>
          <w:ilvl w:val="0"/>
          <w:numId w:val="24"/>
        </w:numPr>
        <w:tabs>
          <w:tab w:val="left" w:pos="567"/>
        </w:tabs>
        <w:spacing w:after="0" w:line="276" w:lineRule="auto"/>
        <w:ind w:left="0" w:firstLine="0"/>
        <w:jc w:val="both"/>
        <w:rPr>
          <w:rFonts w:ascii="Sylfaen" w:eastAsia="Times New Roman" w:hAnsi="Sylfaen" w:cs="Arial"/>
          <w:i/>
          <w:color w:val="00B0F0"/>
          <w:sz w:val="24"/>
          <w:szCs w:val="24"/>
          <w:lang w:eastAsia="pl-PL"/>
        </w:rPr>
      </w:pPr>
      <w:r w:rsidRPr="00C24601">
        <w:rPr>
          <w:rFonts w:ascii="Sylfaen" w:eastAsia="Times New Roman" w:hAnsi="Sylfaen" w:cs="Arial"/>
          <w:sz w:val="24"/>
          <w:szCs w:val="24"/>
          <w:lang w:eastAsia="pl-PL"/>
        </w:rPr>
        <w:t>w związku z art. 17 ust. 3 lit. b, d lub e RODO prawo do usunięcia danych osobowych;</w:t>
      </w:r>
    </w:p>
    <w:p w14:paraId="02CF9B77" w14:textId="77777777" w:rsidR="005F64C0" w:rsidRPr="00C24601" w:rsidRDefault="005F64C0" w:rsidP="004F0175">
      <w:pPr>
        <w:pStyle w:val="Akapitzlist"/>
        <w:numPr>
          <w:ilvl w:val="0"/>
          <w:numId w:val="24"/>
        </w:numPr>
        <w:tabs>
          <w:tab w:val="left" w:pos="567"/>
        </w:tabs>
        <w:spacing w:after="0" w:line="276" w:lineRule="auto"/>
        <w:ind w:left="0" w:firstLine="0"/>
        <w:jc w:val="both"/>
        <w:rPr>
          <w:rFonts w:ascii="Sylfaen" w:eastAsia="Times New Roman" w:hAnsi="Sylfaen" w:cs="Arial"/>
          <w:b/>
          <w:i/>
          <w:sz w:val="24"/>
          <w:szCs w:val="24"/>
          <w:lang w:eastAsia="pl-PL"/>
        </w:rPr>
      </w:pPr>
      <w:r w:rsidRPr="00C24601">
        <w:rPr>
          <w:rFonts w:ascii="Sylfaen" w:eastAsia="Times New Roman" w:hAnsi="Sylfaen" w:cs="Arial"/>
          <w:sz w:val="24"/>
          <w:szCs w:val="24"/>
          <w:lang w:eastAsia="pl-PL"/>
        </w:rPr>
        <w:t>prawo do przenoszenia danych osobowych, o którym mowa w art. 20 RODO;</w:t>
      </w:r>
    </w:p>
    <w:p w14:paraId="718BE198" w14:textId="77777777" w:rsidR="005F64C0" w:rsidRPr="00585238" w:rsidRDefault="005F64C0" w:rsidP="004F0175">
      <w:pPr>
        <w:pStyle w:val="Akapitzlist"/>
        <w:numPr>
          <w:ilvl w:val="0"/>
          <w:numId w:val="24"/>
        </w:numPr>
        <w:tabs>
          <w:tab w:val="left" w:pos="567"/>
        </w:tabs>
        <w:spacing w:after="0" w:line="276" w:lineRule="auto"/>
        <w:ind w:left="0" w:firstLine="0"/>
        <w:jc w:val="both"/>
        <w:rPr>
          <w:rFonts w:ascii="Sylfaen" w:eastAsia="Times New Roman" w:hAnsi="Sylfaen" w:cs="Arial"/>
          <w:i/>
          <w:sz w:val="24"/>
          <w:szCs w:val="24"/>
          <w:lang w:eastAsia="pl-PL"/>
        </w:rPr>
      </w:pPr>
      <w:r w:rsidRPr="00C24601">
        <w:rPr>
          <w:rFonts w:ascii="Sylfaen" w:eastAsia="Times New Roman" w:hAnsi="Sylfaen" w:cs="Arial"/>
          <w:sz w:val="24"/>
          <w:szCs w:val="24"/>
          <w:lang w:eastAsia="pl-PL"/>
        </w:rPr>
        <w:t xml:space="preserve">na podstawie art. 21 RODO prawo sprzeciwu, wobec przetwarzania danych osobowych, gdyż podstawą prawną przetwarzania Pani/Pana danych osobowych jest art. 6 ust. 1 lit. c RODO. </w:t>
      </w:r>
    </w:p>
    <w:p w14:paraId="1E5A7B5C" w14:textId="77777777" w:rsidR="00585238" w:rsidRPr="00C24601" w:rsidRDefault="00585238" w:rsidP="004F0175">
      <w:pPr>
        <w:pStyle w:val="Akapitzlist"/>
        <w:tabs>
          <w:tab w:val="left" w:pos="567"/>
        </w:tabs>
        <w:spacing w:after="0" w:line="276" w:lineRule="auto"/>
        <w:ind w:left="0"/>
        <w:jc w:val="both"/>
        <w:rPr>
          <w:rFonts w:ascii="Sylfaen" w:eastAsia="Times New Roman" w:hAnsi="Sylfaen" w:cs="Arial"/>
          <w:i/>
          <w:sz w:val="24"/>
          <w:szCs w:val="24"/>
          <w:lang w:eastAsia="pl-PL"/>
        </w:rPr>
      </w:pPr>
    </w:p>
    <w:p w14:paraId="103B3BA3" w14:textId="77777777" w:rsidR="007E36EA" w:rsidRDefault="00A007CA" w:rsidP="004F0175">
      <w:pPr>
        <w:pStyle w:val="Akapitzlist"/>
        <w:numPr>
          <w:ilvl w:val="0"/>
          <w:numId w:val="1"/>
        </w:numPr>
        <w:tabs>
          <w:tab w:val="left" w:pos="567"/>
        </w:tabs>
        <w:spacing w:after="0" w:line="276" w:lineRule="auto"/>
        <w:ind w:left="0" w:firstLine="0"/>
        <w:rPr>
          <w:rFonts w:ascii="Sylfaen" w:hAnsi="Sylfaen"/>
          <w:b/>
          <w:sz w:val="24"/>
          <w:szCs w:val="24"/>
        </w:rPr>
      </w:pPr>
      <w:r w:rsidRPr="00C24601">
        <w:rPr>
          <w:rFonts w:ascii="Sylfaen" w:hAnsi="Sylfaen"/>
          <w:b/>
          <w:sz w:val="24"/>
          <w:szCs w:val="24"/>
        </w:rPr>
        <w:t>Informacje dodatkowe.</w:t>
      </w:r>
    </w:p>
    <w:p w14:paraId="4B6B8D11"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Zamawiający nie dopuszcza możliwości składania ofert częściowych, o których mowa w art. 2 pkt 6 ustawy Pzp.</w:t>
      </w:r>
    </w:p>
    <w:p w14:paraId="780FAF7F"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Zamawiający nie dopuszcza możliwości składania ofert wariantowych, o których mowa w art. 2 pkt 7 ustawy Pzp.</w:t>
      </w:r>
    </w:p>
    <w:p w14:paraId="0CCC91AD"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Zamawiający nie przewiduje aukcji elektronicznej.</w:t>
      </w:r>
    </w:p>
    <w:p w14:paraId="1EFD5B1D"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Zamawiający nie przewiduje zawarcia umowy ramowej.</w:t>
      </w:r>
    </w:p>
    <w:p w14:paraId="789D2306"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Zamawiający nie przewiduje możliwość udzielenia zamówień, o których mowa </w:t>
      </w:r>
      <w:r w:rsidRPr="00C24601">
        <w:rPr>
          <w:rFonts w:ascii="Sylfaen" w:hAnsi="Sylfaen"/>
          <w:sz w:val="24"/>
          <w:szCs w:val="24"/>
        </w:rPr>
        <w:br/>
        <w:t>w art. 67 ust. 1 pkt 6 ustawy Pzp, polegających na powtórzeniu podobnych usług lub robót budowlanych lub zamówienia dodatkowych dostaw.</w:t>
      </w:r>
    </w:p>
    <w:p w14:paraId="3F55A5ED"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Zamawiający nie przewiduje zwrotu kosztów udziału w postępowaniu,  </w:t>
      </w:r>
      <w:r w:rsidR="005F6253">
        <w:rPr>
          <w:rFonts w:ascii="Sylfaen" w:hAnsi="Sylfaen"/>
          <w:sz w:val="24"/>
          <w:szCs w:val="24"/>
        </w:rPr>
        <w:br/>
      </w:r>
      <w:r w:rsidRPr="00C24601">
        <w:rPr>
          <w:rFonts w:ascii="Sylfaen" w:hAnsi="Sylfaen"/>
          <w:sz w:val="24"/>
          <w:szCs w:val="24"/>
        </w:rPr>
        <w:t>z zastrzeżeniem art.93 ust.4 ustawy Pzp.</w:t>
      </w:r>
    </w:p>
    <w:p w14:paraId="53CB3B9B"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Zamawiający nie przewiduje zebrania Wykonawców. </w:t>
      </w:r>
    </w:p>
    <w:p w14:paraId="36BA803A"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Zamawiający nie przewiduje udzielenia zaliczek na poczet wykonania zamówienia (art.151a. ust.1 ustawy Pzp.) </w:t>
      </w:r>
    </w:p>
    <w:p w14:paraId="2BD5FF86"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W razie zaistnienia istotnej zmiany okoliczności powodującej, że wykonanie umowy nie leży w interesie publicznym, czego nie można było przewidzieć w chwili zawarcia </w:t>
      </w:r>
      <w:r w:rsidRPr="00C24601">
        <w:rPr>
          <w:rFonts w:ascii="Sylfaen" w:hAnsi="Sylfaen"/>
          <w:sz w:val="24"/>
          <w:szCs w:val="24"/>
        </w:rPr>
        <w:lastRenderedPageBreak/>
        <w:t>umowy, lub dalsze wykonywanie umowy może zagrozić istotnemu interesowi bezpieczeństwa państwa lub bezpieczeństwu publicznemu, Zamawiający może odstąpić od umowy w terminie 30 dni od dnia powzięcia wiadomości o tych okolicznościach.</w:t>
      </w:r>
    </w:p>
    <w:p w14:paraId="4BB871F9"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Pominięcie jakiegokolwiek elementu opisanego w SIWZ (wraz z załącznikami) przy wycenie nie może stanowić podstawy żądania dodatkowego wynagrodzenia z powyższego tytułu. </w:t>
      </w:r>
    </w:p>
    <w:p w14:paraId="7DF9436E" w14:textId="77777777" w:rsidR="00A007CA" w:rsidRPr="00C24601"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Wykonawca nie może żądać podwyższenia wynagrodzenia, jeśli wykonał prace nie objęte przedmiotem zamówienia bez uzyskania pisemnej zgody Zamawiającego na wykonanie tych prac. </w:t>
      </w:r>
    </w:p>
    <w:p w14:paraId="5E9CDB54" w14:textId="77777777" w:rsidR="00A007CA" w:rsidRPr="00585238" w:rsidRDefault="00A007CA" w:rsidP="004F0175">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W sprawach nieuregulowanych w niniejszej specyfikacji mają zastosowanie przepisy </w:t>
      </w:r>
      <w:r w:rsidR="006020C3">
        <w:rPr>
          <w:rFonts w:ascii="Sylfaen" w:hAnsi="Sylfaen"/>
          <w:sz w:val="24"/>
          <w:szCs w:val="24"/>
        </w:rPr>
        <w:t>ustawy Pzp</w:t>
      </w:r>
      <w:r w:rsidRPr="00C24601">
        <w:rPr>
          <w:rFonts w:ascii="Sylfaen" w:hAnsi="Sylfaen"/>
          <w:sz w:val="24"/>
          <w:szCs w:val="24"/>
        </w:rPr>
        <w:t>.</w:t>
      </w:r>
    </w:p>
    <w:p w14:paraId="429715D5" w14:textId="77777777" w:rsidR="004F0175" w:rsidRDefault="004F0175" w:rsidP="004F0175">
      <w:pPr>
        <w:tabs>
          <w:tab w:val="left" w:pos="567"/>
        </w:tabs>
        <w:autoSpaceDE w:val="0"/>
        <w:autoSpaceDN w:val="0"/>
        <w:adjustRightInd w:val="0"/>
        <w:spacing w:after="0" w:line="276" w:lineRule="auto"/>
        <w:contextualSpacing/>
        <w:jc w:val="both"/>
        <w:rPr>
          <w:rFonts w:ascii="Sylfaen" w:hAnsi="Sylfaen"/>
          <w:b/>
          <w:bCs/>
          <w:sz w:val="24"/>
          <w:szCs w:val="24"/>
        </w:rPr>
      </w:pPr>
    </w:p>
    <w:p w14:paraId="392D70EF" w14:textId="77777777" w:rsidR="00A007CA" w:rsidRDefault="00A007CA" w:rsidP="004F0175">
      <w:pPr>
        <w:pStyle w:val="Akapitzlist"/>
        <w:numPr>
          <w:ilvl w:val="0"/>
          <w:numId w:val="1"/>
        </w:numPr>
        <w:tabs>
          <w:tab w:val="left" w:pos="567"/>
        </w:tabs>
        <w:autoSpaceDE w:val="0"/>
        <w:autoSpaceDN w:val="0"/>
        <w:adjustRightInd w:val="0"/>
        <w:spacing w:after="0" w:line="276" w:lineRule="auto"/>
        <w:jc w:val="both"/>
        <w:rPr>
          <w:rFonts w:ascii="Sylfaen" w:hAnsi="Sylfaen"/>
          <w:b/>
          <w:bCs/>
          <w:sz w:val="24"/>
          <w:szCs w:val="24"/>
        </w:rPr>
      </w:pPr>
      <w:r w:rsidRPr="00C24601">
        <w:rPr>
          <w:rFonts w:ascii="Sylfaen" w:hAnsi="Sylfaen"/>
          <w:b/>
          <w:bCs/>
          <w:sz w:val="24"/>
          <w:szCs w:val="24"/>
        </w:rPr>
        <w:t>Załączniki do SIWZ.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3"/>
        <w:gridCol w:w="6557"/>
      </w:tblGrid>
      <w:tr w:rsidR="00A007CA" w:rsidRPr="00C24601" w14:paraId="23B4C7B1" w14:textId="77777777" w:rsidTr="00585238">
        <w:trPr>
          <w:jc w:val="center"/>
        </w:trPr>
        <w:tc>
          <w:tcPr>
            <w:tcW w:w="2503" w:type="dxa"/>
            <w:shd w:val="clear" w:color="auto" w:fill="auto"/>
          </w:tcPr>
          <w:p w14:paraId="1F525186" w14:textId="77777777" w:rsidR="00A007CA" w:rsidRPr="00C24601" w:rsidRDefault="00A007CA" w:rsidP="004F0175">
            <w:pPr>
              <w:tabs>
                <w:tab w:val="left" w:pos="567"/>
              </w:tabs>
              <w:spacing w:after="0" w:line="276" w:lineRule="auto"/>
              <w:jc w:val="both"/>
              <w:rPr>
                <w:rFonts w:ascii="Sylfaen" w:hAnsi="Sylfaen"/>
                <w:sz w:val="24"/>
                <w:szCs w:val="24"/>
              </w:rPr>
            </w:pPr>
            <w:r w:rsidRPr="00C24601">
              <w:rPr>
                <w:rFonts w:ascii="Sylfaen" w:hAnsi="Sylfaen"/>
                <w:sz w:val="24"/>
                <w:szCs w:val="24"/>
              </w:rPr>
              <w:t xml:space="preserve">Zał. Nr 1 do SIWZ      </w:t>
            </w:r>
          </w:p>
        </w:tc>
        <w:tc>
          <w:tcPr>
            <w:tcW w:w="6557" w:type="dxa"/>
            <w:shd w:val="clear" w:color="auto" w:fill="auto"/>
          </w:tcPr>
          <w:p w14:paraId="340E4D35" w14:textId="77777777" w:rsidR="00A007CA" w:rsidRPr="00C24601" w:rsidRDefault="00A007CA" w:rsidP="004F0175">
            <w:pPr>
              <w:tabs>
                <w:tab w:val="left" w:pos="567"/>
              </w:tabs>
              <w:spacing w:after="0" w:line="276" w:lineRule="auto"/>
              <w:ind w:right="-655"/>
              <w:rPr>
                <w:rFonts w:ascii="Sylfaen" w:hAnsi="Sylfaen"/>
                <w:sz w:val="24"/>
                <w:szCs w:val="24"/>
              </w:rPr>
            </w:pPr>
            <w:r w:rsidRPr="00C24601">
              <w:rPr>
                <w:rFonts w:ascii="Sylfaen" w:hAnsi="Sylfaen"/>
                <w:sz w:val="24"/>
                <w:szCs w:val="24"/>
              </w:rPr>
              <w:t>Formularz ofertowy</w:t>
            </w:r>
          </w:p>
        </w:tc>
      </w:tr>
      <w:tr w:rsidR="00A007CA" w:rsidRPr="00C24601" w14:paraId="1FFED9CE" w14:textId="77777777" w:rsidTr="00585238">
        <w:trPr>
          <w:jc w:val="center"/>
        </w:trPr>
        <w:tc>
          <w:tcPr>
            <w:tcW w:w="2503" w:type="dxa"/>
            <w:shd w:val="clear" w:color="auto" w:fill="auto"/>
          </w:tcPr>
          <w:p w14:paraId="695D982E" w14:textId="77777777" w:rsidR="00A007CA" w:rsidRPr="00C24601" w:rsidRDefault="00A007CA" w:rsidP="004F0175">
            <w:pPr>
              <w:tabs>
                <w:tab w:val="left" w:pos="567"/>
              </w:tabs>
              <w:spacing w:after="0" w:line="276" w:lineRule="auto"/>
              <w:jc w:val="both"/>
              <w:rPr>
                <w:rFonts w:ascii="Sylfaen" w:hAnsi="Sylfaen"/>
                <w:sz w:val="24"/>
                <w:szCs w:val="24"/>
              </w:rPr>
            </w:pPr>
            <w:r w:rsidRPr="00C24601">
              <w:rPr>
                <w:rFonts w:ascii="Sylfaen" w:hAnsi="Sylfaen"/>
                <w:sz w:val="24"/>
                <w:szCs w:val="24"/>
              </w:rPr>
              <w:t>Zał. Nr 2 do SIWZ</w:t>
            </w:r>
          </w:p>
        </w:tc>
        <w:tc>
          <w:tcPr>
            <w:tcW w:w="6557" w:type="dxa"/>
            <w:shd w:val="clear" w:color="auto" w:fill="auto"/>
          </w:tcPr>
          <w:p w14:paraId="46A41678" w14:textId="77777777" w:rsidR="00A007CA" w:rsidRPr="00C24601" w:rsidRDefault="00A007CA" w:rsidP="004F0175">
            <w:pPr>
              <w:tabs>
                <w:tab w:val="left" w:pos="567"/>
              </w:tabs>
              <w:spacing w:after="0" w:line="276" w:lineRule="auto"/>
              <w:rPr>
                <w:rFonts w:ascii="Sylfaen" w:hAnsi="Sylfaen"/>
                <w:sz w:val="24"/>
                <w:szCs w:val="24"/>
              </w:rPr>
            </w:pPr>
            <w:r w:rsidRPr="00C24601">
              <w:rPr>
                <w:rFonts w:ascii="Sylfaen" w:hAnsi="Sylfaen"/>
                <w:sz w:val="24"/>
                <w:szCs w:val="24"/>
              </w:rPr>
              <w:t>Projekt umowy</w:t>
            </w:r>
          </w:p>
        </w:tc>
      </w:tr>
      <w:tr w:rsidR="00A007CA" w:rsidRPr="00C24601" w14:paraId="1C29B601" w14:textId="77777777" w:rsidTr="00585238">
        <w:trPr>
          <w:jc w:val="center"/>
        </w:trPr>
        <w:tc>
          <w:tcPr>
            <w:tcW w:w="2503" w:type="dxa"/>
            <w:shd w:val="clear" w:color="auto" w:fill="auto"/>
          </w:tcPr>
          <w:p w14:paraId="0EF67002" w14:textId="77777777" w:rsidR="00A007CA" w:rsidRPr="00C24601" w:rsidRDefault="00A007CA" w:rsidP="004F0175">
            <w:pPr>
              <w:tabs>
                <w:tab w:val="left" w:pos="567"/>
              </w:tabs>
              <w:spacing w:after="0" w:line="276" w:lineRule="auto"/>
              <w:jc w:val="both"/>
              <w:rPr>
                <w:rFonts w:ascii="Sylfaen" w:hAnsi="Sylfaen"/>
                <w:sz w:val="24"/>
                <w:szCs w:val="24"/>
              </w:rPr>
            </w:pPr>
            <w:r w:rsidRPr="00C24601">
              <w:rPr>
                <w:rFonts w:ascii="Sylfaen" w:hAnsi="Sylfaen"/>
                <w:sz w:val="24"/>
                <w:szCs w:val="24"/>
              </w:rPr>
              <w:t>Zał. Nr 3 do SIWZ</w:t>
            </w:r>
          </w:p>
        </w:tc>
        <w:tc>
          <w:tcPr>
            <w:tcW w:w="6557" w:type="dxa"/>
            <w:shd w:val="clear" w:color="auto" w:fill="auto"/>
          </w:tcPr>
          <w:p w14:paraId="1F33AABC" w14:textId="77777777" w:rsidR="00A007CA" w:rsidRPr="00C24601" w:rsidRDefault="0049744B" w:rsidP="004F0175">
            <w:pPr>
              <w:tabs>
                <w:tab w:val="left" w:pos="567"/>
              </w:tabs>
              <w:spacing w:after="0" w:line="276" w:lineRule="auto"/>
              <w:rPr>
                <w:rFonts w:ascii="Sylfaen" w:hAnsi="Sylfaen"/>
                <w:sz w:val="24"/>
                <w:szCs w:val="24"/>
              </w:rPr>
            </w:pPr>
            <w:r>
              <w:rPr>
                <w:rFonts w:ascii="Sylfaen" w:hAnsi="Sylfaen"/>
                <w:sz w:val="24"/>
                <w:szCs w:val="24"/>
              </w:rPr>
              <w:t>Rysunek nr 1</w:t>
            </w:r>
          </w:p>
        </w:tc>
      </w:tr>
      <w:tr w:rsidR="00A007CA" w:rsidRPr="00C24601" w14:paraId="020EAB38" w14:textId="77777777" w:rsidTr="00585238">
        <w:trPr>
          <w:jc w:val="center"/>
        </w:trPr>
        <w:tc>
          <w:tcPr>
            <w:tcW w:w="2503" w:type="dxa"/>
            <w:shd w:val="clear" w:color="auto" w:fill="auto"/>
          </w:tcPr>
          <w:p w14:paraId="073817B0" w14:textId="77777777" w:rsidR="00A007CA" w:rsidRPr="00C24601" w:rsidRDefault="00A007CA" w:rsidP="004F0175">
            <w:pPr>
              <w:tabs>
                <w:tab w:val="left" w:pos="567"/>
              </w:tabs>
              <w:spacing w:after="0" w:line="276" w:lineRule="auto"/>
              <w:jc w:val="both"/>
              <w:rPr>
                <w:rFonts w:ascii="Sylfaen" w:hAnsi="Sylfaen"/>
                <w:sz w:val="24"/>
                <w:szCs w:val="24"/>
              </w:rPr>
            </w:pPr>
            <w:r w:rsidRPr="00C24601">
              <w:rPr>
                <w:rFonts w:ascii="Sylfaen" w:hAnsi="Sylfaen"/>
                <w:sz w:val="24"/>
                <w:szCs w:val="24"/>
              </w:rPr>
              <w:t>Zał. Nr 4 do SIWZ</w:t>
            </w:r>
          </w:p>
        </w:tc>
        <w:tc>
          <w:tcPr>
            <w:tcW w:w="6557" w:type="dxa"/>
            <w:shd w:val="clear" w:color="auto" w:fill="auto"/>
          </w:tcPr>
          <w:p w14:paraId="0DF16DD1" w14:textId="77777777" w:rsidR="00A007CA" w:rsidRPr="00C24601" w:rsidRDefault="00A007CA" w:rsidP="004F0175">
            <w:pPr>
              <w:tabs>
                <w:tab w:val="left" w:pos="567"/>
              </w:tabs>
              <w:spacing w:after="0" w:line="276" w:lineRule="auto"/>
              <w:rPr>
                <w:rFonts w:ascii="Sylfaen" w:hAnsi="Sylfaen"/>
                <w:sz w:val="24"/>
                <w:szCs w:val="24"/>
              </w:rPr>
            </w:pPr>
            <w:r w:rsidRPr="00C24601">
              <w:rPr>
                <w:rFonts w:ascii="Sylfaen" w:hAnsi="Sylfaen"/>
                <w:sz w:val="24"/>
                <w:szCs w:val="24"/>
              </w:rPr>
              <w:t>Oświadczenie o braku podstaw do wykluczenia</w:t>
            </w:r>
          </w:p>
        </w:tc>
      </w:tr>
      <w:tr w:rsidR="00A007CA" w:rsidRPr="00C24601" w14:paraId="63157547" w14:textId="77777777" w:rsidTr="00585238">
        <w:trPr>
          <w:jc w:val="center"/>
        </w:trPr>
        <w:tc>
          <w:tcPr>
            <w:tcW w:w="2503" w:type="dxa"/>
            <w:shd w:val="clear" w:color="auto" w:fill="auto"/>
          </w:tcPr>
          <w:p w14:paraId="07CB30FB" w14:textId="77777777" w:rsidR="00A007CA" w:rsidRPr="00C24601" w:rsidRDefault="00A007CA" w:rsidP="004F0175">
            <w:pPr>
              <w:tabs>
                <w:tab w:val="left" w:pos="567"/>
              </w:tabs>
              <w:spacing w:after="0" w:line="276" w:lineRule="auto"/>
              <w:jc w:val="both"/>
              <w:rPr>
                <w:rFonts w:ascii="Sylfaen" w:hAnsi="Sylfaen"/>
                <w:sz w:val="24"/>
                <w:szCs w:val="24"/>
              </w:rPr>
            </w:pPr>
            <w:r w:rsidRPr="00C24601">
              <w:rPr>
                <w:rFonts w:ascii="Sylfaen" w:hAnsi="Sylfaen"/>
                <w:sz w:val="24"/>
                <w:szCs w:val="24"/>
              </w:rPr>
              <w:t xml:space="preserve">Zał. Nr 5 do SIWZ  </w:t>
            </w:r>
          </w:p>
        </w:tc>
        <w:tc>
          <w:tcPr>
            <w:tcW w:w="6557" w:type="dxa"/>
            <w:shd w:val="clear" w:color="auto" w:fill="auto"/>
          </w:tcPr>
          <w:p w14:paraId="1922B20E" w14:textId="77777777" w:rsidR="00A007CA" w:rsidRPr="00C24601" w:rsidRDefault="00A007CA" w:rsidP="004F0175">
            <w:pPr>
              <w:tabs>
                <w:tab w:val="left" w:pos="567"/>
              </w:tabs>
              <w:spacing w:after="0" w:line="276" w:lineRule="auto"/>
              <w:rPr>
                <w:rFonts w:ascii="Sylfaen" w:hAnsi="Sylfaen"/>
                <w:sz w:val="24"/>
                <w:szCs w:val="24"/>
              </w:rPr>
            </w:pPr>
            <w:r w:rsidRPr="00C24601">
              <w:rPr>
                <w:rFonts w:ascii="Sylfaen" w:hAnsi="Sylfaen"/>
                <w:sz w:val="24"/>
                <w:szCs w:val="24"/>
              </w:rPr>
              <w:t>Oświadczenie o spełnieniu warunków udziału w postępowaniu</w:t>
            </w:r>
          </w:p>
        </w:tc>
      </w:tr>
      <w:tr w:rsidR="00A007CA" w:rsidRPr="00C24601" w14:paraId="0951F726" w14:textId="77777777" w:rsidTr="00585238">
        <w:trPr>
          <w:jc w:val="center"/>
        </w:trPr>
        <w:tc>
          <w:tcPr>
            <w:tcW w:w="2503" w:type="dxa"/>
            <w:shd w:val="clear" w:color="auto" w:fill="auto"/>
          </w:tcPr>
          <w:p w14:paraId="49410A35" w14:textId="77777777" w:rsidR="00A007CA" w:rsidRPr="00C24601" w:rsidRDefault="00A007CA" w:rsidP="004F0175">
            <w:pPr>
              <w:tabs>
                <w:tab w:val="left" w:pos="567"/>
              </w:tabs>
              <w:spacing w:after="0" w:line="276" w:lineRule="auto"/>
              <w:jc w:val="both"/>
              <w:rPr>
                <w:rFonts w:ascii="Sylfaen" w:hAnsi="Sylfaen"/>
                <w:sz w:val="24"/>
                <w:szCs w:val="24"/>
              </w:rPr>
            </w:pPr>
            <w:r w:rsidRPr="00C24601">
              <w:rPr>
                <w:rFonts w:ascii="Sylfaen" w:hAnsi="Sylfaen"/>
                <w:sz w:val="24"/>
                <w:szCs w:val="24"/>
              </w:rPr>
              <w:t xml:space="preserve">Zał. Nr 6 do SIWZ  </w:t>
            </w:r>
          </w:p>
        </w:tc>
        <w:tc>
          <w:tcPr>
            <w:tcW w:w="6557" w:type="dxa"/>
            <w:shd w:val="clear" w:color="auto" w:fill="auto"/>
          </w:tcPr>
          <w:p w14:paraId="5F317A81" w14:textId="77777777" w:rsidR="00A007CA" w:rsidRPr="00C24601" w:rsidRDefault="00A007CA" w:rsidP="004F0175">
            <w:pPr>
              <w:widowControl w:val="0"/>
              <w:tabs>
                <w:tab w:val="left" w:pos="567"/>
              </w:tabs>
              <w:suppressAutoHyphens/>
              <w:spacing w:after="0" w:line="276" w:lineRule="auto"/>
              <w:rPr>
                <w:rFonts w:ascii="Sylfaen" w:hAnsi="Sylfaen"/>
                <w:bCs/>
                <w:kern w:val="2"/>
                <w:sz w:val="24"/>
                <w:szCs w:val="24"/>
                <w:lang w:eastAsia="ar-SA"/>
              </w:rPr>
            </w:pPr>
            <w:r w:rsidRPr="00C24601">
              <w:rPr>
                <w:rFonts w:ascii="Sylfaen" w:hAnsi="Sylfaen"/>
                <w:bCs/>
                <w:kern w:val="2"/>
                <w:sz w:val="24"/>
                <w:szCs w:val="24"/>
                <w:lang w:eastAsia="ar-SA"/>
              </w:rPr>
              <w:t xml:space="preserve">Zobowiązanie do oddania do dyspozycji niezbędnych zasobów </w:t>
            </w:r>
          </w:p>
          <w:p w14:paraId="08358C3F" w14:textId="77777777" w:rsidR="00A007CA" w:rsidRPr="00C24601" w:rsidRDefault="00A007CA" w:rsidP="004F0175">
            <w:pPr>
              <w:tabs>
                <w:tab w:val="left" w:pos="567"/>
              </w:tabs>
              <w:spacing w:after="0" w:line="276" w:lineRule="auto"/>
              <w:rPr>
                <w:rFonts w:ascii="Sylfaen" w:hAnsi="Sylfaen"/>
                <w:sz w:val="24"/>
                <w:szCs w:val="24"/>
              </w:rPr>
            </w:pPr>
            <w:r w:rsidRPr="00C24601">
              <w:rPr>
                <w:rFonts w:ascii="Sylfaen" w:hAnsi="Sylfaen"/>
                <w:bCs/>
                <w:kern w:val="2"/>
                <w:sz w:val="24"/>
                <w:szCs w:val="24"/>
                <w:lang w:eastAsia="ar-SA"/>
              </w:rPr>
              <w:t>na potrzeby wykonana zamówienia</w:t>
            </w:r>
          </w:p>
        </w:tc>
      </w:tr>
      <w:tr w:rsidR="00A007CA" w:rsidRPr="00C24601" w14:paraId="280C5C7A" w14:textId="77777777" w:rsidTr="00585238">
        <w:trPr>
          <w:jc w:val="center"/>
        </w:trPr>
        <w:tc>
          <w:tcPr>
            <w:tcW w:w="2503" w:type="dxa"/>
            <w:shd w:val="clear" w:color="auto" w:fill="auto"/>
          </w:tcPr>
          <w:p w14:paraId="2883315E" w14:textId="77777777" w:rsidR="00A007CA" w:rsidRPr="00C24601" w:rsidRDefault="00A007CA" w:rsidP="004F0175">
            <w:pPr>
              <w:tabs>
                <w:tab w:val="left" w:pos="567"/>
              </w:tabs>
              <w:spacing w:after="0" w:line="276" w:lineRule="auto"/>
              <w:jc w:val="both"/>
              <w:rPr>
                <w:rFonts w:ascii="Sylfaen" w:hAnsi="Sylfaen"/>
                <w:sz w:val="24"/>
                <w:szCs w:val="24"/>
              </w:rPr>
            </w:pPr>
            <w:r w:rsidRPr="00C24601">
              <w:rPr>
                <w:rFonts w:ascii="Sylfaen" w:hAnsi="Sylfaen"/>
                <w:sz w:val="24"/>
                <w:szCs w:val="24"/>
              </w:rPr>
              <w:t>Zał. Nr 7 do SIWZ</w:t>
            </w:r>
          </w:p>
        </w:tc>
        <w:tc>
          <w:tcPr>
            <w:tcW w:w="6557" w:type="dxa"/>
            <w:shd w:val="clear" w:color="auto" w:fill="auto"/>
          </w:tcPr>
          <w:p w14:paraId="4C099E57" w14:textId="77777777" w:rsidR="00A007CA" w:rsidRPr="00C24601" w:rsidRDefault="00A007CA" w:rsidP="004F0175">
            <w:pPr>
              <w:tabs>
                <w:tab w:val="left" w:pos="567"/>
              </w:tabs>
              <w:spacing w:after="0" w:line="276" w:lineRule="auto"/>
              <w:rPr>
                <w:rFonts w:ascii="Sylfaen" w:hAnsi="Sylfaen"/>
                <w:sz w:val="24"/>
                <w:szCs w:val="24"/>
              </w:rPr>
            </w:pPr>
            <w:r w:rsidRPr="00C24601">
              <w:rPr>
                <w:rFonts w:ascii="Sylfaen" w:hAnsi="Sylfaen"/>
                <w:sz w:val="24"/>
                <w:szCs w:val="24"/>
              </w:rPr>
              <w:t xml:space="preserve">Wykaz wykonanych </w:t>
            </w:r>
            <w:r w:rsidR="00FC332F">
              <w:rPr>
                <w:rFonts w:ascii="Sylfaen" w:hAnsi="Sylfaen"/>
                <w:sz w:val="24"/>
                <w:szCs w:val="24"/>
              </w:rPr>
              <w:t>usług</w:t>
            </w:r>
          </w:p>
        </w:tc>
      </w:tr>
      <w:tr w:rsidR="00A007CA" w:rsidRPr="00C24601" w14:paraId="5E794E67" w14:textId="77777777" w:rsidTr="00585238">
        <w:trPr>
          <w:jc w:val="center"/>
        </w:trPr>
        <w:tc>
          <w:tcPr>
            <w:tcW w:w="2503" w:type="dxa"/>
            <w:shd w:val="clear" w:color="auto" w:fill="auto"/>
          </w:tcPr>
          <w:p w14:paraId="7D448B3C" w14:textId="77777777" w:rsidR="00A007CA" w:rsidRPr="00C24601" w:rsidRDefault="00A007CA" w:rsidP="004F0175">
            <w:pPr>
              <w:tabs>
                <w:tab w:val="left" w:pos="567"/>
              </w:tabs>
              <w:spacing w:after="0" w:line="276" w:lineRule="auto"/>
              <w:jc w:val="both"/>
              <w:rPr>
                <w:rFonts w:ascii="Sylfaen" w:hAnsi="Sylfaen"/>
                <w:sz w:val="24"/>
                <w:szCs w:val="24"/>
              </w:rPr>
            </w:pPr>
            <w:r w:rsidRPr="00C24601">
              <w:rPr>
                <w:rFonts w:ascii="Sylfaen" w:hAnsi="Sylfaen"/>
                <w:sz w:val="24"/>
                <w:szCs w:val="24"/>
              </w:rPr>
              <w:t>Zał. Nr 8 do SIWZ</w:t>
            </w:r>
          </w:p>
        </w:tc>
        <w:tc>
          <w:tcPr>
            <w:tcW w:w="6557" w:type="dxa"/>
            <w:shd w:val="clear" w:color="auto" w:fill="auto"/>
          </w:tcPr>
          <w:p w14:paraId="499E719C" w14:textId="77777777" w:rsidR="00A007CA" w:rsidRPr="00C24601" w:rsidRDefault="00A007CA" w:rsidP="004F0175">
            <w:pPr>
              <w:tabs>
                <w:tab w:val="left" w:pos="567"/>
              </w:tabs>
              <w:spacing w:after="0" w:line="276" w:lineRule="auto"/>
              <w:rPr>
                <w:rFonts w:ascii="Sylfaen" w:hAnsi="Sylfaen"/>
                <w:bCs/>
                <w:sz w:val="24"/>
                <w:szCs w:val="24"/>
              </w:rPr>
            </w:pPr>
            <w:r w:rsidRPr="00C24601">
              <w:rPr>
                <w:rFonts w:ascii="Sylfaen" w:hAnsi="Sylfaen"/>
                <w:bCs/>
                <w:sz w:val="24"/>
                <w:szCs w:val="24"/>
              </w:rPr>
              <w:t>Oświadczenie o przynależności, lub braku przynależności do tej samej grupy kapitałowej</w:t>
            </w:r>
          </w:p>
        </w:tc>
      </w:tr>
      <w:tr w:rsidR="00A007CA" w:rsidRPr="00C24601" w14:paraId="32CFCBE4" w14:textId="77777777" w:rsidTr="00585238">
        <w:trPr>
          <w:jc w:val="center"/>
        </w:trPr>
        <w:tc>
          <w:tcPr>
            <w:tcW w:w="2503" w:type="dxa"/>
            <w:shd w:val="clear" w:color="auto" w:fill="auto"/>
          </w:tcPr>
          <w:p w14:paraId="6EC1B25C" w14:textId="77777777" w:rsidR="00A007CA" w:rsidRPr="00C24601" w:rsidRDefault="00A007CA" w:rsidP="004F0175">
            <w:pPr>
              <w:tabs>
                <w:tab w:val="left" w:pos="567"/>
              </w:tabs>
              <w:spacing w:after="0" w:line="276" w:lineRule="auto"/>
              <w:jc w:val="both"/>
              <w:rPr>
                <w:rFonts w:ascii="Sylfaen" w:hAnsi="Sylfaen"/>
                <w:sz w:val="24"/>
                <w:szCs w:val="24"/>
              </w:rPr>
            </w:pPr>
            <w:r w:rsidRPr="00C24601">
              <w:rPr>
                <w:rFonts w:ascii="Sylfaen" w:hAnsi="Sylfaen"/>
                <w:sz w:val="24"/>
                <w:szCs w:val="24"/>
              </w:rPr>
              <w:t>Zał. Nr 9 do SIWZ</w:t>
            </w:r>
          </w:p>
        </w:tc>
        <w:tc>
          <w:tcPr>
            <w:tcW w:w="6557" w:type="dxa"/>
            <w:shd w:val="clear" w:color="auto" w:fill="auto"/>
          </w:tcPr>
          <w:p w14:paraId="17E477AC" w14:textId="77777777" w:rsidR="00A007CA" w:rsidRPr="00C24601" w:rsidRDefault="00390AE5" w:rsidP="004F0175">
            <w:pPr>
              <w:tabs>
                <w:tab w:val="left" w:pos="567"/>
              </w:tabs>
              <w:spacing w:after="0" w:line="276" w:lineRule="auto"/>
              <w:rPr>
                <w:rFonts w:ascii="Sylfaen" w:hAnsi="Sylfaen"/>
                <w:sz w:val="24"/>
                <w:szCs w:val="24"/>
              </w:rPr>
            </w:pPr>
            <w:r w:rsidRPr="007743AE">
              <w:rPr>
                <w:rFonts w:ascii="Sylfaen" w:hAnsi="Sylfaen"/>
                <w:sz w:val="24"/>
                <w:szCs w:val="24"/>
              </w:rPr>
              <w:t>Oświadczenie Wykonawcy o wypełnieniu obowiązku informacyjnego</w:t>
            </w:r>
          </w:p>
        </w:tc>
      </w:tr>
      <w:tr w:rsidR="00DC1B56" w:rsidRPr="00C24601" w14:paraId="3995D274" w14:textId="77777777" w:rsidTr="00585238">
        <w:trPr>
          <w:jc w:val="center"/>
        </w:trPr>
        <w:tc>
          <w:tcPr>
            <w:tcW w:w="2503" w:type="dxa"/>
            <w:shd w:val="clear" w:color="auto" w:fill="auto"/>
          </w:tcPr>
          <w:p w14:paraId="68CDAB77" w14:textId="77777777" w:rsidR="00DC1B56" w:rsidRPr="00C24601" w:rsidRDefault="00DC1B56" w:rsidP="004F0175">
            <w:pPr>
              <w:tabs>
                <w:tab w:val="left" w:pos="567"/>
              </w:tabs>
              <w:spacing w:after="0" w:line="276" w:lineRule="auto"/>
              <w:jc w:val="both"/>
              <w:rPr>
                <w:rFonts w:ascii="Sylfaen" w:hAnsi="Sylfaen"/>
                <w:sz w:val="24"/>
                <w:szCs w:val="24"/>
              </w:rPr>
            </w:pPr>
            <w:r>
              <w:rPr>
                <w:rFonts w:ascii="Sylfaen" w:hAnsi="Sylfaen"/>
                <w:sz w:val="24"/>
                <w:szCs w:val="24"/>
              </w:rPr>
              <w:t>Zał. Nr 10 do SIWZ</w:t>
            </w:r>
          </w:p>
        </w:tc>
        <w:tc>
          <w:tcPr>
            <w:tcW w:w="6557" w:type="dxa"/>
            <w:shd w:val="clear" w:color="auto" w:fill="auto"/>
          </w:tcPr>
          <w:p w14:paraId="3537D291" w14:textId="77777777" w:rsidR="00DC1B56" w:rsidRPr="007743AE" w:rsidRDefault="0047687D" w:rsidP="004F0175">
            <w:pPr>
              <w:tabs>
                <w:tab w:val="left" w:pos="567"/>
              </w:tabs>
              <w:spacing w:after="0" w:line="276" w:lineRule="auto"/>
              <w:rPr>
                <w:rFonts w:ascii="Sylfaen" w:hAnsi="Sylfaen"/>
                <w:sz w:val="24"/>
                <w:szCs w:val="24"/>
              </w:rPr>
            </w:pPr>
            <w:r>
              <w:rPr>
                <w:rFonts w:ascii="Sylfaen" w:hAnsi="Sylfaen"/>
                <w:sz w:val="24"/>
                <w:szCs w:val="24"/>
              </w:rPr>
              <w:t>Tabela elementów ceny ofertowej</w:t>
            </w:r>
          </w:p>
        </w:tc>
      </w:tr>
    </w:tbl>
    <w:p w14:paraId="43B77472" w14:textId="77777777" w:rsidR="00320EEF" w:rsidRPr="00320EEF" w:rsidRDefault="00320EEF" w:rsidP="004F0175">
      <w:pPr>
        <w:tabs>
          <w:tab w:val="left" w:pos="2532"/>
        </w:tabs>
        <w:spacing w:after="0" w:line="276" w:lineRule="auto"/>
        <w:rPr>
          <w:sz w:val="24"/>
          <w:szCs w:val="24"/>
        </w:rPr>
      </w:pPr>
    </w:p>
    <w:sectPr w:rsidR="00320EEF" w:rsidRPr="00320EEF" w:rsidSect="00325E43">
      <w:headerReference w:type="default" r:id="rId18"/>
      <w:footerReference w:type="default" r:id="rId1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473B" w14:textId="77777777" w:rsidR="002D1BB6" w:rsidRDefault="002D1BB6" w:rsidP="0052330D">
      <w:pPr>
        <w:spacing w:after="0" w:line="240" w:lineRule="auto"/>
      </w:pPr>
      <w:r>
        <w:separator/>
      </w:r>
    </w:p>
  </w:endnote>
  <w:endnote w:type="continuationSeparator" w:id="0">
    <w:p w14:paraId="0EC8F159" w14:textId="77777777" w:rsidR="002D1BB6" w:rsidRDefault="002D1BB6" w:rsidP="0052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OldStyle">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025929"/>
      <w:docPartObj>
        <w:docPartGallery w:val="Page Numbers (Bottom of Page)"/>
        <w:docPartUnique/>
      </w:docPartObj>
    </w:sdtPr>
    <w:sdtEndPr>
      <w:rPr>
        <w:rFonts w:ascii="Sylfaen" w:hAnsi="Sylfaen"/>
        <w:sz w:val="20"/>
        <w:szCs w:val="20"/>
      </w:rPr>
    </w:sdtEndPr>
    <w:sdtContent>
      <w:p w14:paraId="7C73F083" w14:textId="77777777" w:rsidR="002D1BB6" w:rsidRPr="00325E43" w:rsidRDefault="002D1BB6" w:rsidP="00325E43">
        <w:pPr>
          <w:spacing w:after="0" w:line="276" w:lineRule="auto"/>
          <w:jc w:val="center"/>
          <w:rPr>
            <w:rFonts w:ascii="Sylfaen" w:eastAsia="BookmanOldStyle" w:hAnsi="Sylfaen" w:cs="BookmanOldStyle"/>
            <w:sz w:val="18"/>
            <w:szCs w:val="18"/>
          </w:rPr>
        </w:pPr>
        <w:r w:rsidRPr="00325E43">
          <w:rPr>
            <w:rFonts w:ascii="Sylfaen" w:hAnsi="Sylfaen"/>
            <w:i/>
            <w:sz w:val="18"/>
            <w:szCs w:val="18"/>
          </w:rPr>
          <w:t xml:space="preserve">Specyfikacja Istotnych Warunków Zamówienia dla zadania pn. </w:t>
        </w:r>
        <w:r w:rsidRPr="00325E43">
          <w:rPr>
            <w:rFonts w:ascii="Sylfaen" w:hAnsi="Sylfaen"/>
            <w:sz w:val="18"/>
            <w:szCs w:val="18"/>
          </w:rPr>
          <w:t>„</w:t>
        </w:r>
        <w:r w:rsidRPr="00F41732">
          <w:rPr>
            <w:rFonts w:ascii="Sylfaen" w:eastAsia="BookmanOldStyle" w:hAnsi="Sylfaen"/>
            <w:b/>
            <w:sz w:val="18"/>
            <w:szCs w:val="18"/>
          </w:rPr>
          <w:t>Dostawa wyposażenia dla Gminnego Żłobka w Jędrzychowicach</w:t>
        </w:r>
        <w:r w:rsidRPr="00325E43">
          <w:rPr>
            <w:rFonts w:ascii="Sylfaen" w:eastAsia="BookmanOldStyle" w:hAnsi="Sylfaen" w:cs="BookmanOldStyle"/>
            <w:sz w:val="18"/>
            <w:szCs w:val="18"/>
          </w:rPr>
          <w:t>” realizowanego w ramach zadania inwestycyjnego pn. „Rozbudowa</w:t>
        </w:r>
        <w:r>
          <w:rPr>
            <w:rFonts w:ascii="Sylfaen" w:eastAsia="BookmanOldStyle" w:hAnsi="Sylfaen" w:cs="BookmanOldStyle"/>
            <w:sz w:val="18"/>
            <w:szCs w:val="18"/>
          </w:rPr>
          <w:t xml:space="preserve"> </w:t>
        </w:r>
        <w:r w:rsidRPr="00325E43">
          <w:rPr>
            <w:rFonts w:ascii="Sylfaen" w:eastAsia="BookmanOldStyle" w:hAnsi="Sylfaen" w:cs="BookmanOldStyle"/>
            <w:sz w:val="18"/>
            <w:szCs w:val="18"/>
          </w:rPr>
          <w:t>istniejącego Przedszkola publicznego o nową część budynku przeznaczoną na żłobek”</w:t>
        </w:r>
        <w:r w:rsidRPr="00325E43">
          <w:rPr>
            <w:rFonts w:ascii="Sylfaen" w:hAnsi="Sylfaen"/>
            <w:i/>
            <w:sz w:val="18"/>
            <w:szCs w:val="18"/>
          </w:rPr>
          <w:t xml:space="preserve"> - Nr referencyjny nadany przez Zamawiającego: ID.271.16.2019</w:t>
        </w:r>
      </w:p>
      <w:p w14:paraId="06DECA61" w14:textId="77777777" w:rsidR="002D1BB6" w:rsidRPr="003859F4" w:rsidRDefault="002D1BB6" w:rsidP="003859F4">
        <w:pPr>
          <w:pStyle w:val="Stopka"/>
          <w:jc w:val="center"/>
          <w:rPr>
            <w:rFonts w:ascii="Sylfaen" w:hAnsi="Sylfaen"/>
            <w:sz w:val="20"/>
            <w:szCs w:val="20"/>
          </w:rPr>
        </w:pPr>
        <w:r w:rsidRPr="00F97146">
          <w:rPr>
            <w:rFonts w:ascii="Sylfaen" w:hAnsi="Sylfaen"/>
            <w:sz w:val="20"/>
            <w:szCs w:val="20"/>
          </w:rPr>
          <w:fldChar w:fldCharType="begin"/>
        </w:r>
        <w:r w:rsidRPr="00F97146">
          <w:rPr>
            <w:rFonts w:ascii="Sylfaen" w:hAnsi="Sylfaen"/>
            <w:sz w:val="20"/>
            <w:szCs w:val="20"/>
          </w:rPr>
          <w:instrText>PAGE   \* MERGEFORMAT</w:instrText>
        </w:r>
        <w:r w:rsidRPr="00F97146">
          <w:rPr>
            <w:rFonts w:ascii="Sylfaen" w:hAnsi="Sylfaen"/>
            <w:sz w:val="20"/>
            <w:szCs w:val="20"/>
          </w:rPr>
          <w:fldChar w:fldCharType="separate"/>
        </w:r>
        <w:r w:rsidRPr="00F97146">
          <w:rPr>
            <w:rFonts w:ascii="Sylfaen" w:hAnsi="Sylfaen"/>
            <w:sz w:val="20"/>
            <w:szCs w:val="20"/>
          </w:rPr>
          <w:t>2</w:t>
        </w:r>
        <w:r w:rsidRPr="00F97146">
          <w:rPr>
            <w:rFonts w:ascii="Sylfaen" w:hAnsi="Sylfae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A222" w14:textId="77777777" w:rsidR="002D1BB6" w:rsidRDefault="002D1BB6" w:rsidP="0052330D">
      <w:pPr>
        <w:spacing w:after="0" w:line="240" w:lineRule="auto"/>
      </w:pPr>
      <w:r>
        <w:separator/>
      </w:r>
    </w:p>
  </w:footnote>
  <w:footnote w:type="continuationSeparator" w:id="0">
    <w:p w14:paraId="610E9428" w14:textId="77777777" w:rsidR="002D1BB6" w:rsidRDefault="002D1BB6" w:rsidP="0052330D">
      <w:pPr>
        <w:spacing w:after="0" w:line="240" w:lineRule="auto"/>
      </w:pPr>
      <w:r>
        <w:continuationSeparator/>
      </w:r>
    </w:p>
  </w:footnote>
  <w:footnote w:id="1">
    <w:p w14:paraId="7F236232" w14:textId="77777777" w:rsidR="002D1BB6" w:rsidRDefault="002D1BB6" w:rsidP="00592222">
      <w:pPr>
        <w:pStyle w:val="Tekstprzypisudolnego"/>
        <w:jc w:val="both"/>
        <w:rPr>
          <w:rFonts w:ascii="Arial Narrow" w:hAnsi="Arial Narrow"/>
          <w:i/>
          <w:sz w:val="18"/>
          <w:szCs w:val="18"/>
        </w:rPr>
      </w:pPr>
      <w:r>
        <w:rPr>
          <w:rStyle w:val="Odwoanieprzypisudolnego"/>
          <w:rFonts w:ascii="Arial Narrow" w:hAnsi="Arial Narrow"/>
          <w:i/>
          <w:sz w:val="18"/>
          <w:szCs w:val="18"/>
        </w:rPr>
        <w:footnoteRef/>
      </w:r>
      <w:r>
        <w:rPr>
          <w:rFonts w:ascii="Arial Narrow" w:hAnsi="Arial Narrow"/>
          <w:i/>
          <w:sz w:val="18"/>
          <w:szCs w:val="18"/>
        </w:rPr>
        <w:t xml:space="preserve"> </w:t>
      </w:r>
      <w:r w:rsidRPr="00592222">
        <w:rPr>
          <w:rFonts w:ascii="Sylfaen" w:hAnsi="Sylfaen"/>
          <w:i/>
          <w:sz w:val="18"/>
          <w:szCs w:val="18"/>
        </w:rPr>
        <w:t xml:space="preserve">środki komunikacji elektronicznej - rozwiązania techniczne, w tym urządzenia teleinformatyczne i współpracujące </w:t>
      </w:r>
      <w:r>
        <w:rPr>
          <w:rFonts w:ascii="Sylfaen" w:hAnsi="Sylfaen"/>
          <w:i/>
          <w:sz w:val="18"/>
          <w:szCs w:val="18"/>
        </w:rPr>
        <w:br/>
      </w:r>
      <w:r w:rsidRPr="00592222">
        <w:rPr>
          <w:rFonts w:ascii="Sylfaen" w:hAnsi="Sylfaen"/>
          <w:i/>
          <w:sz w:val="18"/>
          <w:szCs w:val="18"/>
        </w:rPr>
        <w:t>z nimi narzędzia programowe, umożliwiające indywidualne porozumiewanie się na odległość przy wykorzystaniu transmisji danych między systemami teleinformatycznymi, a w szczególności pocztę elektroniczną;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7618" w14:textId="77777777" w:rsidR="002D1BB6" w:rsidRDefault="002D1BB6" w:rsidP="00325E43">
    <w:pPr>
      <w:pStyle w:val="Nagwek"/>
      <w:jc w:val="center"/>
      <w:rPr>
        <w:rFonts w:ascii="Sylfaen" w:hAnsi="Sylfaen"/>
      </w:rPr>
    </w:pPr>
    <w:r w:rsidRPr="00CA328B">
      <w:rPr>
        <w:noProof/>
      </w:rPr>
      <w:drawing>
        <wp:inline distT="0" distB="0" distL="0" distR="0" wp14:anchorId="343BE87E" wp14:editId="7952F8E5">
          <wp:extent cx="2042160" cy="1021080"/>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1021080"/>
                  </a:xfrm>
                  <a:prstGeom prst="rect">
                    <a:avLst/>
                  </a:prstGeom>
                  <a:noFill/>
                  <a:ln>
                    <a:noFill/>
                  </a:ln>
                </pic:spPr>
              </pic:pic>
            </a:graphicData>
          </a:graphic>
        </wp:inline>
      </w:drawing>
    </w:r>
  </w:p>
  <w:p w14:paraId="21A03A62" w14:textId="77777777" w:rsidR="002D1BB6" w:rsidRPr="00584CF2" w:rsidRDefault="002D1BB6" w:rsidP="00325E43">
    <w:pPr>
      <w:tabs>
        <w:tab w:val="left" w:pos="567"/>
      </w:tabs>
      <w:spacing w:after="0" w:line="240" w:lineRule="auto"/>
      <w:jc w:val="center"/>
      <w:rPr>
        <w:rFonts w:ascii="Sylfaen" w:hAnsi="Sylfaen"/>
        <w:i/>
        <w:iCs/>
        <w:sz w:val="18"/>
        <w:szCs w:val="18"/>
      </w:rPr>
    </w:pPr>
    <w:r w:rsidRPr="0075227F">
      <w:rPr>
        <w:rFonts w:ascii="Sylfaen" w:hAnsi="Sylfaen"/>
        <w:i/>
        <w:iCs/>
        <w:sz w:val="18"/>
        <w:szCs w:val="18"/>
      </w:rPr>
      <w:t>Projekt współfinansowany ze środków finansowych w 2019 roku na dofinansowanie realizacji zadań w ramach Resortowego programu rozwoju instytucji opieki nad dziećmi w wieku do lat 3 „MALUCH+”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59B"/>
    <w:multiLevelType w:val="multilevel"/>
    <w:tmpl w:val="206293D8"/>
    <w:lvl w:ilvl="0">
      <w:start w:val="1"/>
      <w:numFmt w:val="decimal"/>
      <w:lvlText w:val="%1."/>
      <w:lvlJc w:val="left"/>
      <w:pPr>
        <w:ind w:left="720" w:hanging="720"/>
      </w:pPr>
      <w:rPr>
        <w:rFonts w:ascii="Sylfaen" w:eastAsiaTheme="minorHAnsi" w:hAnsi="Sylfaen" w:cstheme="minorBidi"/>
        <w:b/>
        <w:strike w:val="0"/>
        <w:dstrike w:val="0"/>
        <w:color w:val="auto"/>
        <w:sz w:val="24"/>
        <w:szCs w:val="24"/>
        <w:u w:val="none"/>
        <w:effect w:val="none"/>
      </w:rPr>
    </w:lvl>
    <w:lvl w:ilvl="1">
      <w:start w:val="1"/>
      <w:numFmt w:val="decimal"/>
      <w:isLgl/>
      <w:lvlText w:val="%2."/>
      <w:lvlJc w:val="left"/>
      <w:pPr>
        <w:ind w:left="360" w:hanging="360"/>
      </w:pPr>
      <w:rPr>
        <w:rFonts w:ascii="Sylfaen" w:eastAsia="Times New Roman" w:hAnsi="Sylfaen" w:cs="Times New Roman" w:hint="default"/>
        <w:b w:val="0"/>
        <w:i w:val="0"/>
        <w:strike w:val="0"/>
        <w:dstrike w:val="0"/>
        <w:color w:val="auto"/>
        <w:sz w:val="22"/>
        <w:szCs w:val="22"/>
        <w:u w:val="none"/>
        <w:effect w:val="none"/>
        <w:lang w:val="pl-PL"/>
      </w:rPr>
    </w:lvl>
    <w:lvl w:ilvl="2">
      <w:start w:val="1"/>
      <w:numFmt w:val="decimal"/>
      <w:isLgl/>
      <w:lvlText w:val="%3)"/>
      <w:lvlJc w:val="left"/>
      <w:pPr>
        <w:ind w:left="720" w:hanging="720"/>
      </w:pPr>
      <w:rPr>
        <w:rFonts w:ascii="Sylfaen" w:eastAsia="Times New Roman" w:hAnsi="Sylfaen" w:cs="Times New Roman" w:hint="default"/>
        <w:b w:val="0"/>
        <w:i w:val="0"/>
        <w:color w:val="auto"/>
        <w:sz w:val="22"/>
        <w:szCs w:val="22"/>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308776C"/>
    <w:multiLevelType w:val="hybridMultilevel"/>
    <w:tmpl w:val="53124C9A"/>
    <w:lvl w:ilvl="0" w:tplc="21E0D128">
      <w:start w:val="1"/>
      <w:numFmt w:val="lowerLetter"/>
      <w:lvlText w:val="%1)"/>
      <w:lvlJc w:val="left"/>
      <w:pPr>
        <w:tabs>
          <w:tab w:val="num" w:pos="1065"/>
        </w:tabs>
        <w:ind w:left="1065" w:hanging="705"/>
      </w:pPr>
      <w:rPr>
        <w:b/>
        <w:color w:val="auto"/>
        <w:vertAlign w:val="baseline"/>
      </w:rPr>
    </w:lvl>
    <w:lvl w:ilvl="1" w:tplc="829C201A">
      <w:start w:val="1"/>
      <w:numFmt w:val="decimal"/>
      <w:lvlText w:val="%2)"/>
      <w:lvlJc w:val="left"/>
      <w:pPr>
        <w:tabs>
          <w:tab w:val="num" w:pos="1440"/>
        </w:tabs>
        <w:ind w:left="1440" w:hanging="360"/>
      </w:pPr>
      <w:rPr>
        <w:b/>
        <w:color w:val="auto"/>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4C5428"/>
    <w:multiLevelType w:val="multilevel"/>
    <w:tmpl w:val="B57847AC"/>
    <w:lvl w:ilvl="0">
      <w:start w:val="1"/>
      <w:numFmt w:val="lowerLetter"/>
      <w:lvlText w:val="%1)"/>
      <w:lvlJc w:val="left"/>
      <w:pPr>
        <w:tabs>
          <w:tab w:val="num" w:pos="1636"/>
        </w:tabs>
        <w:ind w:left="1636" w:hanging="360"/>
      </w:pPr>
      <w:rPr>
        <w:rFonts w:ascii="Times New Roman" w:eastAsia="Times New Roman" w:hAnsi="Times New Roman" w:cs="Times New Roman"/>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3" w15:restartNumberingAfterBreak="0">
    <w:nsid w:val="07AF6702"/>
    <w:multiLevelType w:val="multilevel"/>
    <w:tmpl w:val="26AC1C4E"/>
    <w:lvl w:ilvl="0">
      <w:start w:val="1"/>
      <w:numFmt w:val="decimal"/>
      <w:lvlText w:val="%1."/>
      <w:lvlJc w:val="left"/>
      <w:pPr>
        <w:tabs>
          <w:tab w:val="num" w:pos="720"/>
        </w:tabs>
        <w:ind w:left="720" w:hanging="360"/>
      </w:pPr>
      <w:rPr>
        <w:rFonts w:cs="Times New Roman"/>
        <w:b w:val="0"/>
        <w:i w:val="0"/>
        <w:strike w:val="0"/>
        <w:dstrike w:val="0"/>
        <w:color w:val="auto"/>
        <w:u w:val="none"/>
        <w:effect w:val="none"/>
      </w:rPr>
    </w:lvl>
    <w:lvl w:ilvl="1">
      <w:start w:val="1"/>
      <w:numFmt w:val="bullet"/>
      <w:lvlText w:val=""/>
      <w:lvlJc w:val="left"/>
      <w:pPr>
        <w:tabs>
          <w:tab w:val="num" w:pos="1477"/>
        </w:tabs>
        <w:ind w:left="1477" w:hanging="397"/>
      </w:pPr>
      <w:rPr>
        <w:rFonts w:ascii="Symbol" w:hAnsi="Symbol" w:hint="default"/>
        <w:color w:val="auto"/>
      </w:rPr>
    </w:lvl>
    <w:lvl w:ilvl="2">
      <w:start w:val="1"/>
      <w:numFmt w:val="lowerLetter"/>
      <w:lvlText w:val="%3)"/>
      <w:lvlJc w:val="left"/>
      <w:pPr>
        <w:tabs>
          <w:tab w:val="num" w:pos="928"/>
        </w:tabs>
        <w:ind w:left="928" w:hanging="360"/>
      </w:pPr>
      <w:rPr>
        <w:rFonts w:ascii="Sylfaen" w:hAnsi="Sylfaen" w:hint="default"/>
        <w:b w:val="0"/>
        <w:color w:val="auto"/>
        <w:sz w:val="22"/>
        <w:szCs w:val="22"/>
        <w:lang w:val="x-none"/>
      </w:rPr>
    </w:lvl>
    <w:lvl w:ilvl="3">
      <w:start w:val="1"/>
      <w:numFmt w:val="decimal"/>
      <w:lvlText w:val="%4."/>
      <w:lvlJc w:val="left"/>
      <w:pPr>
        <w:tabs>
          <w:tab w:val="num" w:pos="737"/>
        </w:tabs>
        <w:ind w:left="737" w:hanging="340"/>
      </w:pPr>
      <w:rPr>
        <w:rFonts w:ascii="Sylfaen" w:eastAsia="Times New Roman" w:hAnsi="Sylfaen" w:cs="Times New Roman" w:hint="default"/>
        <w:b w:val="0"/>
        <w:i w:val="0"/>
        <w:color w:val="auto"/>
        <w:sz w:val="24"/>
        <w:szCs w:val="24"/>
      </w:rPr>
    </w:lvl>
    <w:lvl w:ilvl="4">
      <w:start w:val="1"/>
      <w:numFmt w:val="lowerLetter"/>
      <w:lvlText w:val="%5)"/>
      <w:lvlJc w:val="left"/>
      <w:pPr>
        <w:tabs>
          <w:tab w:val="num" w:pos="1531"/>
        </w:tabs>
        <w:ind w:left="1531" w:hanging="397"/>
      </w:pPr>
      <w:rPr>
        <w:b w:val="0"/>
        <w:color w:val="auto"/>
      </w:rPr>
    </w:lvl>
    <w:lvl w:ilvl="5">
      <w:start w:val="1"/>
      <w:numFmt w:val="decimal"/>
      <w:lvlText w:val="%6."/>
      <w:lvlJc w:val="left"/>
      <w:pPr>
        <w:ind w:left="4530" w:hanging="390"/>
      </w:pPr>
      <w:rPr>
        <w:b w:val="0"/>
        <w:color w:val="auto"/>
      </w:rPr>
    </w:lvl>
    <w:lvl w:ilvl="6">
      <w:start w:val="1"/>
      <w:numFmt w:val="decimal"/>
      <w:lvlText w:val="%7."/>
      <w:lvlJc w:val="left"/>
      <w:pPr>
        <w:tabs>
          <w:tab w:val="num" w:pos="5040"/>
        </w:tabs>
        <w:ind w:left="5040" w:hanging="360"/>
      </w:pPr>
    </w:lvl>
    <w:lvl w:ilvl="7">
      <w:start w:val="1"/>
      <w:numFmt w:val="decimal"/>
      <w:lvlText w:val="%8)"/>
      <w:lvlJc w:val="left"/>
      <w:pPr>
        <w:ind w:left="1778" w:hanging="360"/>
      </w:pPr>
      <w:rPr>
        <w:b w:val="0"/>
        <w:sz w:val="22"/>
        <w:szCs w:val="22"/>
      </w:rPr>
    </w:lvl>
    <w:lvl w:ilvl="8">
      <w:start w:val="20"/>
      <w:numFmt w:val="decimal"/>
      <w:lvlText w:val="%9"/>
      <w:lvlJc w:val="left"/>
      <w:pPr>
        <w:ind w:left="6660" w:hanging="360"/>
      </w:pPr>
    </w:lvl>
  </w:abstractNum>
  <w:abstractNum w:abstractNumId="4" w15:restartNumberingAfterBreak="0">
    <w:nsid w:val="10DE3FF8"/>
    <w:multiLevelType w:val="hybridMultilevel"/>
    <w:tmpl w:val="90082380"/>
    <w:lvl w:ilvl="0" w:tplc="281286E6">
      <w:start w:val="1"/>
      <w:numFmt w:val="lowerLetter"/>
      <w:lvlText w:val="%1)"/>
      <w:lvlJc w:val="left"/>
      <w:pPr>
        <w:ind w:left="1069" w:hanging="360"/>
      </w:pPr>
      <w:rPr>
        <w:rFonts w:ascii="Sylfaen" w:hAnsi="Sylfae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164D3FB8"/>
    <w:multiLevelType w:val="hybridMultilevel"/>
    <w:tmpl w:val="8F2886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BC34CE"/>
    <w:multiLevelType w:val="hybridMultilevel"/>
    <w:tmpl w:val="05A62C68"/>
    <w:lvl w:ilvl="0" w:tplc="E72ACF96">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C0E0BC6"/>
    <w:multiLevelType w:val="multilevel"/>
    <w:tmpl w:val="D76E2E5E"/>
    <w:lvl w:ilvl="0">
      <w:start w:val="1"/>
      <w:numFmt w:val="decimal"/>
      <w:lvlText w:val="%1."/>
      <w:lvlJc w:val="left"/>
      <w:pPr>
        <w:ind w:left="566"/>
      </w:pPr>
      <w:rPr>
        <w:rFonts w:ascii="Sylfaen" w:eastAsia="Times New Roman" w:hAnsi="Sylfaen" w:hint="default"/>
        <w:b w:val="0"/>
        <w:bCs w:val="0"/>
        <w:i w:val="0"/>
        <w:iCs w:val="0"/>
        <w:strike w:val="0"/>
        <w:dstrike w:val="0"/>
        <w:color w:val="000000"/>
        <w:sz w:val="24"/>
        <w:szCs w:val="24"/>
        <w:u w:val="none"/>
        <w:vertAlign w:val="baseline"/>
      </w:rPr>
    </w:lvl>
    <w:lvl w:ilvl="1">
      <w:start w:val="1"/>
      <w:numFmt w:val="decimal"/>
      <w:lvlText w:val="%1.%2."/>
      <w:lvlJc w:val="left"/>
      <w:rPr>
        <w:rFonts w:ascii="Sylfaen" w:eastAsia="Times New Roman" w:hAnsi="Sylfaen" w:hint="default"/>
        <w:b w:val="0"/>
        <w:bCs w:val="0"/>
        <w:i w:val="0"/>
        <w:iCs w:val="0"/>
        <w:strike w:val="0"/>
        <w:dstrike w:val="0"/>
        <w:color w:val="000000"/>
        <w:sz w:val="24"/>
        <w:szCs w:val="24"/>
        <w:u w:val="none"/>
        <w:vertAlign w:val="baseline"/>
      </w:rPr>
    </w:lvl>
    <w:lvl w:ilvl="2">
      <w:start w:val="1"/>
      <w:numFmt w:val="decimal"/>
      <w:lvlText w:val="%1.%2.%3."/>
      <w:lvlJc w:val="left"/>
      <w:pPr>
        <w:ind w:left="1450"/>
      </w:pPr>
      <w:rPr>
        <w:rFonts w:ascii="Sylfaen" w:eastAsia="Times New Roman" w:hAnsi="Sylfaen" w:hint="default"/>
        <w:b w:val="0"/>
        <w:bCs w:val="0"/>
        <w:i w:val="0"/>
        <w:iCs w:val="0"/>
        <w:strike w:val="0"/>
        <w:dstrike w:val="0"/>
        <w:color w:val="000000"/>
        <w:sz w:val="20"/>
        <w:szCs w:val="20"/>
        <w:u w:val="none"/>
        <w:vertAlign w:val="baseline"/>
      </w:rPr>
    </w:lvl>
    <w:lvl w:ilvl="3">
      <w:start w:val="1"/>
      <w:numFmt w:val="decimal"/>
      <w:lvlText w:val="%4"/>
      <w:lvlJc w:val="left"/>
      <w:pPr>
        <w:ind w:left="1646"/>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366"/>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086"/>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3806"/>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526"/>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2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8" w15:restartNumberingAfterBreak="0">
    <w:nsid w:val="1D5A44EB"/>
    <w:multiLevelType w:val="hybridMultilevel"/>
    <w:tmpl w:val="771C0D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11B45BF"/>
    <w:multiLevelType w:val="hybridMultilevel"/>
    <w:tmpl w:val="C2F6F074"/>
    <w:lvl w:ilvl="0" w:tplc="E676CDC0">
      <w:start w:val="1"/>
      <w:numFmt w:val="decimal"/>
      <w:lvlText w:val="%1."/>
      <w:lvlJc w:val="left"/>
      <w:pPr>
        <w:ind w:left="720" w:hanging="360"/>
      </w:pPr>
      <w:rPr>
        <w:rFonts w:cs="MyriadPro-Regular"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120E4"/>
    <w:multiLevelType w:val="multilevel"/>
    <w:tmpl w:val="F13C1824"/>
    <w:lvl w:ilvl="0">
      <w:start w:val="1"/>
      <w:numFmt w:val="decimal"/>
      <w:lvlText w:val="%1."/>
      <w:lvlJc w:val="left"/>
      <w:pPr>
        <w:ind w:left="360" w:hanging="360"/>
      </w:pPr>
      <w:rPr>
        <w:rFonts w:ascii="Sylfaen" w:hAnsi="Sylfaen" w:cs="Times New Roman" w:hint="default"/>
        <w:strike w:val="0"/>
        <w:dstrike w:val="0"/>
        <w:u w:val="none"/>
        <w:effect w:val="none"/>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3)"/>
      <w:lvlJc w:val="right"/>
      <w:pPr>
        <w:ind w:left="180" w:hanging="180"/>
      </w:pPr>
      <w:rPr>
        <w:rFonts w:ascii="Times New Roman" w:eastAsia="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15:restartNumberingAfterBreak="0">
    <w:nsid w:val="2D2B7985"/>
    <w:multiLevelType w:val="hybridMultilevel"/>
    <w:tmpl w:val="48DCA53E"/>
    <w:lvl w:ilvl="0" w:tplc="B3D8FDD0">
      <w:start w:val="1"/>
      <w:numFmt w:val="lowerLetter"/>
      <w:lvlText w:val="%1)"/>
      <w:lvlJc w:val="left"/>
      <w:pPr>
        <w:ind w:left="1776" w:hanging="360"/>
      </w:pPr>
      <w:rPr>
        <w:color w:val="auto"/>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2" w15:restartNumberingAfterBreak="0">
    <w:nsid w:val="2F4111B1"/>
    <w:multiLevelType w:val="hybridMultilevel"/>
    <w:tmpl w:val="A9941530"/>
    <w:lvl w:ilvl="0" w:tplc="20E66F88">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07955DC"/>
    <w:multiLevelType w:val="hybridMultilevel"/>
    <w:tmpl w:val="BB424744"/>
    <w:lvl w:ilvl="0" w:tplc="CDACC6EE">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5D7361C"/>
    <w:multiLevelType w:val="multilevel"/>
    <w:tmpl w:val="F9E8C2E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BBF5B52"/>
    <w:multiLevelType w:val="hybridMultilevel"/>
    <w:tmpl w:val="FC025EBC"/>
    <w:lvl w:ilvl="0" w:tplc="0D5E4B3E">
      <w:start w:val="1"/>
      <w:numFmt w:val="decimal"/>
      <w:lvlText w:val="%1)"/>
      <w:lvlJc w:val="left"/>
      <w:pPr>
        <w:tabs>
          <w:tab w:val="num" w:pos="1304"/>
        </w:tabs>
        <w:ind w:left="1304" w:hanging="453"/>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A9C32BC">
      <w:start w:val="1"/>
      <w:numFmt w:val="lowerLetter"/>
      <w:lvlText w:val="%4)"/>
      <w:lvlJc w:val="left"/>
      <w:pPr>
        <w:tabs>
          <w:tab w:val="num" w:pos="1980"/>
        </w:tabs>
        <w:ind w:left="1980" w:hanging="360"/>
      </w:pPr>
      <w:rPr>
        <w:rFonts w:ascii="Arial" w:eastAsia="Times New Roman" w:hAnsi="Arial" w:cs="Arial"/>
      </w:rPr>
    </w:lvl>
    <w:lvl w:ilvl="4" w:tplc="91609C52">
      <w:start w:val="1"/>
      <w:numFmt w:val="decimal"/>
      <w:lvlText w:val="%5)"/>
      <w:lvlJc w:val="left"/>
      <w:pPr>
        <w:tabs>
          <w:tab w:val="num" w:pos="1134"/>
        </w:tabs>
        <w:ind w:left="1134" w:hanging="283"/>
      </w:pPr>
      <w:rPr>
        <w:rFonts w:ascii="Arial" w:eastAsia="Times New Roman" w:hAnsi="Arial" w:cs="Arial"/>
      </w:rPr>
    </w:lvl>
    <w:lvl w:ilvl="5" w:tplc="B7A6D050">
      <w:start w:val="1"/>
      <w:numFmt w:val="lowerLetter"/>
      <w:lvlText w:val="%6)"/>
      <w:lvlJc w:val="right"/>
      <w:pPr>
        <w:tabs>
          <w:tab w:val="num" w:pos="1800"/>
        </w:tabs>
        <w:ind w:left="1800" w:hanging="180"/>
      </w:pPr>
      <w:rPr>
        <w:rFonts w:ascii="Times New Roman" w:hAnsi="Times New Roman" w:cs="Times New Roman" w:hint="default"/>
      </w:rPr>
    </w:lvl>
    <w:lvl w:ilvl="6" w:tplc="9B56C404">
      <w:start w:val="18"/>
      <w:numFmt w:val="decimal"/>
      <w:lvlText w:val="%7."/>
      <w:lvlJc w:val="left"/>
      <w:pPr>
        <w:ind w:left="5040" w:hanging="360"/>
      </w:pPr>
      <w:rPr>
        <w:rFonts w:cs="ArialNarrow-Bold"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0737DF"/>
    <w:multiLevelType w:val="hybridMultilevel"/>
    <w:tmpl w:val="6FAEC628"/>
    <w:lvl w:ilvl="0" w:tplc="DF427E22">
      <w:start w:val="1"/>
      <w:numFmt w:val="lowerLetter"/>
      <w:lvlText w:val="%1)"/>
      <w:lvlJc w:val="left"/>
      <w:pPr>
        <w:ind w:left="1069" w:hanging="360"/>
      </w:pPr>
      <w:rPr>
        <w:i w:val="0"/>
        <w:color w:val="auto"/>
      </w:rPr>
    </w:lvl>
    <w:lvl w:ilvl="1" w:tplc="60D090EA">
      <w:start w:val="1"/>
      <w:numFmt w:val="decimal"/>
      <w:lvlText w:val="%2."/>
      <w:lvlJc w:val="left"/>
      <w:pPr>
        <w:tabs>
          <w:tab w:val="num" w:pos="1789"/>
        </w:tabs>
        <w:ind w:left="1789" w:hanging="360"/>
      </w:pPr>
      <w:rPr>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43E264F9"/>
    <w:multiLevelType w:val="hybridMultilevel"/>
    <w:tmpl w:val="1486D160"/>
    <w:lvl w:ilvl="0" w:tplc="156EA306">
      <w:start w:val="1"/>
      <w:numFmt w:val="upperRoman"/>
      <w:lvlText w:val="%1."/>
      <w:lvlJc w:val="left"/>
      <w:pPr>
        <w:ind w:left="1080" w:hanging="720"/>
      </w:pPr>
      <w:rPr>
        <w:rFonts w:ascii="Sylfaen" w:hAnsi="Sylfae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A5CEE4A">
      <w:start w:val="1"/>
      <w:numFmt w:val="decimal"/>
      <w:lvlText w:val="%5."/>
      <w:lvlJc w:val="left"/>
      <w:pPr>
        <w:ind w:left="3600" w:hanging="360"/>
      </w:pPr>
      <w:rPr>
        <w:rFonts w:ascii="Sylfaen" w:eastAsiaTheme="minorHAnsi" w:hAnsi="Sylfaen" w:cstheme="minorBidi"/>
        <w:b w:val="0"/>
      </w:rPr>
    </w:lvl>
    <w:lvl w:ilvl="5" w:tplc="0415001B" w:tentative="1">
      <w:start w:val="1"/>
      <w:numFmt w:val="lowerRoman"/>
      <w:lvlText w:val="%6."/>
      <w:lvlJc w:val="right"/>
      <w:pPr>
        <w:ind w:left="4320" w:hanging="180"/>
      </w:pPr>
    </w:lvl>
    <w:lvl w:ilvl="6" w:tplc="7F2AFFEC">
      <w:start w:val="1"/>
      <w:numFmt w:val="decimal"/>
      <w:lvlText w:val="%7."/>
      <w:lvlJc w:val="left"/>
      <w:pPr>
        <w:ind w:left="5040" w:hanging="360"/>
      </w:pPr>
      <w:rPr>
        <w:rFonts w:ascii="Sylfaen" w:eastAsiaTheme="minorHAnsi" w:hAnsi="Sylfaen" w:cstheme="minorBidi"/>
        <w:b w:val="0"/>
      </w:rPr>
    </w:lvl>
    <w:lvl w:ilvl="7" w:tplc="6EA88E52">
      <w:start w:val="1"/>
      <w:numFmt w:val="decimal"/>
      <w:lvlText w:val="%8."/>
      <w:lvlJc w:val="left"/>
      <w:pPr>
        <w:ind w:left="5760" w:hanging="360"/>
      </w:pPr>
      <w:rPr>
        <w:rFonts w:ascii="Sylfaen" w:eastAsiaTheme="minorHAnsi" w:hAnsi="Sylfaen" w:cstheme="minorBidi"/>
      </w:rPr>
    </w:lvl>
    <w:lvl w:ilvl="8" w:tplc="0415001B" w:tentative="1">
      <w:start w:val="1"/>
      <w:numFmt w:val="lowerRoman"/>
      <w:lvlText w:val="%9."/>
      <w:lvlJc w:val="right"/>
      <w:pPr>
        <w:ind w:left="6480" w:hanging="180"/>
      </w:pPr>
    </w:lvl>
  </w:abstractNum>
  <w:abstractNum w:abstractNumId="19" w15:restartNumberingAfterBreak="0">
    <w:nsid w:val="467F2EFC"/>
    <w:multiLevelType w:val="multilevel"/>
    <w:tmpl w:val="5686E9A8"/>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655AEC"/>
    <w:multiLevelType w:val="multilevel"/>
    <w:tmpl w:val="C82CD266"/>
    <w:lvl w:ilvl="0">
      <w:start w:val="1"/>
      <w:numFmt w:val="upperRoman"/>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7"/>
      <w:numFmt w:val="bullet"/>
      <w:lvlText w:val=""/>
      <w:lvlJc w:val="left"/>
      <w:pPr>
        <w:tabs>
          <w:tab w:val="num" w:pos="2340"/>
        </w:tabs>
        <w:ind w:left="2340" w:hanging="360"/>
      </w:pPr>
      <w:rPr>
        <w:rFonts w:ascii="Symbol" w:eastAsia="Times New Roman" w:hAnsi="Symbol" w:cs="Times New Roman" w:hint="default"/>
      </w:rPr>
    </w:lvl>
    <w:lvl w:ilvl="3">
      <w:start w:val="1"/>
      <w:numFmt w:val="lowerLetter"/>
      <w:lvlText w:val="%4)"/>
      <w:lvlJc w:val="left"/>
      <w:pPr>
        <w:tabs>
          <w:tab w:val="num" w:pos="2880"/>
        </w:tabs>
        <w:ind w:left="2880" w:hanging="360"/>
      </w:pPr>
      <w:rPr>
        <w:color w:val="auto"/>
      </w:rPr>
    </w:lvl>
    <w:lvl w:ilvl="4">
      <w:start w:val="1"/>
      <w:numFmt w:val="decimal"/>
      <w:lvlText w:val="%5."/>
      <w:lvlJc w:val="left"/>
      <w:pPr>
        <w:tabs>
          <w:tab w:val="num" w:pos="3945"/>
        </w:tabs>
        <w:ind w:left="3945" w:hanging="705"/>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AC511E"/>
    <w:multiLevelType w:val="multilevel"/>
    <w:tmpl w:val="0D1C4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C8793D"/>
    <w:multiLevelType w:val="hybridMultilevel"/>
    <w:tmpl w:val="0F18638A"/>
    <w:lvl w:ilvl="0" w:tplc="9C6C8038">
      <w:start w:val="1"/>
      <w:numFmt w:val="decimal"/>
      <w:lvlText w:val="%1."/>
      <w:lvlJc w:val="left"/>
      <w:pPr>
        <w:tabs>
          <w:tab w:val="num" w:pos="720"/>
        </w:tabs>
        <w:ind w:left="720" w:hanging="360"/>
      </w:pPr>
      <w:rPr>
        <w:b w:val="0"/>
        <w:color w:val="auto"/>
      </w:rPr>
    </w:lvl>
    <w:lvl w:ilvl="1" w:tplc="BD54CB56">
      <w:start w:val="1"/>
      <w:numFmt w:val="lowerLetter"/>
      <w:lvlText w:val="%2)"/>
      <w:lvlJc w:val="left"/>
      <w:pPr>
        <w:tabs>
          <w:tab w:val="num" w:pos="1455"/>
        </w:tabs>
        <w:ind w:left="1455" w:hanging="375"/>
      </w:pPr>
      <w:rPr>
        <w:rFonts w:ascii="Sylfaen" w:hAnsi="Sylfaen" w:hint="default"/>
        <w:b/>
        <w:color w:val="auto"/>
        <w:sz w:val="24"/>
        <w:szCs w:val="24"/>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76F49F9"/>
    <w:multiLevelType w:val="hybridMultilevel"/>
    <w:tmpl w:val="25082EC0"/>
    <w:lvl w:ilvl="0" w:tplc="DC4255AE">
      <w:start w:val="1"/>
      <w:numFmt w:val="decimal"/>
      <w:lvlText w:val="%1."/>
      <w:lvlJc w:val="left"/>
      <w:pPr>
        <w:tabs>
          <w:tab w:val="num" w:pos="734"/>
        </w:tabs>
        <w:ind w:left="734" w:hanging="360"/>
      </w:pPr>
      <w:rPr>
        <w:strike w:val="0"/>
        <w:dstrike w:val="0"/>
        <w:u w:val="none"/>
        <w:effect w:val="none"/>
      </w:rPr>
    </w:lvl>
    <w:lvl w:ilvl="1" w:tplc="5C4E9D20">
      <w:start w:val="1"/>
      <w:numFmt w:val="lowerLetter"/>
      <w:lvlText w:val="%2)"/>
      <w:lvlJc w:val="left"/>
      <w:pPr>
        <w:tabs>
          <w:tab w:val="num" w:pos="1799"/>
        </w:tabs>
        <w:ind w:left="1799" w:hanging="705"/>
      </w:pPr>
      <w:rPr>
        <w:strike w:val="0"/>
        <w:dstrike w:val="0"/>
        <w:u w:val="none"/>
        <w:effect w:val="none"/>
      </w:r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24" w15:restartNumberingAfterBreak="0">
    <w:nsid w:val="725323D2"/>
    <w:multiLevelType w:val="multilevel"/>
    <w:tmpl w:val="B0203880"/>
    <w:lvl w:ilvl="0">
      <w:start w:val="1"/>
      <w:numFmt w:val="decimal"/>
      <w:lvlText w:val="%1."/>
      <w:lvlJc w:val="left"/>
      <w:pPr>
        <w:ind w:left="360" w:hanging="360"/>
      </w:pPr>
      <w:rPr>
        <w:rFonts w:ascii="Times New Roman" w:hAnsi="Times New Roman" w:cs="Times New Roman"/>
        <w:strike w:val="0"/>
        <w:dstrike w:val="0"/>
        <w:u w:val="none"/>
        <w:effect w:val="none"/>
      </w:rPr>
    </w:lvl>
    <w:lvl w:ilvl="1">
      <w:start w:val="1"/>
      <w:numFmt w:val="decimal"/>
      <w:lvlText w:val="%2)"/>
      <w:lvlJc w:val="left"/>
      <w:pPr>
        <w:ind w:left="1440" w:hanging="360"/>
      </w:pPr>
      <w:rPr>
        <w:rFonts w:ascii="Sylfaen" w:eastAsia="Times New Roman" w:hAnsi="Sylfae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b w:val="0"/>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5" w15:restartNumberingAfterBreak="0">
    <w:nsid w:val="726A2BD2"/>
    <w:multiLevelType w:val="multilevel"/>
    <w:tmpl w:val="58228772"/>
    <w:lvl w:ilvl="0">
      <w:start w:val="1"/>
      <w:numFmt w:val="lowerLetter"/>
      <w:lvlText w:val="%1)"/>
      <w:lvlJc w:val="left"/>
      <w:pPr>
        <w:tabs>
          <w:tab w:val="num" w:pos="1191"/>
        </w:tabs>
        <w:ind w:left="1191" w:hanging="454"/>
      </w:pPr>
      <w:rPr>
        <w:rFonts w:ascii="Sylfaen" w:hAnsi="Sylfaen" w:cs="Times New Roman" w:hint="default"/>
        <w:b w:val="0"/>
        <w:i w:val="0"/>
        <w:color w:val="auto"/>
        <w:sz w:val="22"/>
        <w:szCs w:val="22"/>
      </w:rPr>
    </w:lvl>
    <w:lvl w:ilvl="1">
      <w:start w:val="4"/>
      <w:numFmt w:val="decimal"/>
      <w:lvlText w:val="%2."/>
      <w:lvlJc w:val="left"/>
      <w:pPr>
        <w:tabs>
          <w:tab w:val="num" w:pos="928"/>
        </w:tabs>
        <w:ind w:left="928" w:hanging="360"/>
      </w:pPr>
      <w:rPr>
        <w:rFonts w:ascii="Arial Narrow" w:hAnsi="Arial Narrow" w:cs="Times New Roman" w:hint="default"/>
        <w:b w:val="0"/>
        <w:i w:val="0"/>
        <w:color w:val="auto"/>
        <w:sz w:val="24"/>
        <w:szCs w:val="24"/>
      </w:rPr>
    </w:lvl>
    <w:lvl w:ilvl="2">
      <w:start w:val="1"/>
      <w:numFmt w:val="lowerRoman"/>
      <w:lvlText w:val="%3."/>
      <w:lvlJc w:val="right"/>
      <w:pPr>
        <w:tabs>
          <w:tab w:val="num" w:pos="2160"/>
        </w:tabs>
        <w:ind w:left="2160" w:hanging="180"/>
      </w:pPr>
    </w:lvl>
    <w:lvl w:ilvl="3">
      <w:start w:val="19"/>
      <w:numFmt w:val="decimal"/>
      <w:lvlText w:val="%4)"/>
      <w:lvlJc w:val="left"/>
      <w:pPr>
        <w:ind w:left="2880" w:hanging="360"/>
      </w:pPr>
    </w:lvl>
    <w:lvl w:ilvl="4">
      <w:start w:val="1"/>
      <w:numFmt w:val="upperRoman"/>
      <w:lvlText w:val="%5."/>
      <w:lvlJc w:val="left"/>
      <w:pPr>
        <w:ind w:left="3960" w:hanging="720"/>
      </w:pPr>
      <w:rPr>
        <w:b/>
      </w:rPr>
    </w:lvl>
    <w:lvl w:ilvl="5">
      <w:start w:val="1"/>
      <w:numFmt w:val="decimal"/>
      <w:lvlText w:val="%6."/>
      <w:lvlJc w:val="left"/>
      <w:pPr>
        <w:tabs>
          <w:tab w:val="num" w:pos="4320"/>
        </w:tabs>
        <w:ind w:left="4320" w:hanging="360"/>
      </w:pPr>
      <w:rPr>
        <w:rFonts w:ascii="Sylfaen" w:hAnsi="Sylfaen" w:hint="default"/>
        <w:i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lvl>
  </w:abstractNum>
  <w:abstractNum w:abstractNumId="26" w15:restartNumberingAfterBreak="0">
    <w:nsid w:val="748C7E3A"/>
    <w:multiLevelType w:val="hybridMultilevel"/>
    <w:tmpl w:val="2A429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0351E7"/>
    <w:multiLevelType w:val="hybridMultilevel"/>
    <w:tmpl w:val="9A02EA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22"/>
  </w:num>
  <w:num w:numId="3">
    <w:abstractNumId w:val="26"/>
  </w:num>
  <w:num w:numId="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0"/>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4"/>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0"/>
  </w:num>
  <w:num w:numId="27">
    <w:abstractNumId w:val="10"/>
  </w:num>
  <w:num w:numId="28">
    <w:abstractNumId w:val="6"/>
  </w:num>
  <w:num w:numId="29">
    <w:abstractNumId w:val="1"/>
  </w:num>
  <w:num w:numId="30">
    <w:abstractNumId w:val="27"/>
  </w:num>
  <w:num w:numId="31">
    <w:abstractNumId w:val="24"/>
  </w:num>
  <w:num w:numId="32">
    <w:abstractNumId w:val="16"/>
  </w:num>
  <w:num w:numId="33">
    <w:abstractNumId w:val="7"/>
  </w:num>
  <w:num w:numId="34">
    <w:abstractNumId w:val="19"/>
  </w:num>
  <w:num w:numId="35">
    <w:abstractNumId w:val="11"/>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0D"/>
    <w:rsid w:val="00011156"/>
    <w:rsid w:val="000404BD"/>
    <w:rsid w:val="0005403A"/>
    <w:rsid w:val="00057511"/>
    <w:rsid w:val="00106E8A"/>
    <w:rsid w:val="001139CF"/>
    <w:rsid w:val="00132884"/>
    <w:rsid w:val="001500BA"/>
    <w:rsid w:val="00172205"/>
    <w:rsid w:val="00174085"/>
    <w:rsid w:val="00175FAE"/>
    <w:rsid w:val="00177774"/>
    <w:rsid w:val="001A5EE1"/>
    <w:rsid w:val="001A7FD3"/>
    <w:rsid w:val="001E2D09"/>
    <w:rsid w:val="001E42F4"/>
    <w:rsid w:val="002009A1"/>
    <w:rsid w:val="002317E0"/>
    <w:rsid w:val="00232B8E"/>
    <w:rsid w:val="0027636A"/>
    <w:rsid w:val="00281E61"/>
    <w:rsid w:val="002D1BB6"/>
    <w:rsid w:val="002E6CD4"/>
    <w:rsid w:val="002F705B"/>
    <w:rsid w:val="002F735B"/>
    <w:rsid w:val="00315B7F"/>
    <w:rsid w:val="00320EEF"/>
    <w:rsid w:val="00325E43"/>
    <w:rsid w:val="00326F29"/>
    <w:rsid w:val="003316B7"/>
    <w:rsid w:val="00335D41"/>
    <w:rsid w:val="00362880"/>
    <w:rsid w:val="003722F2"/>
    <w:rsid w:val="00381DE3"/>
    <w:rsid w:val="003859F4"/>
    <w:rsid w:val="00390AE5"/>
    <w:rsid w:val="003968CB"/>
    <w:rsid w:val="003A394F"/>
    <w:rsid w:val="003B1CCD"/>
    <w:rsid w:val="00400C57"/>
    <w:rsid w:val="00413F16"/>
    <w:rsid w:val="0045529A"/>
    <w:rsid w:val="00456A8A"/>
    <w:rsid w:val="00457F4C"/>
    <w:rsid w:val="004611DD"/>
    <w:rsid w:val="0047687D"/>
    <w:rsid w:val="004846C0"/>
    <w:rsid w:val="0049744B"/>
    <w:rsid w:val="004A7312"/>
    <w:rsid w:val="004F0175"/>
    <w:rsid w:val="0052330D"/>
    <w:rsid w:val="00525917"/>
    <w:rsid w:val="00585238"/>
    <w:rsid w:val="00592222"/>
    <w:rsid w:val="005A04AF"/>
    <w:rsid w:val="005A08E0"/>
    <w:rsid w:val="005B5814"/>
    <w:rsid w:val="005F6253"/>
    <w:rsid w:val="005F64C0"/>
    <w:rsid w:val="006020C3"/>
    <w:rsid w:val="00632AB6"/>
    <w:rsid w:val="0067027B"/>
    <w:rsid w:val="00673FCB"/>
    <w:rsid w:val="006850A3"/>
    <w:rsid w:val="006A138D"/>
    <w:rsid w:val="007052C4"/>
    <w:rsid w:val="0073067F"/>
    <w:rsid w:val="0073271D"/>
    <w:rsid w:val="00737430"/>
    <w:rsid w:val="007724BB"/>
    <w:rsid w:val="007743AE"/>
    <w:rsid w:val="007A6E02"/>
    <w:rsid w:val="007C407A"/>
    <w:rsid w:val="007C6784"/>
    <w:rsid w:val="007E36EA"/>
    <w:rsid w:val="00820524"/>
    <w:rsid w:val="0084348B"/>
    <w:rsid w:val="00873B4B"/>
    <w:rsid w:val="008C23AF"/>
    <w:rsid w:val="008E6AC9"/>
    <w:rsid w:val="008F3E02"/>
    <w:rsid w:val="00901446"/>
    <w:rsid w:val="00955257"/>
    <w:rsid w:val="00955F3B"/>
    <w:rsid w:val="0096007C"/>
    <w:rsid w:val="009708D5"/>
    <w:rsid w:val="009B52F8"/>
    <w:rsid w:val="009B777D"/>
    <w:rsid w:val="009C2A9A"/>
    <w:rsid w:val="00A007CA"/>
    <w:rsid w:val="00A07E61"/>
    <w:rsid w:val="00A12646"/>
    <w:rsid w:val="00A625D1"/>
    <w:rsid w:val="00A94B42"/>
    <w:rsid w:val="00AC7C2F"/>
    <w:rsid w:val="00B33D28"/>
    <w:rsid w:val="00B43F35"/>
    <w:rsid w:val="00B61CB1"/>
    <w:rsid w:val="00BE465E"/>
    <w:rsid w:val="00C012FF"/>
    <w:rsid w:val="00C24601"/>
    <w:rsid w:val="00C64D39"/>
    <w:rsid w:val="00C7439B"/>
    <w:rsid w:val="00C90D24"/>
    <w:rsid w:val="00CE17A6"/>
    <w:rsid w:val="00D73EE5"/>
    <w:rsid w:val="00D91D7E"/>
    <w:rsid w:val="00DA3488"/>
    <w:rsid w:val="00DC1B56"/>
    <w:rsid w:val="00DC32C0"/>
    <w:rsid w:val="00DD777B"/>
    <w:rsid w:val="00E02872"/>
    <w:rsid w:val="00E07692"/>
    <w:rsid w:val="00E6745C"/>
    <w:rsid w:val="00E84ABB"/>
    <w:rsid w:val="00E928E3"/>
    <w:rsid w:val="00EA53ED"/>
    <w:rsid w:val="00EC724A"/>
    <w:rsid w:val="00ED03ED"/>
    <w:rsid w:val="00F16FE4"/>
    <w:rsid w:val="00F41732"/>
    <w:rsid w:val="00F82852"/>
    <w:rsid w:val="00F97146"/>
    <w:rsid w:val="00FB62E7"/>
    <w:rsid w:val="00FC1FC2"/>
    <w:rsid w:val="00FC3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481F68DE"/>
  <w15:chartTrackingRefBased/>
  <w15:docId w15:val="{5A10D16C-2096-4D5F-9D76-E16B34B0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33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30D"/>
  </w:style>
  <w:style w:type="paragraph" w:styleId="Stopka">
    <w:name w:val="footer"/>
    <w:basedOn w:val="Normalny"/>
    <w:link w:val="StopkaZnak"/>
    <w:uiPriority w:val="99"/>
    <w:unhideWhenUsed/>
    <w:rsid w:val="005233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30D"/>
  </w:style>
  <w:style w:type="paragraph" w:styleId="Tekstpodstawowy">
    <w:name w:val="Body Text"/>
    <w:basedOn w:val="Normalny"/>
    <w:link w:val="TekstpodstawowyZnak"/>
    <w:semiHidden/>
    <w:unhideWhenUsed/>
    <w:rsid w:val="0052330D"/>
    <w:pPr>
      <w:spacing w:after="0" w:line="240" w:lineRule="auto"/>
      <w:jc w:val="center"/>
    </w:pPr>
    <w:rPr>
      <w:rFonts w:ascii="Arial" w:eastAsia="Times New Roman" w:hAnsi="Arial" w:cs="Times New Roman"/>
      <w:b/>
      <w:bCs/>
      <w:sz w:val="40"/>
      <w:szCs w:val="20"/>
      <w:lang w:val="x-none" w:eastAsia="pl-PL"/>
    </w:rPr>
  </w:style>
  <w:style w:type="character" w:customStyle="1" w:styleId="TekstpodstawowyZnak">
    <w:name w:val="Tekst podstawowy Znak"/>
    <w:basedOn w:val="Domylnaczcionkaakapitu"/>
    <w:link w:val="Tekstpodstawowy"/>
    <w:semiHidden/>
    <w:rsid w:val="0052330D"/>
    <w:rPr>
      <w:rFonts w:ascii="Arial" w:eastAsia="Times New Roman" w:hAnsi="Arial" w:cs="Times New Roman"/>
      <w:b/>
      <w:bCs/>
      <w:sz w:val="40"/>
      <w:szCs w:val="20"/>
      <w:lang w:val="x-none" w:eastAsia="pl-PL"/>
    </w:rPr>
  </w:style>
  <w:style w:type="paragraph" w:customStyle="1" w:styleId="Default">
    <w:name w:val="Default"/>
    <w:rsid w:val="0052330D"/>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7E36EA"/>
    <w:pPr>
      <w:ind w:left="720"/>
      <w:contextualSpacing/>
    </w:pPr>
  </w:style>
  <w:style w:type="character" w:styleId="Hipercze">
    <w:name w:val="Hyperlink"/>
    <w:basedOn w:val="Domylnaczcionkaakapitu"/>
    <w:uiPriority w:val="99"/>
    <w:unhideWhenUsed/>
    <w:rsid w:val="007E36EA"/>
    <w:rPr>
      <w:color w:val="0000FF"/>
      <w:u w:val="single"/>
    </w:rPr>
  </w:style>
  <w:style w:type="paragraph" w:customStyle="1" w:styleId="Zal-text">
    <w:name w:val="Zal-text"/>
    <w:basedOn w:val="Normalny"/>
    <w:uiPriority w:val="99"/>
    <w:rsid w:val="007E36EA"/>
    <w:pPr>
      <w:widowControl w:val="0"/>
      <w:tabs>
        <w:tab w:val="right" w:leader="dot" w:pos="8674"/>
      </w:tabs>
      <w:autoSpaceDE w:val="0"/>
      <w:autoSpaceDN w:val="0"/>
      <w:adjustRightInd w:val="0"/>
      <w:spacing w:before="85" w:after="85" w:line="300" w:lineRule="atLeast"/>
      <w:ind w:left="57" w:right="57"/>
      <w:jc w:val="both"/>
    </w:pPr>
    <w:rPr>
      <w:rFonts w:ascii="MyriadPro-Regular" w:eastAsia="Times New Roman" w:hAnsi="MyriadPro-Regular" w:cs="MyriadPro-Regular"/>
      <w:color w:val="000000"/>
      <w:lang w:eastAsia="pl-PL"/>
    </w:rPr>
  </w:style>
  <w:style w:type="character" w:customStyle="1" w:styleId="AkapitzlistZnak">
    <w:name w:val="Akapit z listą Znak"/>
    <w:link w:val="Akapitzlist"/>
    <w:locked/>
    <w:rsid w:val="009B52F8"/>
  </w:style>
  <w:style w:type="paragraph" w:styleId="NormalnyWeb">
    <w:name w:val="Normal (Web)"/>
    <w:basedOn w:val="Normalny"/>
    <w:semiHidden/>
    <w:unhideWhenUsed/>
    <w:rsid w:val="00592222"/>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unhideWhenUsed/>
    <w:rsid w:val="0059222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9222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92222"/>
    <w:rPr>
      <w:vertAlign w:val="superscript"/>
    </w:rPr>
  </w:style>
  <w:style w:type="character" w:styleId="Pogrubienie">
    <w:name w:val="Strong"/>
    <w:basedOn w:val="Domylnaczcionkaakapitu"/>
    <w:qFormat/>
    <w:rsid w:val="007C6784"/>
    <w:rPr>
      <w:b/>
      <w:bCs/>
    </w:rPr>
  </w:style>
  <w:style w:type="character" w:styleId="Nierozpoznanawzmianka">
    <w:name w:val="Unresolved Mention"/>
    <w:basedOn w:val="Domylnaczcionkaakapitu"/>
    <w:uiPriority w:val="99"/>
    <w:semiHidden/>
    <w:unhideWhenUsed/>
    <w:rsid w:val="00F97146"/>
    <w:rPr>
      <w:color w:val="605E5C"/>
      <w:shd w:val="clear" w:color="auto" w:fill="E1DFDD"/>
    </w:rPr>
  </w:style>
  <w:style w:type="paragraph" w:styleId="Tekstdymka">
    <w:name w:val="Balloon Text"/>
    <w:basedOn w:val="Normalny"/>
    <w:link w:val="TekstdymkaZnak"/>
    <w:uiPriority w:val="99"/>
    <w:semiHidden/>
    <w:unhideWhenUsed/>
    <w:rsid w:val="000111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5465">
      <w:bodyDiv w:val="1"/>
      <w:marLeft w:val="0"/>
      <w:marRight w:val="0"/>
      <w:marTop w:val="0"/>
      <w:marBottom w:val="0"/>
      <w:divBdr>
        <w:top w:val="none" w:sz="0" w:space="0" w:color="auto"/>
        <w:left w:val="none" w:sz="0" w:space="0" w:color="auto"/>
        <w:bottom w:val="none" w:sz="0" w:space="0" w:color="auto"/>
        <w:right w:val="none" w:sz="0" w:space="0" w:color="auto"/>
      </w:divBdr>
    </w:div>
    <w:div w:id="73820447">
      <w:bodyDiv w:val="1"/>
      <w:marLeft w:val="0"/>
      <w:marRight w:val="0"/>
      <w:marTop w:val="0"/>
      <w:marBottom w:val="0"/>
      <w:divBdr>
        <w:top w:val="none" w:sz="0" w:space="0" w:color="auto"/>
        <w:left w:val="none" w:sz="0" w:space="0" w:color="auto"/>
        <w:bottom w:val="none" w:sz="0" w:space="0" w:color="auto"/>
        <w:right w:val="none" w:sz="0" w:space="0" w:color="auto"/>
      </w:divBdr>
    </w:div>
    <w:div w:id="112019566">
      <w:bodyDiv w:val="1"/>
      <w:marLeft w:val="0"/>
      <w:marRight w:val="0"/>
      <w:marTop w:val="0"/>
      <w:marBottom w:val="0"/>
      <w:divBdr>
        <w:top w:val="none" w:sz="0" w:space="0" w:color="auto"/>
        <w:left w:val="none" w:sz="0" w:space="0" w:color="auto"/>
        <w:bottom w:val="none" w:sz="0" w:space="0" w:color="auto"/>
        <w:right w:val="none" w:sz="0" w:space="0" w:color="auto"/>
      </w:divBdr>
    </w:div>
    <w:div w:id="122162863">
      <w:bodyDiv w:val="1"/>
      <w:marLeft w:val="0"/>
      <w:marRight w:val="0"/>
      <w:marTop w:val="0"/>
      <w:marBottom w:val="0"/>
      <w:divBdr>
        <w:top w:val="none" w:sz="0" w:space="0" w:color="auto"/>
        <w:left w:val="none" w:sz="0" w:space="0" w:color="auto"/>
        <w:bottom w:val="none" w:sz="0" w:space="0" w:color="auto"/>
        <w:right w:val="none" w:sz="0" w:space="0" w:color="auto"/>
      </w:divBdr>
    </w:div>
    <w:div w:id="207843446">
      <w:bodyDiv w:val="1"/>
      <w:marLeft w:val="0"/>
      <w:marRight w:val="0"/>
      <w:marTop w:val="0"/>
      <w:marBottom w:val="0"/>
      <w:divBdr>
        <w:top w:val="none" w:sz="0" w:space="0" w:color="auto"/>
        <w:left w:val="none" w:sz="0" w:space="0" w:color="auto"/>
        <w:bottom w:val="none" w:sz="0" w:space="0" w:color="auto"/>
        <w:right w:val="none" w:sz="0" w:space="0" w:color="auto"/>
      </w:divBdr>
    </w:div>
    <w:div w:id="275989445">
      <w:bodyDiv w:val="1"/>
      <w:marLeft w:val="0"/>
      <w:marRight w:val="0"/>
      <w:marTop w:val="0"/>
      <w:marBottom w:val="0"/>
      <w:divBdr>
        <w:top w:val="none" w:sz="0" w:space="0" w:color="auto"/>
        <w:left w:val="none" w:sz="0" w:space="0" w:color="auto"/>
        <w:bottom w:val="none" w:sz="0" w:space="0" w:color="auto"/>
        <w:right w:val="none" w:sz="0" w:space="0" w:color="auto"/>
      </w:divBdr>
    </w:div>
    <w:div w:id="304505578">
      <w:bodyDiv w:val="1"/>
      <w:marLeft w:val="0"/>
      <w:marRight w:val="0"/>
      <w:marTop w:val="0"/>
      <w:marBottom w:val="0"/>
      <w:divBdr>
        <w:top w:val="none" w:sz="0" w:space="0" w:color="auto"/>
        <w:left w:val="none" w:sz="0" w:space="0" w:color="auto"/>
        <w:bottom w:val="none" w:sz="0" w:space="0" w:color="auto"/>
        <w:right w:val="none" w:sz="0" w:space="0" w:color="auto"/>
      </w:divBdr>
    </w:div>
    <w:div w:id="330647707">
      <w:bodyDiv w:val="1"/>
      <w:marLeft w:val="0"/>
      <w:marRight w:val="0"/>
      <w:marTop w:val="0"/>
      <w:marBottom w:val="0"/>
      <w:divBdr>
        <w:top w:val="none" w:sz="0" w:space="0" w:color="auto"/>
        <w:left w:val="none" w:sz="0" w:space="0" w:color="auto"/>
        <w:bottom w:val="none" w:sz="0" w:space="0" w:color="auto"/>
        <w:right w:val="none" w:sz="0" w:space="0" w:color="auto"/>
      </w:divBdr>
    </w:div>
    <w:div w:id="349533228">
      <w:bodyDiv w:val="1"/>
      <w:marLeft w:val="0"/>
      <w:marRight w:val="0"/>
      <w:marTop w:val="0"/>
      <w:marBottom w:val="0"/>
      <w:divBdr>
        <w:top w:val="none" w:sz="0" w:space="0" w:color="auto"/>
        <w:left w:val="none" w:sz="0" w:space="0" w:color="auto"/>
        <w:bottom w:val="none" w:sz="0" w:space="0" w:color="auto"/>
        <w:right w:val="none" w:sz="0" w:space="0" w:color="auto"/>
      </w:divBdr>
    </w:div>
    <w:div w:id="356660505">
      <w:bodyDiv w:val="1"/>
      <w:marLeft w:val="0"/>
      <w:marRight w:val="0"/>
      <w:marTop w:val="0"/>
      <w:marBottom w:val="0"/>
      <w:divBdr>
        <w:top w:val="none" w:sz="0" w:space="0" w:color="auto"/>
        <w:left w:val="none" w:sz="0" w:space="0" w:color="auto"/>
        <w:bottom w:val="none" w:sz="0" w:space="0" w:color="auto"/>
        <w:right w:val="none" w:sz="0" w:space="0" w:color="auto"/>
      </w:divBdr>
    </w:div>
    <w:div w:id="407073334">
      <w:bodyDiv w:val="1"/>
      <w:marLeft w:val="0"/>
      <w:marRight w:val="0"/>
      <w:marTop w:val="0"/>
      <w:marBottom w:val="0"/>
      <w:divBdr>
        <w:top w:val="none" w:sz="0" w:space="0" w:color="auto"/>
        <w:left w:val="none" w:sz="0" w:space="0" w:color="auto"/>
        <w:bottom w:val="none" w:sz="0" w:space="0" w:color="auto"/>
        <w:right w:val="none" w:sz="0" w:space="0" w:color="auto"/>
      </w:divBdr>
    </w:div>
    <w:div w:id="449513033">
      <w:bodyDiv w:val="1"/>
      <w:marLeft w:val="0"/>
      <w:marRight w:val="0"/>
      <w:marTop w:val="0"/>
      <w:marBottom w:val="0"/>
      <w:divBdr>
        <w:top w:val="none" w:sz="0" w:space="0" w:color="auto"/>
        <w:left w:val="none" w:sz="0" w:space="0" w:color="auto"/>
        <w:bottom w:val="none" w:sz="0" w:space="0" w:color="auto"/>
        <w:right w:val="none" w:sz="0" w:space="0" w:color="auto"/>
      </w:divBdr>
    </w:div>
    <w:div w:id="456336334">
      <w:bodyDiv w:val="1"/>
      <w:marLeft w:val="0"/>
      <w:marRight w:val="0"/>
      <w:marTop w:val="0"/>
      <w:marBottom w:val="0"/>
      <w:divBdr>
        <w:top w:val="none" w:sz="0" w:space="0" w:color="auto"/>
        <w:left w:val="none" w:sz="0" w:space="0" w:color="auto"/>
        <w:bottom w:val="none" w:sz="0" w:space="0" w:color="auto"/>
        <w:right w:val="none" w:sz="0" w:space="0" w:color="auto"/>
      </w:divBdr>
    </w:div>
    <w:div w:id="854923618">
      <w:bodyDiv w:val="1"/>
      <w:marLeft w:val="0"/>
      <w:marRight w:val="0"/>
      <w:marTop w:val="0"/>
      <w:marBottom w:val="0"/>
      <w:divBdr>
        <w:top w:val="none" w:sz="0" w:space="0" w:color="auto"/>
        <w:left w:val="none" w:sz="0" w:space="0" w:color="auto"/>
        <w:bottom w:val="none" w:sz="0" w:space="0" w:color="auto"/>
        <w:right w:val="none" w:sz="0" w:space="0" w:color="auto"/>
      </w:divBdr>
    </w:div>
    <w:div w:id="1056784576">
      <w:bodyDiv w:val="1"/>
      <w:marLeft w:val="0"/>
      <w:marRight w:val="0"/>
      <w:marTop w:val="0"/>
      <w:marBottom w:val="0"/>
      <w:divBdr>
        <w:top w:val="none" w:sz="0" w:space="0" w:color="auto"/>
        <w:left w:val="none" w:sz="0" w:space="0" w:color="auto"/>
        <w:bottom w:val="none" w:sz="0" w:space="0" w:color="auto"/>
        <w:right w:val="none" w:sz="0" w:space="0" w:color="auto"/>
      </w:divBdr>
    </w:div>
    <w:div w:id="1100177782">
      <w:bodyDiv w:val="1"/>
      <w:marLeft w:val="0"/>
      <w:marRight w:val="0"/>
      <w:marTop w:val="0"/>
      <w:marBottom w:val="0"/>
      <w:divBdr>
        <w:top w:val="none" w:sz="0" w:space="0" w:color="auto"/>
        <w:left w:val="none" w:sz="0" w:space="0" w:color="auto"/>
        <w:bottom w:val="none" w:sz="0" w:space="0" w:color="auto"/>
        <w:right w:val="none" w:sz="0" w:space="0" w:color="auto"/>
      </w:divBdr>
    </w:div>
    <w:div w:id="1392191365">
      <w:bodyDiv w:val="1"/>
      <w:marLeft w:val="0"/>
      <w:marRight w:val="0"/>
      <w:marTop w:val="0"/>
      <w:marBottom w:val="0"/>
      <w:divBdr>
        <w:top w:val="none" w:sz="0" w:space="0" w:color="auto"/>
        <w:left w:val="none" w:sz="0" w:space="0" w:color="auto"/>
        <w:bottom w:val="none" w:sz="0" w:space="0" w:color="auto"/>
        <w:right w:val="none" w:sz="0" w:space="0" w:color="auto"/>
      </w:divBdr>
    </w:div>
    <w:div w:id="1429812289">
      <w:bodyDiv w:val="1"/>
      <w:marLeft w:val="0"/>
      <w:marRight w:val="0"/>
      <w:marTop w:val="0"/>
      <w:marBottom w:val="0"/>
      <w:divBdr>
        <w:top w:val="none" w:sz="0" w:space="0" w:color="auto"/>
        <w:left w:val="none" w:sz="0" w:space="0" w:color="auto"/>
        <w:bottom w:val="none" w:sz="0" w:space="0" w:color="auto"/>
        <w:right w:val="none" w:sz="0" w:space="0" w:color="auto"/>
      </w:divBdr>
    </w:div>
    <w:div w:id="1474060768">
      <w:bodyDiv w:val="1"/>
      <w:marLeft w:val="0"/>
      <w:marRight w:val="0"/>
      <w:marTop w:val="0"/>
      <w:marBottom w:val="0"/>
      <w:divBdr>
        <w:top w:val="none" w:sz="0" w:space="0" w:color="auto"/>
        <w:left w:val="none" w:sz="0" w:space="0" w:color="auto"/>
        <w:bottom w:val="none" w:sz="0" w:space="0" w:color="auto"/>
        <w:right w:val="none" w:sz="0" w:space="0" w:color="auto"/>
      </w:divBdr>
    </w:div>
    <w:div w:id="1736976301">
      <w:bodyDiv w:val="1"/>
      <w:marLeft w:val="0"/>
      <w:marRight w:val="0"/>
      <w:marTop w:val="0"/>
      <w:marBottom w:val="0"/>
      <w:divBdr>
        <w:top w:val="none" w:sz="0" w:space="0" w:color="auto"/>
        <w:left w:val="none" w:sz="0" w:space="0" w:color="auto"/>
        <w:bottom w:val="none" w:sz="0" w:space="0" w:color="auto"/>
        <w:right w:val="none" w:sz="0" w:space="0" w:color="auto"/>
      </w:divBdr>
    </w:div>
    <w:div w:id="1797217937">
      <w:bodyDiv w:val="1"/>
      <w:marLeft w:val="0"/>
      <w:marRight w:val="0"/>
      <w:marTop w:val="0"/>
      <w:marBottom w:val="0"/>
      <w:divBdr>
        <w:top w:val="none" w:sz="0" w:space="0" w:color="auto"/>
        <w:left w:val="none" w:sz="0" w:space="0" w:color="auto"/>
        <w:bottom w:val="none" w:sz="0" w:space="0" w:color="auto"/>
        <w:right w:val="none" w:sz="0" w:space="0" w:color="auto"/>
      </w:divBdr>
    </w:div>
    <w:div w:id="1946885007">
      <w:bodyDiv w:val="1"/>
      <w:marLeft w:val="0"/>
      <w:marRight w:val="0"/>
      <w:marTop w:val="0"/>
      <w:marBottom w:val="0"/>
      <w:divBdr>
        <w:top w:val="none" w:sz="0" w:space="0" w:color="auto"/>
        <w:left w:val="none" w:sz="0" w:space="0" w:color="auto"/>
        <w:bottom w:val="none" w:sz="0" w:space="0" w:color="auto"/>
        <w:right w:val="none" w:sz="0" w:space="0" w:color="auto"/>
      </w:divBdr>
    </w:div>
    <w:div w:id="2000497911">
      <w:bodyDiv w:val="1"/>
      <w:marLeft w:val="0"/>
      <w:marRight w:val="0"/>
      <w:marTop w:val="0"/>
      <w:marBottom w:val="0"/>
      <w:divBdr>
        <w:top w:val="none" w:sz="0" w:space="0" w:color="auto"/>
        <w:left w:val="none" w:sz="0" w:space="0" w:color="auto"/>
        <w:bottom w:val="none" w:sz="0" w:space="0" w:color="auto"/>
        <w:right w:val="none" w:sz="0" w:space="0" w:color="auto"/>
      </w:divBdr>
    </w:div>
    <w:div w:id="2030831457">
      <w:bodyDiv w:val="1"/>
      <w:marLeft w:val="0"/>
      <w:marRight w:val="0"/>
      <w:marTop w:val="0"/>
      <w:marBottom w:val="0"/>
      <w:divBdr>
        <w:top w:val="none" w:sz="0" w:space="0" w:color="auto"/>
        <w:left w:val="none" w:sz="0" w:space="0" w:color="auto"/>
        <w:bottom w:val="none" w:sz="0" w:space="0" w:color="auto"/>
        <w:right w:val="none" w:sz="0" w:space="0" w:color="auto"/>
      </w:divBdr>
    </w:div>
    <w:div w:id="21394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m2tsnrrguy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m2tsnrrguytsltqmfyc4mzuhaztimztgq" TargetMode="External"/><Relationship Id="rId17" Type="http://schemas.openxmlformats.org/officeDocument/2006/relationships/hyperlink" Target="mailto:iod@gmina.zgorzelec.pl" TargetMode="External"/><Relationship Id="rId2" Type="http://schemas.openxmlformats.org/officeDocument/2006/relationships/numbering" Target="numbering.xml"/><Relationship Id="rId16" Type="http://schemas.openxmlformats.org/officeDocument/2006/relationships/hyperlink" Target="mailto:iodo@nsi.net.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gmina@gmina.zgorzelec.pl" TargetMode="External"/><Relationship Id="rId10" Type="http://schemas.openxmlformats.org/officeDocument/2006/relationships/hyperlink" Target="mailto:przetargi@gmina.zgorzelec.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zgorzelec.pl/" TargetMode="External"/><Relationship Id="rId14" Type="http://schemas.openxmlformats.org/officeDocument/2006/relationships/hyperlink" Target="https://sip.legalis.pl/document-view.seam?documentId=mfrxilrvgaytgnbsge4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D8E1-F2ED-4E7B-905F-82DEF722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33</Pages>
  <Words>10557</Words>
  <Characters>63342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dell26@gmina.zgorzelec.pl</dc:creator>
  <cp:keywords/>
  <dc:description/>
  <cp:lastModifiedBy>dell2</cp:lastModifiedBy>
  <cp:revision>96</cp:revision>
  <cp:lastPrinted>2019-10-24T10:33:00Z</cp:lastPrinted>
  <dcterms:created xsi:type="dcterms:W3CDTF">2019-05-29T11:42:00Z</dcterms:created>
  <dcterms:modified xsi:type="dcterms:W3CDTF">2019-10-30T09:30:00Z</dcterms:modified>
</cp:coreProperties>
</file>