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049A" w:rsidRPr="000A0BB6" w:rsidRDefault="00B4049A" w:rsidP="009D10E3">
      <w:pPr>
        <w:spacing w:after="8" w:line="239" w:lineRule="auto"/>
        <w:ind w:right="-15"/>
        <w:jc w:val="right"/>
        <w:rPr>
          <w:rFonts w:ascii="Times New Roman" w:hAnsi="Times New Roman" w:cs="Times New Roman"/>
          <w:sz w:val="32"/>
          <w:szCs w:val="32"/>
        </w:rPr>
      </w:pPr>
      <w:bookmarkStart w:id="0" w:name="_Hlk157161510"/>
      <w:bookmarkEnd w:id="0"/>
      <w:r w:rsidRPr="000A0BB6">
        <w:rPr>
          <w:rFonts w:ascii="Times New Roman" w:hAnsi="Times New Roman" w:cs="Times New Roman"/>
          <w:b/>
          <w:bCs/>
          <w:i/>
          <w:iCs/>
          <w:sz w:val="32"/>
          <w:szCs w:val="32"/>
        </w:rPr>
        <w:t>Wójt</w:t>
      </w:r>
      <w:r w:rsidR="00E50AAE" w:rsidRPr="000A0BB6">
        <w:rPr>
          <w:rFonts w:ascii="Times New Roman" w:hAnsi="Times New Roman" w:cs="Times New Roman"/>
          <w:b/>
          <w:bCs/>
          <w:i/>
          <w:iCs/>
          <w:sz w:val="32"/>
          <w:szCs w:val="32"/>
        </w:rPr>
        <w:t xml:space="preserve"> </w:t>
      </w:r>
      <w:r w:rsidRPr="000A0BB6">
        <w:rPr>
          <w:rFonts w:ascii="Times New Roman" w:hAnsi="Times New Roman" w:cs="Times New Roman"/>
          <w:b/>
          <w:bCs/>
          <w:i/>
          <w:iCs/>
          <w:sz w:val="32"/>
          <w:szCs w:val="32"/>
        </w:rPr>
        <w:t>Gminy Zgorzelec</w:t>
      </w:r>
    </w:p>
    <w:p w:rsidR="007E295C" w:rsidRPr="000A0BB6" w:rsidRDefault="007E295C" w:rsidP="000E092B">
      <w:pPr>
        <w:spacing w:after="0" w:line="360" w:lineRule="auto"/>
        <w:rPr>
          <w:rFonts w:ascii="Times New Roman" w:hAnsi="Times New Roman" w:cs="Times New Roman"/>
          <w:b/>
          <w:bCs/>
          <w:sz w:val="24"/>
          <w:szCs w:val="24"/>
        </w:rPr>
      </w:pPr>
    </w:p>
    <w:p w:rsidR="009D10E3" w:rsidRPr="000A0BB6" w:rsidRDefault="009D10E3" w:rsidP="009D10E3">
      <w:pPr>
        <w:spacing w:after="0" w:line="360" w:lineRule="auto"/>
        <w:jc w:val="center"/>
        <w:rPr>
          <w:rFonts w:ascii="Times New Roman" w:eastAsia="Times New Roman" w:hAnsi="Times New Roman" w:cs="Times New Roman"/>
          <w:b/>
          <w:bCs/>
          <w:sz w:val="28"/>
          <w:szCs w:val="28"/>
          <w:lang w:eastAsia="pl-PL"/>
        </w:rPr>
      </w:pPr>
      <w:r w:rsidRPr="000A0BB6">
        <w:rPr>
          <w:rFonts w:ascii="Times New Roman" w:eastAsia="Times New Roman" w:hAnsi="Times New Roman" w:cs="Times New Roman"/>
          <w:b/>
          <w:bCs/>
          <w:sz w:val="28"/>
          <w:szCs w:val="28"/>
          <w:lang w:eastAsia="pl-PL"/>
        </w:rPr>
        <w:t>Wniosek</w:t>
      </w:r>
    </w:p>
    <w:p w:rsidR="009D10E3" w:rsidRPr="000A0BB6" w:rsidRDefault="009D10E3" w:rsidP="009D10E3">
      <w:pPr>
        <w:spacing w:after="0" w:line="360" w:lineRule="auto"/>
        <w:jc w:val="center"/>
        <w:rPr>
          <w:rFonts w:ascii="Times New Roman" w:eastAsia="Times New Roman" w:hAnsi="Times New Roman" w:cs="Times New Roman"/>
          <w:b/>
          <w:bCs/>
          <w:sz w:val="28"/>
          <w:szCs w:val="28"/>
          <w:lang w:eastAsia="pl-PL"/>
        </w:rPr>
      </w:pPr>
      <w:r w:rsidRPr="000A0BB6">
        <w:rPr>
          <w:rFonts w:ascii="Times New Roman" w:eastAsia="Times New Roman" w:hAnsi="Times New Roman" w:cs="Times New Roman"/>
          <w:b/>
          <w:bCs/>
          <w:sz w:val="28"/>
          <w:szCs w:val="28"/>
          <w:lang w:eastAsia="pl-PL"/>
        </w:rPr>
        <w:t>o wydanie decyzji zatwierdzającej projekt podziału nieruchomości</w:t>
      </w:r>
    </w:p>
    <w:p w:rsidR="009D10E3" w:rsidRPr="000A0BB6" w:rsidRDefault="009D10E3" w:rsidP="009D10E3">
      <w:pPr>
        <w:spacing w:after="0" w:line="360" w:lineRule="auto"/>
        <w:jc w:val="center"/>
        <w:rPr>
          <w:rFonts w:ascii="Times New Roman" w:eastAsia="Times New Roman" w:hAnsi="Times New Roman" w:cs="Times New Roman"/>
          <w:b/>
          <w:bCs/>
          <w:sz w:val="24"/>
          <w:szCs w:val="24"/>
          <w:lang w:eastAsia="pl-PL"/>
        </w:rPr>
      </w:pPr>
    </w:p>
    <w:p w:rsidR="009D10E3" w:rsidRPr="000A0BB6" w:rsidRDefault="009D10E3" w:rsidP="009D10E3">
      <w:pPr>
        <w:spacing w:after="0" w:line="240" w:lineRule="auto"/>
        <w:jc w:val="both"/>
        <w:rPr>
          <w:rFonts w:ascii="Times New Roman" w:eastAsia="Times New Roman" w:hAnsi="Times New Roman" w:cs="Times New Roman"/>
          <w:sz w:val="24"/>
          <w:szCs w:val="24"/>
          <w:lang w:eastAsia="pl-PL"/>
        </w:rPr>
      </w:pPr>
      <w:r w:rsidRPr="000A0BB6">
        <w:rPr>
          <w:rFonts w:ascii="Times New Roman" w:eastAsia="Times New Roman" w:hAnsi="Times New Roman" w:cs="Times New Roman"/>
          <w:sz w:val="24"/>
          <w:szCs w:val="24"/>
          <w:lang w:eastAsia="pl-PL"/>
        </w:rPr>
        <w:t>Na podstawie art. 97 ustawy z dnia 21 sierpnia 1997 r. o gospodarce nieruchomościami zwracam się z wnioskiem o zatwierdzenie projektu podziału nieruchomości położonej w obrębie wsi:</w:t>
      </w:r>
    </w:p>
    <w:p w:rsidR="009D10E3" w:rsidRPr="000A0BB6" w:rsidRDefault="009D10E3" w:rsidP="009D10E3">
      <w:pPr>
        <w:spacing w:after="0" w:line="360" w:lineRule="auto"/>
        <w:rPr>
          <w:rFonts w:ascii="Times New Roman" w:eastAsia="Times New Roman" w:hAnsi="Times New Roman" w:cs="Times New Roman"/>
          <w:sz w:val="24"/>
          <w:szCs w:val="24"/>
          <w:lang w:eastAsia="pl-PL"/>
        </w:rPr>
      </w:pPr>
      <w:r w:rsidRPr="000A0BB6">
        <w:rPr>
          <w:rFonts w:ascii="Times New Roman" w:eastAsia="Times New Roman" w:hAnsi="Times New Roman" w:cs="Times New Roman"/>
          <w:sz w:val="24"/>
          <w:szCs w:val="24"/>
          <w:lang w:eastAsia="pl-PL"/>
        </w:rPr>
        <w:t>.....................................................................................................................................</w:t>
      </w:r>
      <w:r w:rsidR="000A0BB6">
        <w:rPr>
          <w:rFonts w:ascii="Times New Roman" w:eastAsia="Times New Roman" w:hAnsi="Times New Roman" w:cs="Times New Roman"/>
          <w:sz w:val="24"/>
          <w:szCs w:val="24"/>
          <w:lang w:eastAsia="pl-PL"/>
        </w:rPr>
        <w:t>..............</w:t>
      </w:r>
      <w:r w:rsidRPr="000A0BB6">
        <w:rPr>
          <w:rFonts w:ascii="Times New Roman" w:eastAsia="Times New Roman" w:hAnsi="Times New Roman" w:cs="Times New Roman"/>
          <w:sz w:val="24"/>
          <w:szCs w:val="24"/>
          <w:lang w:eastAsia="pl-PL"/>
        </w:rPr>
        <w:t xml:space="preserve">...na działce o nr ewidencyjnym: </w:t>
      </w:r>
    </w:p>
    <w:p w:rsidR="009D10E3" w:rsidRPr="000A0BB6" w:rsidRDefault="009D10E3" w:rsidP="009D10E3">
      <w:pPr>
        <w:spacing w:after="0" w:line="360" w:lineRule="auto"/>
        <w:rPr>
          <w:rFonts w:ascii="Times New Roman" w:eastAsia="Times New Roman" w:hAnsi="Times New Roman" w:cs="Times New Roman"/>
          <w:sz w:val="24"/>
          <w:szCs w:val="24"/>
          <w:lang w:eastAsia="pl-PL"/>
        </w:rPr>
      </w:pPr>
      <w:r w:rsidRPr="000A0BB6">
        <w:rPr>
          <w:rFonts w:ascii="Times New Roman" w:eastAsia="Times New Roman" w:hAnsi="Times New Roman" w:cs="Times New Roman"/>
          <w:sz w:val="24"/>
          <w:szCs w:val="24"/>
          <w:lang w:eastAsia="pl-PL"/>
        </w:rPr>
        <w:t>................................................................................................................</w:t>
      </w:r>
      <w:r w:rsidR="000A0BB6">
        <w:rPr>
          <w:rFonts w:ascii="Times New Roman" w:eastAsia="Times New Roman" w:hAnsi="Times New Roman" w:cs="Times New Roman"/>
          <w:sz w:val="24"/>
          <w:szCs w:val="24"/>
          <w:lang w:eastAsia="pl-PL"/>
        </w:rPr>
        <w:t>...............</w:t>
      </w:r>
      <w:r w:rsidRPr="000A0BB6">
        <w:rPr>
          <w:rFonts w:ascii="Times New Roman" w:eastAsia="Times New Roman" w:hAnsi="Times New Roman" w:cs="Times New Roman"/>
          <w:sz w:val="24"/>
          <w:szCs w:val="24"/>
          <w:lang w:eastAsia="pl-PL"/>
        </w:rPr>
        <w:t>........................</w:t>
      </w:r>
    </w:p>
    <w:p w:rsidR="009D10E3" w:rsidRPr="000A0BB6" w:rsidRDefault="009D10E3" w:rsidP="009D10E3">
      <w:pPr>
        <w:spacing w:after="0" w:line="360" w:lineRule="auto"/>
        <w:rPr>
          <w:rFonts w:ascii="Times New Roman" w:eastAsia="Times New Roman" w:hAnsi="Times New Roman" w:cs="Times New Roman"/>
          <w:sz w:val="24"/>
          <w:szCs w:val="24"/>
          <w:lang w:eastAsia="pl-PL"/>
        </w:rPr>
      </w:pPr>
      <w:r w:rsidRPr="000A0BB6">
        <w:rPr>
          <w:rFonts w:ascii="Times New Roman" w:eastAsia="Times New Roman" w:hAnsi="Times New Roman" w:cs="Times New Roman"/>
          <w:sz w:val="24"/>
          <w:szCs w:val="24"/>
          <w:lang w:eastAsia="pl-PL"/>
        </w:rPr>
        <w:t>stanowiącej moją/naszą</w:t>
      </w:r>
      <w:r w:rsidR="000A0BB6">
        <w:rPr>
          <w:rFonts w:ascii="Times New Roman" w:eastAsia="Times New Roman" w:hAnsi="Times New Roman" w:cs="Times New Roman"/>
          <w:sz w:val="24"/>
          <w:szCs w:val="24"/>
          <w:lang w:eastAsia="pl-PL"/>
        </w:rPr>
        <w:t xml:space="preserve">* </w:t>
      </w:r>
      <w:r w:rsidRPr="000A0BB6">
        <w:rPr>
          <w:rFonts w:ascii="Times New Roman" w:eastAsia="Times New Roman" w:hAnsi="Times New Roman" w:cs="Times New Roman"/>
          <w:sz w:val="24"/>
          <w:szCs w:val="24"/>
          <w:lang w:eastAsia="pl-PL"/>
        </w:rPr>
        <w:t>własność.</w:t>
      </w:r>
    </w:p>
    <w:p w:rsidR="009D10E3" w:rsidRPr="000A0BB6" w:rsidRDefault="009D10E3" w:rsidP="009D10E3">
      <w:pPr>
        <w:spacing w:after="0" w:line="240" w:lineRule="auto"/>
        <w:rPr>
          <w:rFonts w:ascii="Times New Roman" w:eastAsia="Times New Roman" w:hAnsi="Times New Roman" w:cs="Times New Roman"/>
          <w:sz w:val="24"/>
          <w:szCs w:val="24"/>
          <w:lang w:eastAsia="pl-PL"/>
        </w:rPr>
      </w:pPr>
      <w:r w:rsidRPr="000A0BB6">
        <w:rPr>
          <w:rFonts w:ascii="Times New Roman" w:eastAsia="Times New Roman" w:hAnsi="Times New Roman" w:cs="Times New Roman"/>
          <w:sz w:val="24"/>
          <w:szCs w:val="24"/>
          <w:lang w:eastAsia="pl-PL"/>
        </w:rPr>
        <w:t>Podział ma na celu .............................................................................................................</w:t>
      </w:r>
      <w:r w:rsidR="000A0BB6">
        <w:rPr>
          <w:rFonts w:ascii="Times New Roman" w:eastAsia="Times New Roman" w:hAnsi="Times New Roman" w:cs="Times New Roman"/>
          <w:sz w:val="24"/>
          <w:szCs w:val="24"/>
          <w:lang w:eastAsia="pl-PL"/>
        </w:rPr>
        <w:t>......................</w:t>
      </w:r>
      <w:r w:rsidRPr="000A0BB6">
        <w:rPr>
          <w:rFonts w:ascii="Times New Roman" w:eastAsia="Times New Roman" w:hAnsi="Times New Roman" w:cs="Times New Roman"/>
          <w:sz w:val="24"/>
          <w:szCs w:val="24"/>
          <w:lang w:eastAsia="pl-PL"/>
        </w:rPr>
        <w:t>....................</w:t>
      </w:r>
      <w:r w:rsidRPr="000A0BB6">
        <w:rPr>
          <w:rFonts w:ascii="Times New Roman" w:eastAsia="Times New Roman" w:hAnsi="Times New Roman" w:cs="Times New Roman"/>
          <w:sz w:val="24"/>
          <w:szCs w:val="24"/>
          <w:lang w:eastAsia="pl-PL"/>
        </w:rPr>
        <w:br/>
        <w:t>...............................................................................................................</w:t>
      </w:r>
      <w:r w:rsidR="000A0BB6">
        <w:rPr>
          <w:rFonts w:ascii="Times New Roman" w:eastAsia="Times New Roman" w:hAnsi="Times New Roman" w:cs="Times New Roman"/>
          <w:sz w:val="24"/>
          <w:szCs w:val="24"/>
          <w:lang w:eastAsia="pl-PL"/>
        </w:rPr>
        <w:t>...............</w:t>
      </w:r>
      <w:r w:rsidRPr="000A0BB6">
        <w:rPr>
          <w:rFonts w:ascii="Times New Roman" w:eastAsia="Times New Roman" w:hAnsi="Times New Roman" w:cs="Times New Roman"/>
          <w:sz w:val="24"/>
          <w:szCs w:val="24"/>
          <w:lang w:eastAsia="pl-PL"/>
        </w:rPr>
        <w:t>.........................</w:t>
      </w:r>
      <w:r w:rsidR="000E092B" w:rsidRPr="000A0BB6">
        <w:rPr>
          <w:rFonts w:ascii="Times New Roman" w:eastAsia="Times New Roman" w:hAnsi="Times New Roman" w:cs="Times New Roman"/>
          <w:sz w:val="24"/>
          <w:szCs w:val="24"/>
          <w:lang w:eastAsia="pl-PL"/>
        </w:rPr>
        <w:t xml:space="preserve"> </w:t>
      </w:r>
      <w:r w:rsidRPr="000A0BB6">
        <w:rPr>
          <w:rFonts w:ascii="Times New Roman" w:eastAsia="Times New Roman" w:hAnsi="Times New Roman" w:cs="Times New Roman"/>
          <w:sz w:val="24"/>
          <w:szCs w:val="24"/>
          <w:lang w:eastAsia="pl-PL"/>
        </w:rPr>
        <w:t>i następuje:</w:t>
      </w:r>
    </w:p>
    <w:p w:rsidR="009D10E3" w:rsidRPr="000A0BB6" w:rsidRDefault="009D10E3" w:rsidP="009D10E3">
      <w:pPr>
        <w:spacing w:after="0" w:line="240" w:lineRule="auto"/>
        <w:ind w:left="360"/>
        <w:jc w:val="both"/>
        <w:rPr>
          <w:rFonts w:ascii="Times New Roman" w:eastAsia="Times New Roman" w:hAnsi="Times New Roman" w:cs="Times New Roman"/>
          <w:sz w:val="16"/>
          <w:szCs w:val="24"/>
          <w:lang w:eastAsia="pl-PL"/>
        </w:rPr>
      </w:pPr>
    </w:p>
    <w:p w:rsidR="009D10E3" w:rsidRPr="000A0BB6" w:rsidRDefault="009D10E3" w:rsidP="009D10E3">
      <w:pPr>
        <w:spacing w:after="0" w:line="240" w:lineRule="auto"/>
        <w:ind w:left="360"/>
        <w:jc w:val="both"/>
        <w:rPr>
          <w:rFonts w:ascii="Times New Roman" w:eastAsia="Times New Roman" w:hAnsi="Times New Roman" w:cs="Times New Roman"/>
          <w:b/>
          <w:sz w:val="24"/>
          <w:szCs w:val="24"/>
          <w:lang w:eastAsia="pl-PL"/>
        </w:rPr>
      </w:pPr>
      <w:r w:rsidRPr="000A0BB6">
        <w:rPr>
          <w:rFonts w:ascii="Times New Roman" w:eastAsia="Times New Roman" w:hAnsi="Times New Roman" w:cs="Times New Roman"/>
          <w:sz w:val="24"/>
          <w:szCs w:val="24"/>
          <w:vertAlign w:val="superscript"/>
          <w:lang w:eastAsia="pl-PL"/>
        </w:rPr>
        <w:endnoteReference w:customMarkFollows="1" w:id="1"/>
        <w:sym w:font="Symbol" w:char="F02A"/>
      </w:r>
      <w:r w:rsidRPr="000A0BB6">
        <w:rPr>
          <w:rFonts w:ascii="Times New Roman" w:eastAsia="Times New Roman" w:hAnsi="Times New Roman" w:cs="Times New Roman"/>
          <w:sz w:val="24"/>
          <w:szCs w:val="24"/>
          <w:lang w:eastAsia="pl-PL"/>
        </w:rPr>
        <w:t xml:space="preserve">1. zgodnie z załączoną </w:t>
      </w:r>
      <w:r w:rsidRPr="000A0BB6">
        <w:rPr>
          <w:rFonts w:ascii="Times New Roman" w:eastAsia="Times New Roman" w:hAnsi="Times New Roman" w:cs="Times New Roman"/>
          <w:b/>
          <w:i/>
          <w:sz w:val="24"/>
          <w:szCs w:val="24"/>
          <w:lang w:eastAsia="pl-PL"/>
        </w:rPr>
        <w:t xml:space="preserve">mapą z </w:t>
      </w:r>
      <w:r w:rsidRPr="000A0BB6">
        <w:rPr>
          <w:rFonts w:ascii="Times New Roman" w:eastAsia="Times New Roman" w:hAnsi="Times New Roman" w:cs="Times New Roman"/>
          <w:sz w:val="24"/>
          <w:szCs w:val="24"/>
          <w:lang w:eastAsia="pl-PL"/>
        </w:rPr>
        <w:t xml:space="preserve"> </w:t>
      </w:r>
      <w:r w:rsidRPr="000A0BB6">
        <w:rPr>
          <w:rFonts w:ascii="Times New Roman" w:eastAsia="Times New Roman" w:hAnsi="Times New Roman" w:cs="Times New Roman"/>
          <w:b/>
          <w:i/>
          <w:iCs/>
          <w:sz w:val="24"/>
          <w:szCs w:val="24"/>
          <w:lang w:eastAsia="pl-PL"/>
        </w:rPr>
        <w:t xml:space="preserve">projektem </w:t>
      </w:r>
      <w:r w:rsidRPr="000A0BB6">
        <w:rPr>
          <w:rFonts w:ascii="Times New Roman" w:eastAsia="Times New Roman" w:hAnsi="Times New Roman" w:cs="Times New Roman"/>
          <w:b/>
          <w:i/>
          <w:sz w:val="24"/>
          <w:szCs w:val="24"/>
          <w:lang w:eastAsia="pl-PL"/>
        </w:rPr>
        <w:t xml:space="preserve"> podziału</w:t>
      </w:r>
      <w:r w:rsidRPr="000A0BB6">
        <w:rPr>
          <w:rFonts w:ascii="Times New Roman" w:eastAsia="Times New Roman" w:hAnsi="Times New Roman" w:cs="Times New Roman"/>
          <w:b/>
          <w:sz w:val="24"/>
          <w:szCs w:val="24"/>
          <w:lang w:eastAsia="pl-PL"/>
        </w:rPr>
        <w:t xml:space="preserve"> </w:t>
      </w:r>
    </w:p>
    <w:p w:rsidR="009D10E3" w:rsidRPr="000A0BB6" w:rsidRDefault="009D10E3" w:rsidP="009D10E3">
      <w:pPr>
        <w:spacing w:after="0" w:line="240" w:lineRule="auto"/>
        <w:ind w:left="360"/>
        <w:jc w:val="both"/>
        <w:rPr>
          <w:rFonts w:ascii="Times New Roman" w:eastAsia="Times New Roman" w:hAnsi="Times New Roman" w:cs="Times New Roman"/>
          <w:bCs/>
          <w:i/>
          <w:iCs/>
          <w:sz w:val="20"/>
          <w:szCs w:val="20"/>
          <w:lang w:eastAsia="pl-PL"/>
        </w:rPr>
      </w:pPr>
      <w:r w:rsidRPr="000A0BB6">
        <w:rPr>
          <w:rFonts w:ascii="Times New Roman" w:eastAsia="Times New Roman" w:hAnsi="Times New Roman" w:cs="Times New Roman"/>
          <w:b/>
          <w:sz w:val="24"/>
          <w:szCs w:val="24"/>
          <w:lang w:eastAsia="pl-PL"/>
        </w:rPr>
        <w:t xml:space="preserve">– </w:t>
      </w:r>
      <w:r w:rsidRPr="000A0BB6">
        <w:rPr>
          <w:rFonts w:ascii="Times New Roman" w:eastAsia="Times New Roman" w:hAnsi="Times New Roman" w:cs="Times New Roman"/>
          <w:sz w:val="20"/>
          <w:szCs w:val="20"/>
          <w:lang w:eastAsia="pl-PL"/>
        </w:rPr>
        <w:t>w trybie określonym</w:t>
      </w:r>
      <w:r w:rsidRPr="000A0BB6">
        <w:rPr>
          <w:rFonts w:ascii="Times New Roman" w:eastAsia="Times New Roman" w:hAnsi="Times New Roman" w:cs="Times New Roman"/>
          <w:b/>
          <w:sz w:val="20"/>
          <w:szCs w:val="20"/>
          <w:lang w:eastAsia="pl-PL"/>
        </w:rPr>
        <w:t xml:space="preserve"> w </w:t>
      </w:r>
      <w:r w:rsidRPr="000A0BB6">
        <w:rPr>
          <w:rFonts w:ascii="Times New Roman" w:eastAsia="Times New Roman" w:hAnsi="Times New Roman" w:cs="Times New Roman"/>
          <w:b/>
          <w:bCs/>
          <w:iCs/>
          <w:sz w:val="20"/>
          <w:szCs w:val="20"/>
          <w:lang w:eastAsia="pl-PL"/>
        </w:rPr>
        <w:t>art. 95</w:t>
      </w:r>
      <w:r w:rsidRPr="000A0BB6">
        <w:rPr>
          <w:rFonts w:ascii="Times New Roman" w:eastAsia="Times New Roman" w:hAnsi="Times New Roman" w:cs="Times New Roman"/>
          <w:bCs/>
          <w:i/>
          <w:iCs/>
          <w:sz w:val="20"/>
          <w:szCs w:val="20"/>
          <w:lang w:eastAsia="pl-PL"/>
        </w:rPr>
        <w:t xml:space="preserve"> </w:t>
      </w:r>
      <w:r w:rsidRPr="000A0BB6">
        <w:rPr>
          <w:rFonts w:ascii="Times New Roman" w:eastAsia="Times New Roman" w:hAnsi="Times New Roman" w:cs="Times New Roman"/>
          <w:bCs/>
          <w:iCs/>
          <w:sz w:val="20"/>
          <w:szCs w:val="20"/>
          <w:lang w:eastAsia="pl-PL"/>
        </w:rPr>
        <w:t>ustawy</w:t>
      </w:r>
      <w:r w:rsidRPr="000A0BB6">
        <w:rPr>
          <w:rFonts w:ascii="Times New Roman" w:eastAsia="Times New Roman" w:hAnsi="Times New Roman" w:cs="Times New Roman"/>
          <w:bCs/>
          <w:i/>
          <w:iCs/>
          <w:sz w:val="20"/>
          <w:szCs w:val="20"/>
          <w:lang w:eastAsia="pl-PL"/>
        </w:rPr>
        <w:t xml:space="preserve"> o gospodarce nieruchomościami </w:t>
      </w:r>
      <w:r w:rsidRPr="000A0BB6">
        <w:rPr>
          <w:rFonts w:ascii="Times New Roman" w:eastAsia="Times New Roman" w:hAnsi="Times New Roman" w:cs="Times New Roman"/>
          <w:bCs/>
          <w:iCs/>
          <w:sz w:val="20"/>
          <w:szCs w:val="20"/>
          <w:lang w:eastAsia="pl-PL"/>
        </w:rPr>
        <w:t xml:space="preserve">tj. </w:t>
      </w:r>
      <w:r w:rsidRPr="000A0BB6">
        <w:rPr>
          <w:rFonts w:ascii="Times New Roman" w:eastAsia="Times New Roman" w:hAnsi="Times New Roman" w:cs="Times New Roman"/>
          <w:b/>
          <w:bCs/>
          <w:iCs/>
          <w:sz w:val="20"/>
          <w:szCs w:val="20"/>
          <w:lang w:eastAsia="pl-PL"/>
        </w:rPr>
        <w:t>niezależnie od ustaleń</w:t>
      </w:r>
      <w:r w:rsidRPr="000A0BB6">
        <w:rPr>
          <w:rFonts w:ascii="Times New Roman" w:eastAsia="Times New Roman" w:hAnsi="Times New Roman" w:cs="Times New Roman"/>
          <w:b/>
          <w:bCs/>
          <w:i/>
          <w:iCs/>
          <w:sz w:val="20"/>
          <w:szCs w:val="20"/>
          <w:lang w:eastAsia="pl-PL"/>
        </w:rPr>
        <w:t xml:space="preserve"> </w:t>
      </w:r>
      <w:r w:rsidRPr="000A0BB6">
        <w:rPr>
          <w:rFonts w:ascii="Times New Roman" w:eastAsia="Times New Roman" w:hAnsi="Times New Roman" w:cs="Times New Roman"/>
          <w:b/>
          <w:bCs/>
          <w:iCs/>
          <w:sz w:val="20"/>
          <w:szCs w:val="20"/>
          <w:lang w:eastAsia="pl-PL"/>
        </w:rPr>
        <w:t>planu miejscowego</w:t>
      </w:r>
      <w:r w:rsidRPr="000A0BB6">
        <w:rPr>
          <w:rFonts w:ascii="Times New Roman" w:eastAsia="Times New Roman" w:hAnsi="Times New Roman" w:cs="Times New Roman"/>
          <w:b/>
          <w:bCs/>
          <w:i/>
          <w:iCs/>
          <w:sz w:val="20"/>
          <w:szCs w:val="20"/>
          <w:lang w:eastAsia="pl-PL"/>
        </w:rPr>
        <w:t xml:space="preserve"> </w:t>
      </w:r>
      <w:r w:rsidRPr="000A0BB6">
        <w:rPr>
          <w:rFonts w:ascii="Times New Roman" w:eastAsia="Times New Roman" w:hAnsi="Times New Roman" w:cs="Times New Roman"/>
          <w:bCs/>
          <w:iCs/>
          <w:sz w:val="20"/>
          <w:szCs w:val="20"/>
          <w:lang w:eastAsia="pl-PL"/>
        </w:rPr>
        <w:t xml:space="preserve"> a w przypadku jego braku  niezależnie od decyzji</w:t>
      </w:r>
      <w:r w:rsidRPr="000A0BB6">
        <w:rPr>
          <w:rFonts w:ascii="Times New Roman" w:eastAsia="Times New Roman" w:hAnsi="Times New Roman" w:cs="Times New Roman"/>
          <w:bCs/>
          <w:i/>
          <w:iCs/>
          <w:sz w:val="20"/>
          <w:szCs w:val="20"/>
          <w:lang w:eastAsia="pl-PL"/>
        </w:rPr>
        <w:t xml:space="preserve"> o warunkach zabudowy </w:t>
      </w:r>
    </w:p>
    <w:p w:rsidR="009D10E3" w:rsidRPr="000A0BB6" w:rsidRDefault="009D10E3" w:rsidP="009D10E3">
      <w:pPr>
        <w:spacing w:after="0" w:line="240" w:lineRule="auto"/>
        <w:ind w:left="360"/>
        <w:jc w:val="both"/>
        <w:rPr>
          <w:rFonts w:ascii="Times New Roman" w:eastAsia="Times New Roman" w:hAnsi="Times New Roman" w:cs="Times New Roman"/>
          <w:sz w:val="20"/>
          <w:szCs w:val="20"/>
          <w:lang w:eastAsia="pl-PL"/>
        </w:rPr>
      </w:pPr>
    </w:p>
    <w:p w:rsidR="009D10E3" w:rsidRPr="000A0BB6" w:rsidRDefault="009D10E3" w:rsidP="009D10E3">
      <w:pPr>
        <w:spacing w:after="0" w:line="240" w:lineRule="auto"/>
        <w:ind w:left="360"/>
        <w:jc w:val="both"/>
        <w:rPr>
          <w:rFonts w:ascii="Times New Roman" w:eastAsia="Times New Roman" w:hAnsi="Times New Roman" w:cs="Times New Roman"/>
          <w:b/>
          <w:i/>
          <w:sz w:val="24"/>
          <w:szCs w:val="24"/>
          <w:lang w:eastAsia="pl-PL"/>
        </w:rPr>
      </w:pPr>
      <w:r w:rsidRPr="000A0BB6">
        <w:rPr>
          <w:rFonts w:ascii="Times New Roman" w:eastAsia="Times New Roman" w:hAnsi="Times New Roman" w:cs="Times New Roman"/>
          <w:sz w:val="24"/>
          <w:szCs w:val="24"/>
          <w:vertAlign w:val="superscript"/>
          <w:lang w:eastAsia="pl-PL"/>
        </w:rPr>
        <w:endnoteReference w:customMarkFollows="1" w:id="2"/>
        <w:sym w:font="Symbol" w:char="F02A"/>
      </w:r>
      <w:r w:rsidRPr="000A0BB6">
        <w:rPr>
          <w:rFonts w:ascii="Times New Roman" w:eastAsia="Times New Roman" w:hAnsi="Times New Roman" w:cs="Times New Roman"/>
          <w:sz w:val="24"/>
          <w:szCs w:val="24"/>
          <w:lang w:eastAsia="pl-PL"/>
        </w:rPr>
        <w:t xml:space="preserve">2. </w:t>
      </w:r>
      <w:r w:rsidRPr="000A0BB6">
        <w:rPr>
          <w:rFonts w:ascii="Times New Roman" w:eastAsia="Times New Roman" w:hAnsi="Times New Roman" w:cs="Times New Roman"/>
          <w:sz w:val="24"/>
          <w:szCs w:val="20"/>
          <w:lang w:eastAsia="pl-PL"/>
        </w:rPr>
        <w:t xml:space="preserve">zgodnie ze </w:t>
      </w:r>
      <w:r w:rsidRPr="000A0BB6">
        <w:rPr>
          <w:rFonts w:ascii="Times New Roman" w:eastAsia="Times New Roman" w:hAnsi="Times New Roman" w:cs="Times New Roman"/>
          <w:b/>
          <w:i/>
          <w:iCs/>
          <w:sz w:val="24"/>
          <w:szCs w:val="24"/>
          <w:lang w:eastAsia="pl-PL"/>
        </w:rPr>
        <w:t>wstępnym projektem</w:t>
      </w:r>
      <w:r w:rsidRPr="000A0BB6">
        <w:rPr>
          <w:rFonts w:ascii="Times New Roman" w:eastAsia="Times New Roman" w:hAnsi="Times New Roman" w:cs="Times New Roman"/>
          <w:b/>
          <w:i/>
          <w:sz w:val="24"/>
          <w:szCs w:val="24"/>
          <w:lang w:eastAsia="pl-PL"/>
        </w:rPr>
        <w:t xml:space="preserve"> podziału </w:t>
      </w:r>
    </w:p>
    <w:p w:rsidR="009D10E3" w:rsidRPr="000A0BB6" w:rsidRDefault="009D10E3" w:rsidP="009D10E3">
      <w:pPr>
        <w:spacing w:after="0" w:line="240" w:lineRule="auto"/>
        <w:ind w:left="360"/>
        <w:jc w:val="both"/>
        <w:rPr>
          <w:rFonts w:ascii="Times New Roman" w:eastAsia="Times New Roman" w:hAnsi="Times New Roman" w:cs="Times New Roman"/>
          <w:sz w:val="20"/>
          <w:szCs w:val="20"/>
          <w:lang w:eastAsia="pl-PL"/>
        </w:rPr>
      </w:pPr>
      <w:r w:rsidRPr="000A0BB6">
        <w:rPr>
          <w:rFonts w:ascii="Times New Roman" w:eastAsia="Times New Roman" w:hAnsi="Times New Roman" w:cs="Times New Roman"/>
          <w:b/>
          <w:i/>
          <w:sz w:val="24"/>
          <w:szCs w:val="24"/>
          <w:lang w:eastAsia="pl-PL"/>
        </w:rPr>
        <w:t xml:space="preserve">– </w:t>
      </w:r>
      <w:r w:rsidRPr="000A0BB6">
        <w:rPr>
          <w:rFonts w:ascii="Times New Roman" w:eastAsia="Times New Roman" w:hAnsi="Times New Roman" w:cs="Times New Roman"/>
          <w:b/>
          <w:sz w:val="20"/>
          <w:szCs w:val="20"/>
          <w:lang w:eastAsia="pl-PL"/>
        </w:rPr>
        <w:t xml:space="preserve">w oparciu o </w:t>
      </w:r>
      <w:r w:rsidRPr="000A0BB6">
        <w:rPr>
          <w:rFonts w:ascii="Times New Roman" w:eastAsia="Times New Roman" w:hAnsi="Times New Roman" w:cs="Times New Roman"/>
          <w:b/>
          <w:bCs/>
          <w:iCs/>
          <w:sz w:val="20"/>
          <w:szCs w:val="20"/>
          <w:lang w:eastAsia="pl-PL"/>
        </w:rPr>
        <w:t>ustalenia  planu</w:t>
      </w:r>
      <w:r w:rsidRPr="000A0BB6">
        <w:rPr>
          <w:rFonts w:ascii="Times New Roman" w:eastAsia="Times New Roman" w:hAnsi="Times New Roman" w:cs="Times New Roman"/>
          <w:b/>
          <w:sz w:val="20"/>
          <w:szCs w:val="20"/>
          <w:lang w:eastAsia="pl-PL"/>
        </w:rPr>
        <w:t xml:space="preserve"> miejscowego,</w:t>
      </w:r>
      <w:r w:rsidRPr="000A0BB6">
        <w:rPr>
          <w:rFonts w:ascii="Times New Roman" w:eastAsia="Times New Roman" w:hAnsi="Times New Roman" w:cs="Times New Roman"/>
          <w:b/>
          <w:i/>
          <w:sz w:val="20"/>
          <w:szCs w:val="20"/>
          <w:lang w:eastAsia="pl-PL"/>
        </w:rPr>
        <w:t xml:space="preserve"> </w:t>
      </w:r>
      <w:r w:rsidRPr="000A0BB6">
        <w:rPr>
          <w:rFonts w:ascii="Times New Roman" w:eastAsia="Times New Roman" w:hAnsi="Times New Roman" w:cs="Times New Roman"/>
          <w:sz w:val="20"/>
          <w:szCs w:val="20"/>
          <w:lang w:eastAsia="pl-PL"/>
        </w:rPr>
        <w:t xml:space="preserve">a w przypadku jego braku z zgodnie przepisami odrębnymi lub warunkami określonymi w decyzji </w:t>
      </w:r>
      <w:r w:rsidRPr="000A0BB6">
        <w:rPr>
          <w:rFonts w:ascii="Times New Roman" w:eastAsia="Times New Roman" w:hAnsi="Times New Roman" w:cs="Times New Roman"/>
          <w:i/>
          <w:sz w:val="20"/>
          <w:szCs w:val="20"/>
          <w:lang w:eastAsia="pl-PL"/>
        </w:rPr>
        <w:t>o warunkach zabudowy</w:t>
      </w:r>
      <w:r w:rsidRPr="000A0BB6">
        <w:rPr>
          <w:rFonts w:ascii="Times New Roman" w:eastAsia="Times New Roman" w:hAnsi="Times New Roman" w:cs="Times New Roman"/>
          <w:sz w:val="20"/>
          <w:szCs w:val="20"/>
          <w:lang w:eastAsia="pl-PL"/>
        </w:rPr>
        <w:t xml:space="preserve"> (w tym przypadku, w pierwszym</w:t>
      </w:r>
      <w:r w:rsidR="000E092B" w:rsidRPr="000A0BB6">
        <w:rPr>
          <w:rFonts w:ascii="Times New Roman" w:eastAsia="Times New Roman" w:hAnsi="Times New Roman" w:cs="Times New Roman"/>
          <w:sz w:val="20"/>
          <w:szCs w:val="20"/>
          <w:lang w:eastAsia="pl-PL"/>
        </w:rPr>
        <w:t xml:space="preserve"> </w:t>
      </w:r>
      <w:r w:rsidRPr="000A0BB6">
        <w:rPr>
          <w:rFonts w:ascii="Times New Roman" w:eastAsia="Times New Roman" w:hAnsi="Times New Roman" w:cs="Times New Roman"/>
          <w:sz w:val="20"/>
          <w:szCs w:val="20"/>
          <w:lang w:eastAsia="pl-PL"/>
        </w:rPr>
        <w:t>etapie o wydanie  opinii w formie postanowienia co do zgodności wstępnego projektu podziału z  przepisami j/w).</w:t>
      </w:r>
    </w:p>
    <w:p w:rsidR="009D10E3" w:rsidRDefault="009D10E3" w:rsidP="009D10E3">
      <w:pPr>
        <w:spacing w:after="0" w:line="240" w:lineRule="auto"/>
        <w:jc w:val="both"/>
        <w:rPr>
          <w:rFonts w:ascii="Times New Roman" w:eastAsia="Times New Roman" w:hAnsi="Times New Roman" w:cs="Times New Roman"/>
          <w:sz w:val="24"/>
          <w:szCs w:val="24"/>
          <w:lang w:eastAsia="pl-PL"/>
        </w:rPr>
      </w:pPr>
    </w:p>
    <w:p w:rsidR="000A0BB6" w:rsidRDefault="000A0BB6" w:rsidP="009D10E3">
      <w:pPr>
        <w:spacing w:after="0" w:line="240" w:lineRule="auto"/>
        <w:jc w:val="both"/>
        <w:rPr>
          <w:rFonts w:ascii="Times New Roman" w:eastAsia="Times New Roman" w:hAnsi="Times New Roman" w:cs="Times New Roman"/>
          <w:sz w:val="24"/>
          <w:szCs w:val="24"/>
          <w:lang w:eastAsia="pl-PL"/>
        </w:rPr>
      </w:pPr>
    </w:p>
    <w:p w:rsidR="000A0BB6" w:rsidRPr="000A0BB6" w:rsidRDefault="000A0BB6" w:rsidP="009D10E3">
      <w:pPr>
        <w:spacing w:after="0" w:line="240" w:lineRule="auto"/>
        <w:jc w:val="both"/>
        <w:rPr>
          <w:rFonts w:ascii="Times New Roman" w:eastAsia="Times New Roman" w:hAnsi="Times New Roman" w:cs="Times New Roman"/>
          <w:sz w:val="24"/>
          <w:szCs w:val="24"/>
          <w:lang w:eastAsia="pl-PL"/>
        </w:rPr>
      </w:pPr>
    </w:p>
    <w:p w:rsidR="005D1812" w:rsidRDefault="005D1812" w:rsidP="009D10E3">
      <w:pPr>
        <w:spacing w:after="0" w:line="240" w:lineRule="auto"/>
        <w:jc w:val="both"/>
        <w:rPr>
          <w:rFonts w:ascii="Times New Roman" w:eastAsia="Times New Roman" w:hAnsi="Times New Roman" w:cs="Times New Roman"/>
          <w:sz w:val="24"/>
          <w:szCs w:val="24"/>
          <w:lang w:eastAsia="pl-PL"/>
        </w:rPr>
      </w:pPr>
    </w:p>
    <w:p w:rsidR="009D10E3" w:rsidRPr="000A0BB6" w:rsidRDefault="009D10E3" w:rsidP="009D10E3">
      <w:pPr>
        <w:spacing w:after="0" w:line="240" w:lineRule="auto"/>
        <w:jc w:val="both"/>
        <w:rPr>
          <w:rFonts w:ascii="Times New Roman" w:eastAsia="Times New Roman" w:hAnsi="Times New Roman" w:cs="Times New Roman"/>
          <w:sz w:val="24"/>
          <w:szCs w:val="24"/>
          <w:lang w:eastAsia="pl-PL"/>
        </w:rPr>
      </w:pPr>
      <w:r w:rsidRPr="000A0BB6">
        <w:rPr>
          <w:rFonts w:ascii="Times New Roman" w:eastAsia="Times New Roman" w:hAnsi="Times New Roman" w:cs="Times New Roman"/>
          <w:sz w:val="24"/>
          <w:szCs w:val="24"/>
          <w:lang w:eastAsia="pl-PL"/>
        </w:rPr>
        <w:t>Przewidywany dostęp do drogi publicznej dla  wydzielanych działek:</w:t>
      </w:r>
    </w:p>
    <w:p w:rsidR="009D10E3" w:rsidRPr="000A0BB6" w:rsidRDefault="009D10E3" w:rsidP="009D10E3">
      <w:pPr>
        <w:spacing w:after="0" w:line="240" w:lineRule="auto"/>
        <w:jc w:val="both"/>
        <w:rPr>
          <w:rFonts w:ascii="Times New Roman" w:eastAsia="Times New Roman" w:hAnsi="Times New Roman" w:cs="Times New Roman"/>
          <w:sz w:val="24"/>
          <w:szCs w:val="24"/>
          <w:lang w:eastAsia="pl-PL"/>
        </w:rPr>
      </w:pPr>
      <w:r w:rsidRPr="000A0BB6">
        <w:rPr>
          <w:rFonts w:ascii="Times New Roman" w:eastAsia="Times New Roman" w:hAnsi="Times New Roman" w:cs="Times New Roman"/>
          <w:sz w:val="24"/>
          <w:szCs w:val="24"/>
          <w:lang w:eastAsia="pl-PL"/>
        </w:rPr>
        <w:t>od ulicy/drogi  .................................................. poprzez:</w:t>
      </w:r>
    </w:p>
    <w:p w:rsidR="009D10E3" w:rsidRPr="000A0BB6" w:rsidRDefault="009D10E3" w:rsidP="009D10E3">
      <w:pPr>
        <w:spacing w:after="0" w:line="240" w:lineRule="auto"/>
        <w:ind w:left="360"/>
        <w:rPr>
          <w:rFonts w:ascii="Times New Roman" w:eastAsia="Times New Roman" w:hAnsi="Times New Roman" w:cs="Times New Roman"/>
          <w:sz w:val="24"/>
          <w:szCs w:val="24"/>
          <w:lang w:eastAsia="pl-PL"/>
        </w:rPr>
      </w:pPr>
    </w:p>
    <w:p w:rsidR="009D10E3" w:rsidRPr="000A0BB6" w:rsidRDefault="00EF17D1" w:rsidP="00EF17D1">
      <w:pPr>
        <w:pStyle w:val="Akapitzlist"/>
        <w:spacing w:after="0" w:line="240" w:lineRule="auto"/>
        <w:ind w:left="360"/>
        <w:rPr>
          <w:rFonts w:ascii="Times New Roman" w:eastAsia="Times New Roman" w:hAnsi="Times New Roman" w:cs="Times New Roman"/>
          <w:sz w:val="24"/>
          <w:szCs w:val="24"/>
          <w:lang w:eastAsia="pl-PL"/>
        </w:rPr>
      </w:pPr>
      <w:r w:rsidRPr="000A0BB6">
        <w:rPr>
          <w:rFonts w:ascii="Times New Roman" w:eastAsia="Times New Roman" w:hAnsi="Times New Roman" w:cs="Times New Roman"/>
          <w:sz w:val="24"/>
          <w:szCs w:val="24"/>
          <w:lang w:eastAsia="pl-PL"/>
        </w:rPr>
        <w:t>*</w:t>
      </w:r>
      <w:r w:rsidR="009D10E3" w:rsidRPr="000A0BB6">
        <w:rPr>
          <w:rFonts w:ascii="Times New Roman" w:eastAsia="Times New Roman" w:hAnsi="Times New Roman" w:cs="Times New Roman"/>
          <w:sz w:val="24"/>
          <w:szCs w:val="24"/>
          <w:lang w:eastAsia="pl-PL"/>
        </w:rPr>
        <w:t>drogę wewnętrzną oznaczoną nr działki(</w:t>
      </w:r>
      <w:proofErr w:type="spellStart"/>
      <w:r w:rsidR="009D10E3" w:rsidRPr="000A0BB6">
        <w:rPr>
          <w:rFonts w:ascii="Times New Roman" w:eastAsia="Times New Roman" w:hAnsi="Times New Roman" w:cs="Times New Roman"/>
          <w:sz w:val="24"/>
          <w:szCs w:val="24"/>
          <w:lang w:eastAsia="pl-PL"/>
        </w:rPr>
        <w:t>ek</w:t>
      </w:r>
      <w:proofErr w:type="spellEnd"/>
      <w:r w:rsidR="009D10E3" w:rsidRPr="000A0BB6">
        <w:rPr>
          <w:rFonts w:ascii="Times New Roman" w:eastAsia="Times New Roman" w:hAnsi="Times New Roman" w:cs="Times New Roman"/>
          <w:sz w:val="24"/>
          <w:szCs w:val="24"/>
          <w:lang w:eastAsia="pl-PL"/>
        </w:rPr>
        <w:t>)..............................</w:t>
      </w:r>
      <w:r w:rsidRPr="000A0BB6">
        <w:rPr>
          <w:rFonts w:ascii="Times New Roman" w:eastAsia="Times New Roman" w:hAnsi="Times New Roman" w:cs="Times New Roman"/>
          <w:sz w:val="24"/>
          <w:szCs w:val="24"/>
          <w:lang w:eastAsia="pl-PL"/>
        </w:rPr>
        <w:t>...</w:t>
      </w:r>
      <w:r w:rsidR="009D10E3" w:rsidRPr="000A0BB6">
        <w:rPr>
          <w:rFonts w:ascii="Times New Roman" w:eastAsia="Times New Roman" w:hAnsi="Times New Roman" w:cs="Times New Roman"/>
          <w:sz w:val="24"/>
          <w:szCs w:val="24"/>
          <w:lang w:eastAsia="pl-PL"/>
        </w:rPr>
        <w:t>........stanowiącą własność</w:t>
      </w:r>
    </w:p>
    <w:p w:rsidR="009D10E3" w:rsidRPr="000A0BB6" w:rsidRDefault="009D10E3" w:rsidP="000E092B">
      <w:pPr>
        <w:spacing w:after="0" w:line="240" w:lineRule="auto"/>
        <w:ind w:left="360"/>
        <w:rPr>
          <w:rFonts w:ascii="Times New Roman" w:eastAsia="Times New Roman" w:hAnsi="Times New Roman" w:cs="Times New Roman"/>
          <w:sz w:val="24"/>
          <w:szCs w:val="24"/>
          <w:lang w:eastAsia="pl-PL"/>
        </w:rPr>
      </w:pPr>
      <w:r w:rsidRPr="000A0BB6">
        <w:rPr>
          <w:rFonts w:ascii="Times New Roman" w:eastAsia="Times New Roman" w:hAnsi="Times New Roman" w:cs="Times New Roman"/>
          <w:sz w:val="24"/>
          <w:szCs w:val="24"/>
          <w:lang w:eastAsia="pl-PL"/>
        </w:rPr>
        <w:t>.......................................................................................................................</w:t>
      </w:r>
      <w:r w:rsidR="000A0BB6">
        <w:rPr>
          <w:rFonts w:ascii="Times New Roman" w:eastAsia="Times New Roman" w:hAnsi="Times New Roman" w:cs="Times New Roman"/>
          <w:sz w:val="24"/>
          <w:szCs w:val="24"/>
          <w:lang w:eastAsia="pl-PL"/>
        </w:rPr>
        <w:t>...............</w:t>
      </w:r>
      <w:r w:rsidRPr="000A0BB6">
        <w:rPr>
          <w:rFonts w:ascii="Times New Roman" w:eastAsia="Times New Roman" w:hAnsi="Times New Roman" w:cs="Times New Roman"/>
          <w:sz w:val="24"/>
          <w:szCs w:val="24"/>
          <w:lang w:eastAsia="pl-PL"/>
        </w:rPr>
        <w:t>...........</w:t>
      </w:r>
      <w:r w:rsidR="000E092B" w:rsidRPr="000A0BB6">
        <w:rPr>
          <w:rFonts w:ascii="Times New Roman" w:eastAsia="Times New Roman" w:hAnsi="Times New Roman" w:cs="Times New Roman"/>
          <w:sz w:val="24"/>
          <w:szCs w:val="24"/>
          <w:lang w:eastAsia="pl-PL"/>
        </w:rPr>
        <w:t xml:space="preserve"> </w:t>
      </w:r>
      <w:r w:rsidRPr="000A0BB6">
        <w:rPr>
          <w:rFonts w:ascii="Times New Roman" w:eastAsia="Times New Roman" w:hAnsi="Times New Roman" w:cs="Times New Roman"/>
          <w:sz w:val="24"/>
          <w:szCs w:val="24"/>
          <w:lang w:eastAsia="pl-PL"/>
        </w:rPr>
        <w:br/>
      </w:r>
      <w:r w:rsidRPr="000A0BB6">
        <w:rPr>
          <w:rFonts w:ascii="Times New Roman" w:eastAsia="Times New Roman" w:hAnsi="Times New Roman" w:cs="Times New Roman"/>
          <w:sz w:val="24"/>
          <w:szCs w:val="24"/>
          <w:vertAlign w:val="superscript"/>
          <w:lang w:eastAsia="pl-PL"/>
        </w:rPr>
        <w:endnoteReference w:customMarkFollows="1" w:id="3"/>
        <w:sym w:font="Symbol" w:char="F02A"/>
      </w:r>
      <w:r w:rsidRPr="000A0BB6">
        <w:rPr>
          <w:rFonts w:ascii="Times New Roman" w:eastAsia="Times New Roman" w:hAnsi="Times New Roman" w:cs="Times New Roman"/>
          <w:sz w:val="24"/>
          <w:szCs w:val="24"/>
          <w:lang w:eastAsia="pl-PL"/>
        </w:rPr>
        <w:t>ustanowienie służebności drogowych przez działki .................................................................................................................................................................................</w:t>
      </w:r>
      <w:r w:rsidR="000E092B" w:rsidRPr="000A0BB6">
        <w:rPr>
          <w:rFonts w:ascii="Times New Roman" w:eastAsia="Times New Roman" w:hAnsi="Times New Roman" w:cs="Times New Roman"/>
          <w:sz w:val="24"/>
          <w:szCs w:val="24"/>
          <w:lang w:eastAsia="pl-PL"/>
        </w:rPr>
        <w:t>............................................</w:t>
      </w:r>
      <w:r w:rsidR="000A0BB6">
        <w:rPr>
          <w:rFonts w:ascii="Times New Roman" w:eastAsia="Times New Roman" w:hAnsi="Times New Roman" w:cs="Times New Roman"/>
          <w:sz w:val="24"/>
          <w:szCs w:val="24"/>
          <w:lang w:eastAsia="pl-PL"/>
        </w:rPr>
        <w:t>..............................</w:t>
      </w:r>
      <w:r w:rsidR="000E092B" w:rsidRPr="000A0BB6">
        <w:rPr>
          <w:rFonts w:ascii="Times New Roman" w:eastAsia="Times New Roman" w:hAnsi="Times New Roman" w:cs="Times New Roman"/>
          <w:sz w:val="24"/>
          <w:szCs w:val="24"/>
          <w:lang w:eastAsia="pl-PL"/>
        </w:rPr>
        <w:t>...........................</w:t>
      </w:r>
      <w:r w:rsidRPr="000A0BB6">
        <w:rPr>
          <w:rFonts w:ascii="Times New Roman" w:eastAsia="Times New Roman" w:hAnsi="Times New Roman" w:cs="Times New Roman"/>
          <w:sz w:val="24"/>
          <w:szCs w:val="24"/>
          <w:lang w:eastAsia="pl-PL"/>
        </w:rPr>
        <w:t>............</w:t>
      </w:r>
    </w:p>
    <w:p w:rsidR="009D10E3" w:rsidRPr="000A0BB6" w:rsidRDefault="009D10E3" w:rsidP="009D10E3">
      <w:pPr>
        <w:spacing w:after="0" w:line="240" w:lineRule="auto"/>
        <w:ind w:left="360"/>
        <w:jc w:val="both"/>
        <w:rPr>
          <w:rFonts w:ascii="Times New Roman" w:eastAsia="Times New Roman" w:hAnsi="Times New Roman" w:cs="Times New Roman"/>
          <w:sz w:val="24"/>
          <w:szCs w:val="24"/>
          <w:lang w:eastAsia="pl-PL"/>
        </w:rPr>
      </w:pPr>
      <w:r w:rsidRPr="000A0BB6">
        <w:rPr>
          <w:rFonts w:ascii="Times New Roman" w:eastAsia="Times New Roman" w:hAnsi="Times New Roman" w:cs="Times New Roman"/>
          <w:sz w:val="24"/>
          <w:szCs w:val="24"/>
          <w:lang w:eastAsia="pl-PL"/>
        </w:rPr>
        <w:tab/>
      </w:r>
      <w:r w:rsidRPr="000A0BB6">
        <w:rPr>
          <w:rFonts w:ascii="Times New Roman" w:eastAsia="Times New Roman" w:hAnsi="Times New Roman" w:cs="Times New Roman"/>
          <w:sz w:val="24"/>
          <w:szCs w:val="24"/>
          <w:lang w:eastAsia="pl-PL"/>
        </w:rPr>
        <w:tab/>
      </w:r>
    </w:p>
    <w:p w:rsidR="009D10E3" w:rsidRPr="000A0BB6" w:rsidRDefault="009D10E3" w:rsidP="009D10E3">
      <w:pPr>
        <w:spacing w:after="0" w:line="360" w:lineRule="auto"/>
        <w:rPr>
          <w:rFonts w:ascii="Times New Roman" w:eastAsia="Times New Roman" w:hAnsi="Times New Roman" w:cs="Times New Roman"/>
          <w:b/>
          <w:bCs/>
          <w:sz w:val="20"/>
          <w:szCs w:val="20"/>
          <w:lang w:eastAsia="pl-PL"/>
        </w:rPr>
      </w:pPr>
    </w:p>
    <w:p w:rsidR="009D10E3" w:rsidRPr="000A0BB6" w:rsidRDefault="009D10E3" w:rsidP="009D10E3">
      <w:pPr>
        <w:spacing w:after="0" w:line="240" w:lineRule="auto"/>
        <w:ind w:left="360"/>
        <w:jc w:val="both"/>
        <w:rPr>
          <w:rFonts w:ascii="Times New Roman" w:eastAsia="Times New Roman" w:hAnsi="Times New Roman" w:cs="Times New Roman"/>
          <w:b/>
          <w:sz w:val="20"/>
          <w:szCs w:val="20"/>
          <w:lang w:eastAsia="pl-PL"/>
        </w:rPr>
      </w:pPr>
    </w:p>
    <w:p w:rsidR="009D10E3" w:rsidRPr="000A0BB6" w:rsidRDefault="009D10E3" w:rsidP="009D10E3">
      <w:pPr>
        <w:spacing w:after="0" w:line="240" w:lineRule="auto"/>
        <w:ind w:left="360"/>
        <w:jc w:val="both"/>
        <w:rPr>
          <w:rFonts w:ascii="Times New Roman" w:eastAsia="Times New Roman" w:hAnsi="Times New Roman" w:cs="Times New Roman"/>
          <w:sz w:val="20"/>
          <w:szCs w:val="20"/>
          <w:lang w:eastAsia="pl-PL"/>
        </w:rPr>
      </w:pPr>
      <w:r w:rsidRPr="000A0BB6">
        <w:rPr>
          <w:rFonts w:ascii="Times New Roman" w:eastAsia="Times New Roman" w:hAnsi="Times New Roman" w:cs="Times New Roman"/>
          <w:b/>
          <w:sz w:val="20"/>
          <w:szCs w:val="20"/>
          <w:vertAlign w:val="superscript"/>
          <w:lang w:eastAsia="pl-PL"/>
        </w:rPr>
        <w:endnoteReference w:customMarkFollows="1" w:id="4"/>
        <w:sym w:font="Symbol" w:char="F02A"/>
      </w:r>
      <w:r w:rsidRPr="000A0BB6">
        <w:rPr>
          <w:rFonts w:ascii="Times New Roman" w:eastAsia="Times New Roman" w:hAnsi="Times New Roman" w:cs="Times New Roman"/>
          <w:b/>
          <w:sz w:val="20"/>
          <w:szCs w:val="20"/>
          <w:lang w:eastAsia="pl-PL"/>
        </w:rPr>
        <w:t>I</w:t>
      </w:r>
      <w:r w:rsidRPr="000A0BB6">
        <w:rPr>
          <w:rFonts w:ascii="Times New Roman" w:eastAsia="Times New Roman" w:hAnsi="Times New Roman" w:cs="Times New Roman"/>
          <w:sz w:val="20"/>
          <w:szCs w:val="20"/>
          <w:lang w:eastAsia="pl-PL"/>
        </w:rPr>
        <w:t xml:space="preserve">      - </w:t>
      </w:r>
      <w:r w:rsidRPr="000A0BB6">
        <w:rPr>
          <w:rFonts w:ascii="Times New Roman" w:eastAsia="Times New Roman" w:hAnsi="Times New Roman" w:cs="Times New Roman"/>
          <w:b/>
          <w:bCs/>
          <w:iCs/>
          <w:sz w:val="20"/>
          <w:szCs w:val="20"/>
          <w:lang w:eastAsia="pl-PL"/>
        </w:rPr>
        <w:t xml:space="preserve">niezależnie od ustaleń planu - </w:t>
      </w:r>
      <w:r w:rsidRPr="000A0BB6">
        <w:rPr>
          <w:rFonts w:ascii="Times New Roman" w:eastAsia="Times New Roman" w:hAnsi="Times New Roman" w:cs="Times New Roman"/>
          <w:sz w:val="20"/>
          <w:szCs w:val="20"/>
          <w:lang w:eastAsia="pl-PL"/>
        </w:rPr>
        <w:t>w trybie określonym</w:t>
      </w:r>
      <w:r w:rsidRPr="000A0BB6">
        <w:rPr>
          <w:rFonts w:ascii="Times New Roman" w:eastAsia="Times New Roman" w:hAnsi="Times New Roman" w:cs="Times New Roman"/>
          <w:b/>
          <w:sz w:val="20"/>
          <w:szCs w:val="20"/>
          <w:lang w:eastAsia="pl-PL"/>
        </w:rPr>
        <w:t xml:space="preserve"> w </w:t>
      </w:r>
      <w:r w:rsidRPr="000A0BB6">
        <w:rPr>
          <w:rFonts w:ascii="Times New Roman" w:eastAsia="Times New Roman" w:hAnsi="Times New Roman" w:cs="Times New Roman"/>
          <w:b/>
          <w:bCs/>
          <w:iCs/>
          <w:sz w:val="20"/>
          <w:szCs w:val="20"/>
          <w:lang w:eastAsia="pl-PL"/>
        </w:rPr>
        <w:t>art. 95</w:t>
      </w:r>
      <w:r w:rsidRPr="000A0BB6">
        <w:rPr>
          <w:rFonts w:ascii="Times New Roman" w:eastAsia="Times New Roman" w:hAnsi="Times New Roman" w:cs="Times New Roman"/>
          <w:bCs/>
          <w:i/>
          <w:iCs/>
          <w:sz w:val="20"/>
          <w:szCs w:val="20"/>
          <w:lang w:eastAsia="pl-PL"/>
        </w:rPr>
        <w:t xml:space="preserve"> </w:t>
      </w:r>
      <w:r w:rsidRPr="000A0BB6">
        <w:rPr>
          <w:rFonts w:ascii="Times New Roman" w:eastAsia="Times New Roman" w:hAnsi="Times New Roman" w:cs="Times New Roman"/>
          <w:bCs/>
          <w:iCs/>
          <w:sz w:val="20"/>
          <w:szCs w:val="20"/>
          <w:lang w:eastAsia="pl-PL"/>
        </w:rPr>
        <w:t>ustawy</w:t>
      </w:r>
      <w:r w:rsidRPr="000A0BB6">
        <w:rPr>
          <w:rFonts w:ascii="Times New Roman" w:eastAsia="Times New Roman" w:hAnsi="Times New Roman" w:cs="Times New Roman"/>
          <w:bCs/>
          <w:i/>
          <w:iCs/>
          <w:sz w:val="20"/>
          <w:szCs w:val="20"/>
          <w:lang w:eastAsia="pl-PL"/>
        </w:rPr>
        <w:t xml:space="preserve"> o gospodarce nieruchomościami</w:t>
      </w:r>
    </w:p>
    <w:p w:rsidR="009D10E3" w:rsidRPr="000A0BB6" w:rsidRDefault="009D10E3" w:rsidP="009D10E3">
      <w:pPr>
        <w:spacing w:after="0" w:line="240" w:lineRule="auto"/>
        <w:ind w:left="360"/>
        <w:jc w:val="both"/>
        <w:rPr>
          <w:rFonts w:ascii="Times New Roman" w:eastAsia="Times New Roman" w:hAnsi="Times New Roman" w:cs="Times New Roman"/>
          <w:sz w:val="20"/>
          <w:szCs w:val="20"/>
          <w:u w:val="single"/>
          <w:lang w:eastAsia="pl-PL"/>
        </w:rPr>
      </w:pPr>
    </w:p>
    <w:p w:rsidR="009D10E3" w:rsidRPr="000A0BB6" w:rsidRDefault="009D10E3" w:rsidP="009D10E3">
      <w:pPr>
        <w:numPr>
          <w:ilvl w:val="0"/>
          <w:numId w:val="5"/>
        </w:numPr>
        <w:spacing w:after="0" w:line="240" w:lineRule="auto"/>
        <w:jc w:val="both"/>
        <w:rPr>
          <w:rFonts w:ascii="Times New Roman" w:eastAsia="Times New Roman" w:hAnsi="Times New Roman" w:cs="Times New Roman"/>
          <w:sz w:val="20"/>
          <w:szCs w:val="20"/>
          <w:lang w:eastAsia="pl-PL"/>
        </w:rPr>
      </w:pPr>
      <w:r w:rsidRPr="000A0BB6">
        <w:rPr>
          <w:rFonts w:ascii="Times New Roman" w:eastAsia="Times New Roman" w:hAnsi="Times New Roman" w:cs="Times New Roman"/>
          <w:sz w:val="20"/>
          <w:szCs w:val="20"/>
          <w:lang w:eastAsia="pl-PL"/>
        </w:rPr>
        <w:t>Dokument stwierdzający tytuł prawny do nieruchomości.</w:t>
      </w:r>
    </w:p>
    <w:p w:rsidR="009D10E3" w:rsidRPr="000A0BB6" w:rsidRDefault="009D10E3" w:rsidP="009D10E3">
      <w:pPr>
        <w:numPr>
          <w:ilvl w:val="0"/>
          <w:numId w:val="5"/>
        </w:numPr>
        <w:spacing w:after="0" w:line="240" w:lineRule="auto"/>
        <w:jc w:val="both"/>
        <w:rPr>
          <w:rFonts w:ascii="Times New Roman" w:eastAsia="Times New Roman" w:hAnsi="Times New Roman" w:cs="Times New Roman"/>
          <w:sz w:val="20"/>
          <w:szCs w:val="20"/>
          <w:lang w:eastAsia="pl-PL"/>
        </w:rPr>
      </w:pPr>
      <w:r w:rsidRPr="000A0BB6">
        <w:rPr>
          <w:rFonts w:ascii="Times New Roman" w:eastAsia="Times New Roman" w:hAnsi="Times New Roman" w:cs="Times New Roman"/>
          <w:sz w:val="20"/>
          <w:szCs w:val="20"/>
          <w:lang w:eastAsia="pl-PL"/>
        </w:rPr>
        <w:t>Odpis z rejestru przedsiębiorców (w przypadku spółek prawa handlowego, spółdzielni, przedsiębiorstw).</w:t>
      </w:r>
    </w:p>
    <w:p w:rsidR="009D10E3" w:rsidRPr="000A0BB6" w:rsidRDefault="009D10E3" w:rsidP="009D10E3">
      <w:pPr>
        <w:numPr>
          <w:ilvl w:val="0"/>
          <w:numId w:val="5"/>
        </w:numPr>
        <w:spacing w:after="0" w:line="240" w:lineRule="auto"/>
        <w:jc w:val="both"/>
        <w:rPr>
          <w:rFonts w:ascii="Times New Roman" w:eastAsia="Times New Roman" w:hAnsi="Times New Roman" w:cs="Times New Roman"/>
          <w:sz w:val="20"/>
          <w:szCs w:val="20"/>
          <w:lang w:eastAsia="pl-PL"/>
        </w:rPr>
      </w:pPr>
      <w:r w:rsidRPr="000A0BB6">
        <w:rPr>
          <w:rFonts w:ascii="Times New Roman" w:eastAsia="Times New Roman" w:hAnsi="Times New Roman" w:cs="Times New Roman"/>
          <w:sz w:val="20"/>
          <w:szCs w:val="20"/>
          <w:lang w:eastAsia="pl-PL"/>
        </w:rPr>
        <w:t>Wypis z katastru nieruchomości (ewidencji gruntów i budynków) i kopia mapy katastralnej, obejmująca   nieruchomość podlegającą podziałowi.</w:t>
      </w:r>
    </w:p>
    <w:p w:rsidR="009D10E3" w:rsidRPr="000A0BB6" w:rsidRDefault="009D10E3" w:rsidP="009D10E3">
      <w:pPr>
        <w:numPr>
          <w:ilvl w:val="0"/>
          <w:numId w:val="5"/>
        </w:numPr>
        <w:spacing w:after="0" w:line="240" w:lineRule="auto"/>
        <w:jc w:val="both"/>
        <w:rPr>
          <w:rFonts w:ascii="Times New Roman" w:eastAsia="Times New Roman" w:hAnsi="Times New Roman" w:cs="Times New Roman"/>
          <w:sz w:val="20"/>
          <w:szCs w:val="20"/>
          <w:lang w:eastAsia="pl-PL"/>
        </w:rPr>
      </w:pPr>
      <w:r w:rsidRPr="000A0BB6">
        <w:rPr>
          <w:rFonts w:ascii="Times New Roman" w:eastAsia="Times New Roman" w:hAnsi="Times New Roman" w:cs="Times New Roman"/>
          <w:sz w:val="20"/>
          <w:szCs w:val="20"/>
          <w:lang w:eastAsia="pl-PL"/>
        </w:rPr>
        <w:t>Pozwolenie wojewódzkiego konserwatora zabytków, w przypadku nieruchomości wpisanej</w:t>
      </w:r>
      <w:r w:rsidRPr="000A0BB6">
        <w:rPr>
          <w:rFonts w:ascii="Times New Roman" w:eastAsia="Times New Roman" w:hAnsi="Times New Roman" w:cs="Times New Roman"/>
          <w:sz w:val="20"/>
          <w:szCs w:val="20"/>
          <w:lang w:eastAsia="pl-PL"/>
        </w:rPr>
        <w:br/>
        <w:t>do rejestru zabytków.</w:t>
      </w:r>
    </w:p>
    <w:p w:rsidR="009D10E3" w:rsidRPr="000A0BB6" w:rsidRDefault="009D10E3" w:rsidP="009D10E3">
      <w:pPr>
        <w:numPr>
          <w:ilvl w:val="0"/>
          <w:numId w:val="5"/>
        </w:numPr>
        <w:spacing w:after="0" w:line="240" w:lineRule="auto"/>
        <w:jc w:val="both"/>
        <w:rPr>
          <w:rFonts w:ascii="Times New Roman" w:eastAsia="Times New Roman" w:hAnsi="Times New Roman" w:cs="Times New Roman"/>
          <w:sz w:val="20"/>
          <w:szCs w:val="20"/>
          <w:lang w:eastAsia="pl-PL"/>
        </w:rPr>
      </w:pPr>
      <w:r w:rsidRPr="000A0BB6">
        <w:rPr>
          <w:rFonts w:ascii="Times New Roman" w:eastAsia="Times New Roman" w:hAnsi="Times New Roman" w:cs="Times New Roman"/>
          <w:sz w:val="20"/>
          <w:szCs w:val="20"/>
          <w:lang w:eastAsia="pl-PL"/>
        </w:rPr>
        <w:t>Protokół przyjęcia granic nieruchomości wraz ze szkicem granicznym.</w:t>
      </w:r>
    </w:p>
    <w:p w:rsidR="009D10E3" w:rsidRPr="000A0BB6" w:rsidRDefault="009D10E3" w:rsidP="009D10E3">
      <w:pPr>
        <w:numPr>
          <w:ilvl w:val="0"/>
          <w:numId w:val="5"/>
        </w:numPr>
        <w:spacing w:after="0" w:line="240" w:lineRule="auto"/>
        <w:jc w:val="both"/>
        <w:rPr>
          <w:rFonts w:ascii="Times New Roman" w:eastAsia="Times New Roman" w:hAnsi="Times New Roman" w:cs="Times New Roman"/>
          <w:sz w:val="20"/>
          <w:szCs w:val="20"/>
          <w:lang w:eastAsia="pl-PL"/>
        </w:rPr>
      </w:pPr>
      <w:r w:rsidRPr="000A0BB6">
        <w:rPr>
          <w:rFonts w:ascii="Times New Roman" w:eastAsia="Times New Roman" w:hAnsi="Times New Roman" w:cs="Times New Roman"/>
          <w:sz w:val="20"/>
          <w:szCs w:val="20"/>
          <w:lang w:eastAsia="pl-PL"/>
        </w:rPr>
        <w:t>Wykaz zmian gruntowych.</w:t>
      </w:r>
    </w:p>
    <w:p w:rsidR="009D10E3" w:rsidRPr="000A0BB6" w:rsidRDefault="009D10E3" w:rsidP="009D10E3">
      <w:pPr>
        <w:numPr>
          <w:ilvl w:val="0"/>
          <w:numId w:val="5"/>
        </w:numPr>
        <w:spacing w:after="0" w:line="240" w:lineRule="auto"/>
        <w:jc w:val="both"/>
        <w:rPr>
          <w:rFonts w:ascii="Times New Roman" w:eastAsia="Times New Roman" w:hAnsi="Times New Roman" w:cs="Times New Roman"/>
          <w:sz w:val="20"/>
          <w:szCs w:val="20"/>
          <w:lang w:eastAsia="pl-PL"/>
        </w:rPr>
      </w:pPr>
      <w:r w:rsidRPr="000A0BB6">
        <w:rPr>
          <w:rFonts w:ascii="Times New Roman" w:eastAsia="Times New Roman" w:hAnsi="Times New Roman" w:cs="Times New Roman"/>
          <w:sz w:val="20"/>
          <w:szCs w:val="20"/>
          <w:lang w:eastAsia="pl-PL"/>
        </w:rPr>
        <w:t>Wykaz synchronizacyjny, jeżeli oznaczenie działek w ewidencji gruntów jest inne niż w księdze  wieczystej.</w:t>
      </w:r>
    </w:p>
    <w:p w:rsidR="009D10E3" w:rsidRPr="000A0BB6" w:rsidRDefault="009D10E3" w:rsidP="009D10E3">
      <w:pPr>
        <w:numPr>
          <w:ilvl w:val="0"/>
          <w:numId w:val="5"/>
        </w:numPr>
        <w:spacing w:after="0" w:line="240" w:lineRule="auto"/>
        <w:jc w:val="both"/>
        <w:rPr>
          <w:rFonts w:ascii="Times New Roman" w:eastAsia="Times New Roman" w:hAnsi="Times New Roman" w:cs="Times New Roman"/>
          <w:b/>
          <w:sz w:val="20"/>
          <w:szCs w:val="20"/>
          <w:lang w:eastAsia="pl-PL"/>
        </w:rPr>
      </w:pPr>
      <w:r w:rsidRPr="000A0BB6">
        <w:rPr>
          <w:rFonts w:ascii="Times New Roman" w:eastAsia="Times New Roman" w:hAnsi="Times New Roman" w:cs="Times New Roman"/>
          <w:sz w:val="20"/>
          <w:szCs w:val="20"/>
          <w:lang w:eastAsia="pl-PL"/>
        </w:rPr>
        <w:t>Mapa z projektem podziału (6 szt.)</w:t>
      </w:r>
    </w:p>
    <w:p w:rsidR="009D10E3" w:rsidRPr="000A0BB6" w:rsidRDefault="009D10E3" w:rsidP="009D10E3">
      <w:pPr>
        <w:numPr>
          <w:ilvl w:val="0"/>
          <w:numId w:val="5"/>
        </w:numPr>
        <w:spacing w:after="0" w:line="240" w:lineRule="auto"/>
        <w:jc w:val="both"/>
        <w:rPr>
          <w:rFonts w:ascii="Times New Roman" w:eastAsia="Times New Roman" w:hAnsi="Times New Roman" w:cs="Times New Roman"/>
          <w:sz w:val="20"/>
          <w:szCs w:val="20"/>
          <w:lang w:eastAsia="pl-PL"/>
        </w:rPr>
      </w:pPr>
      <w:r w:rsidRPr="000A0BB6">
        <w:rPr>
          <w:rFonts w:ascii="Times New Roman" w:eastAsia="Times New Roman" w:hAnsi="Times New Roman" w:cs="Times New Roman"/>
          <w:sz w:val="20"/>
          <w:szCs w:val="20"/>
          <w:lang w:eastAsia="pl-PL"/>
        </w:rPr>
        <w:t xml:space="preserve">Dokumenty potwierdzające poszczególne cele podziału (zgodnie z art. 95 ustawy </w:t>
      </w:r>
      <w:r w:rsidRPr="000A0BB6">
        <w:rPr>
          <w:rFonts w:ascii="Times New Roman" w:eastAsia="Times New Roman" w:hAnsi="Times New Roman" w:cs="Times New Roman"/>
          <w:i/>
          <w:sz w:val="20"/>
          <w:szCs w:val="20"/>
          <w:lang w:eastAsia="pl-PL"/>
        </w:rPr>
        <w:t>o gospodarce nieruchomościami</w:t>
      </w:r>
      <w:r w:rsidRPr="000A0BB6">
        <w:rPr>
          <w:rFonts w:ascii="Times New Roman" w:eastAsia="Times New Roman" w:hAnsi="Times New Roman" w:cs="Times New Roman"/>
          <w:sz w:val="20"/>
          <w:szCs w:val="20"/>
          <w:lang w:eastAsia="pl-PL"/>
        </w:rPr>
        <w:t>).</w:t>
      </w:r>
    </w:p>
    <w:p w:rsidR="009D10E3" w:rsidRPr="000A0BB6" w:rsidRDefault="009D10E3" w:rsidP="009D10E3">
      <w:pPr>
        <w:spacing w:after="0" w:line="240" w:lineRule="auto"/>
        <w:ind w:left="360"/>
        <w:jc w:val="both"/>
        <w:rPr>
          <w:rFonts w:ascii="Times New Roman" w:eastAsia="Times New Roman" w:hAnsi="Times New Roman" w:cs="Times New Roman"/>
          <w:sz w:val="20"/>
          <w:szCs w:val="20"/>
          <w:lang w:eastAsia="pl-PL"/>
        </w:rPr>
      </w:pPr>
    </w:p>
    <w:p w:rsidR="009D10E3" w:rsidRPr="000A0BB6" w:rsidRDefault="009D10E3" w:rsidP="009D10E3">
      <w:pPr>
        <w:spacing w:after="0" w:line="240" w:lineRule="auto"/>
        <w:ind w:left="360"/>
        <w:jc w:val="both"/>
        <w:rPr>
          <w:rFonts w:ascii="Times New Roman" w:eastAsia="Times New Roman" w:hAnsi="Times New Roman" w:cs="Times New Roman"/>
          <w:sz w:val="20"/>
          <w:szCs w:val="20"/>
          <w:lang w:eastAsia="pl-PL"/>
        </w:rPr>
      </w:pPr>
      <w:r w:rsidRPr="000A0BB6">
        <w:rPr>
          <w:rFonts w:ascii="Times New Roman" w:eastAsia="Times New Roman" w:hAnsi="Times New Roman" w:cs="Times New Roman"/>
          <w:b/>
          <w:sz w:val="20"/>
          <w:szCs w:val="20"/>
          <w:vertAlign w:val="superscript"/>
          <w:lang w:eastAsia="pl-PL"/>
        </w:rPr>
        <w:endnoteReference w:customMarkFollows="1" w:id="5"/>
        <w:sym w:font="Symbol" w:char="F02A"/>
      </w:r>
      <w:r w:rsidRPr="000A0BB6">
        <w:rPr>
          <w:rFonts w:ascii="Times New Roman" w:eastAsia="Times New Roman" w:hAnsi="Times New Roman" w:cs="Times New Roman"/>
          <w:b/>
          <w:sz w:val="20"/>
          <w:szCs w:val="20"/>
          <w:lang w:eastAsia="pl-PL"/>
        </w:rPr>
        <w:t>II</w:t>
      </w:r>
      <w:r w:rsidRPr="000A0BB6">
        <w:rPr>
          <w:rFonts w:ascii="Times New Roman" w:eastAsia="Times New Roman" w:hAnsi="Times New Roman" w:cs="Times New Roman"/>
          <w:sz w:val="20"/>
          <w:szCs w:val="20"/>
          <w:lang w:eastAsia="pl-PL"/>
        </w:rPr>
        <w:t xml:space="preserve">   - </w:t>
      </w:r>
      <w:r w:rsidRPr="000A0BB6">
        <w:rPr>
          <w:rFonts w:ascii="Times New Roman" w:eastAsia="Times New Roman" w:hAnsi="Times New Roman" w:cs="Times New Roman"/>
          <w:b/>
          <w:sz w:val="20"/>
          <w:szCs w:val="20"/>
          <w:lang w:eastAsia="pl-PL"/>
        </w:rPr>
        <w:t>zgodnie z ustaleniami planu miejscowego</w:t>
      </w:r>
      <w:r w:rsidRPr="000A0BB6">
        <w:rPr>
          <w:rFonts w:ascii="Times New Roman" w:eastAsia="Times New Roman" w:hAnsi="Times New Roman" w:cs="Times New Roman"/>
          <w:sz w:val="20"/>
          <w:szCs w:val="20"/>
          <w:lang w:eastAsia="pl-PL"/>
        </w:rPr>
        <w:t xml:space="preserve">, a w przypadku jego braku z </w:t>
      </w:r>
      <w:r w:rsidRPr="000A0BB6">
        <w:rPr>
          <w:rFonts w:ascii="Times New Roman" w:eastAsia="Times New Roman" w:hAnsi="Times New Roman" w:cs="Times New Roman"/>
          <w:b/>
          <w:sz w:val="20"/>
          <w:szCs w:val="20"/>
          <w:lang w:eastAsia="pl-PL"/>
        </w:rPr>
        <w:t>przepisami odrębnymi</w:t>
      </w:r>
      <w:r w:rsidRPr="000A0BB6">
        <w:rPr>
          <w:rFonts w:ascii="Times New Roman" w:eastAsia="Times New Roman" w:hAnsi="Times New Roman" w:cs="Times New Roman"/>
          <w:sz w:val="20"/>
          <w:szCs w:val="20"/>
          <w:lang w:eastAsia="pl-PL"/>
        </w:rPr>
        <w:t xml:space="preserve"> </w:t>
      </w:r>
      <w:r w:rsidRPr="000A0BB6">
        <w:rPr>
          <w:rFonts w:ascii="Times New Roman" w:eastAsia="Times New Roman" w:hAnsi="Times New Roman" w:cs="Times New Roman"/>
          <w:sz w:val="20"/>
          <w:szCs w:val="20"/>
          <w:lang w:eastAsia="pl-PL"/>
        </w:rPr>
        <w:br/>
        <w:t xml:space="preserve">lub z warunkami określonymi w </w:t>
      </w:r>
      <w:r w:rsidRPr="000A0BB6">
        <w:rPr>
          <w:rFonts w:ascii="Times New Roman" w:eastAsia="Times New Roman" w:hAnsi="Times New Roman" w:cs="Times New Roman"/>
          <w:b/>
          <w:sz w:val="20"/>
          <w:szCs w:val="20"/>
          <w:lang w:eastAsia="pl-PL"/>
        </w:rPr>
        <w:t>decyzji o warunkach zabudowy</w:t>
      </w:r>
      <w:r w:rsidRPr="000A0BB6">
        <w:rPr>
          <w:rFonts w:ascii="Times New Roman" w:eastAsia="Times New Roman" w:hAnsi="Times New Roman" w:cs="Times New Roman"/>
          <w:sz w:val="20"/>
          <w:szCs w:val="20"/>
          <w:lang w:eastAsia="pl-PL"/>
        </w:rPr>
        <w:t>:</w:t>
      </w:r>
    </w:p>
    <w:p w:rsidR="009D10E3" w:rsidRPr="000A0BB6" w:rsidRDefault="009D10E3" w:rsidP="009D10E3">
      <w:pPr>
        <w:spacing w:after="0" w:line="240" w:lineRule="auto"/>
        <w:ind w:left="360"/>
        <w:jc w:val="both"/>
        <w:rPr>
          <w:rFonts w:ascii="Times New Roman" w:eastAsia="Times New Roman" w:hAnsi="Times New Roman" w:cs="Times New Roman"/>
          <w:sz w:val="20"/>
          <w:szCs w:val="20"/>
          <w:u w:val="single"/>
          <w:lang w:eastAsia="pl-PL"/>
        </w:rPr>
      </w:pPr>
    </w:p>
    <w:p w:rsidR="009D10E3" w:rsidRPr="000A0BB6" w:rsidRDefault="009D10E3" w:rsidP="00EF17D1">
      <w:pPr>
        <w:numPr>
          <w:ilvl w:val="0"/>
          <w:numId w:val="6"/>
        </w:numPr>
        <w:spacing w:after="0" w:line="240" w:lineRule="auto"/>
        <w:jc w:val="both"/>
        <w:rPr>
          <w:rFonts w:ascii="Times New Roman" w:eastAsia="Times New Roman" w:hAnsi="Times New Roman" w:cs="Times New Roman"/>
          <w:sz w:val="20"/>
          <w:szCs w:val="20"/>
          <w:lang w:eastAsia="pl-PL"/>
        </w:rPr>
      </w:pPr>
      <w:r w:rsidRPr="000A0BB6">
        <w:rPr>
          <w:rFonts w:ascii="Times New Roman" w:eastAsia="Times New Roman" w:hAnsi="Times New Roman" w:cs="Times New Roman"/>
          <w:sz w:val="20"/>
          <w:szCs w:val="20"/>
          <w:lang w:eastAsia="pl-PL"/>
        </w:rPr>
        <w:t>Dokument stwierdzający tytuł prawny do nieruchomości.</w:t>
      </w:r>
    </w:p>
    <w:p w:rsidR="009D10E3" w:rsidRPr="000A0BB6" w:rsidRDefault="009D10E3" w:rsidP="00EF17D1">
      <w:pPr>
        <w:numPr>
          <w:ilvl w:val="0"/>
          <w:numId w:val="6"/>
        </w:numPr>
        <w:spacing w:after="0" w:line="240" w:lineRule="auto"/>
        <w:jc w:val="both"/>
        <w:rPr>
          <w:rFonts w:ascii="Times New Roman" w:eastAsia="Times New Roman" w:hAnsi="Times New Roman" w:cs="Times New Roman"/>
          <w:sz w:val="20"/>
          <w:szCs w:val="20"/>
          <w:lang w:eastAsia="pl-PL"/>
        </w:rPr>
      </w:pPr>
      <w:r w:rsidRPr="000A0BB6">
        <w:rPr>
          <w:rFonts w:ascii="Times New Roman" w:eastAsia="Times New Roman" w:hAnsi="Times New Roman" w:cs="Times New Roman"/>
          <w:sz w:val="20"/>
          <w:szCs w:val="20"/>
          <w:lang w:eastAsia="pl-PL"/>
        </w:rPr>
        <w:t>Odpis z rejestru przedsiębiorców (w przypadku spółek prawa handlowego, spółdzielni, przedsiębiorstw).</w:t>
      </w:r>
    </w:p>
    <w:p w:rsidR="009D10E3" w:rsidRPr="000A0BB6" w:rsidRDefault="009D10E3" w:rsidP="00EF17D1">
      <w:pPr>
        <w:numPr>
          <w:ilvl w:val="0"/>
          <w:numId w:val="6"/>
        </w:numPr>
        <w:spacing w:after="0" w:line="240" w:lineRule="auto"/>
        <w:jc w:val="both"/>
        <w:rPr>
          <w:rFonts w:ascii="Times New Roman" w:eastAsia="Times New Roman" w:hAnsi="Times New Roman" w:cs="Times New Roman"/>
          <w:sz w:val="20"/>
          <w:szCs w:val="20"/>
          <w:lang w:eastAsia="pl-PL"/>
        </w:rPr>
      </w:pPr>
      <w:r w:rsidRPr="000A0BB6">
        <w:rPr>
          <w:rFonts w:ascii="Times New Roman" w:eastAsia="Times New Roman" w:hAnsi="Times New Roman" w:cs="Times New Roman"/>
          <w:sz w:val="20"/>
          <w:szCs w:val="20"/>
          <w:lang w:eastAsia="pl-PL"/>
        </w:rPr>
        <w:t>Wypis z katastru nieruchomości (ewidencji gruntów i budynków) i kopia mapy katastralnej, obejmująca   nieruchomość podlegającą podziałowi.</w:t>
      </w:r>
    </w:p>
    <w:p w:rsidR="009D10E3" w:rsidRPr="000A0BB6" w:rsidRDefault="009D10E3" w:rsidP="00EF17D1">
      <w:pPr>
        <w:numPr>
          <w:ilvl w:val="0"/>
          <w:numId w:val="6"/>
        </w:numPr>
        <w:spacing w:after="0" w:line="240" w:lineRule="auto"/>
        <w:jc w:val="both"/>
        <w:rPr>
          <w:rFonts w:ascii="Times New Roman" w:eastAsia="Times New Roman" w:hAnsi="Times New Roman" w:cs="Times New Roman"/>
          <w:sz w:val="20"/>
          <w:szCs w:val="24"/>
          <w:lang w:eastAsia="pl-PL"/>
        </w:rPr>
      </w:pPr>
      <w:r w:rsidRPr="000A0BB6">
        <w:rPr>
          <w:rFonts w:ascii="Times New Roman" w:eastAsia="Times New Roman" w:hAnsi="Times New Roman" w:cs="Times New Roman"/>
          <w:sz w:val="20"/>
          <w:szCs w:val="24"/>
          <w:lang w:eastAsia="pl-PL"/>
        </w:rPr>
        <w:t xml:space="preserve">Decyzja </w:t>
      </w:r>
      <w:r w:rsidRPr="000A0BB6">
        <w:rPr>
          <w:rFonts w:ascii="Times New Roman" w:eastAsia="Times New Roman" w:hAnsi="Times New Roman" w:cs="Times New Roman"/>
          <w:iCs/>
          <w:sz w:val="20"/>
          <w:szCs w:val="24"/>
          <w:lang w:eastAsia="pl-PL"/>
        </w:rPr>
        <w:t>o</w:t>
      </w:r>
      <w:r w:rsidRPr="000A0BB6">
        <w:rPr>
          <w:rFonts w:ascii="Times New Roman" w:eastAsia="Times New Roman" w:hAnsi="Times New Roman" w:cs="Times New Roman"/>
          <w:i/>
          <w:sz w:val="20"/>
          <w:szCs w:val="24"/>
          <w:lang w:eastAsia="pl-PL"/>
        </w:rPr>
        <w:t xml:space="preserve"> </w:t>
      </w:r>
      <w:r w:rsidRPr="000A0BB6">
        <w:rPr>
          <w:rFonts w:ascii="Times New Roman" w:eastAsia="Times New Roman" w:hAnsi="Times New Roman" w:cs="Times New Roman"/>
          <w:iCs/>
          <w:sz w:val="20"/>
          <w:szCs w:val="24"/>
          <w:lang w:eastAsia="pl-PL"/>
        </w:rPr>
        <w:t>warunkach zabudowy i zagospodarowania terenu</w:t>
      </w:r>
      <w:r w:rsidRPr="000A0BB6">
        <w:rPr>
          <w:rFonts w:ascii="Times New Roman" w:eastAsia="Times New Roman" w:hAnsi="Times New Roman" w:cs="Times New Roman"/>
          <w:sz w:val="20"/>
          <w:szCs w:val="24"/>
          <w:lang w:eastAsia="pl-PL"/>
        </w:rPr>
        <w:t xml:space="preserve"> (w przypadku braku planu miejscowego).</w:t>
      </w:r>
    </w:p>
    <w:p w:rsidR="009D10E3" w:rsidRPr="000A0BB6" w:rsidRDefault="009D10E3" w:rsidP="00EF17D1">
      <w:pPr>
        <w:numPr>
          <w:ilvl w:val="0"/>
          <w:numId w:val="6"/>
        </w:numPr>
        <w:spacing w:after="0" w:line="240" w:lineRule="auto"/>
        <w:jc w:val="both"/>
        <w:rPr>
          <w:rFonts w:ascii="Times New Roman" w:eastAsia="Times New Roman" w:hAnsi="Times New Roman" w:cs="Times New Roman"/>
          <w:sz w:val="20"/>
          <w:szCs w:val="20"/>
          <w:lang w:eastAsia="pl-PL"/>
        </w:rPr>
      </w:pPr>
      <w:r w:rsidRPr="000A0BB6">
        <w:rPr>
          <w:rFonts w:ascii="Times New Roman" w:eastAsia="Times New Roman" w:hAnsi="Times New Roman" w:cs="Times New Roman"/>
          <w:sz w:val="20"/>
          <w:szCs w:val="20"/>
          <w:lang w:eastAsia="pl-PL"/>
        </w:rPr>
        <w:t xml:space="preserve">Wstępny  projekt podziału (1 egz.)  - z wyjątkiem podziałów, o których mowa w art. </w:t>
      </w:r>
      <w:r w:rsidR="00EF17D1" w:rsidRPr="000A0BB6">
        <w:rPr>
          <w:rFonts w:ascii="Times New Roman" w:eastAsia="Times New Roman" w:hAnsi="Times New Roman" w:cs="Times New Roman"/>
          <w:sz w:val="20"/>
          <w:szCs w:val="20"/>
          <w:lang w:eastAsia="pl-PL"/>
        </w:rPr>
        <w:t xml:space="preserve">95 </w:t>
      </w:r>
      <w:r w:rsidR="00EF17D1" w:rsidRPr="000A0BB6">
        <w:rPr>
          <w:rFonts w:ascii="Times New Roman" w:eastAsia="Times New Roman" w:hAnsi="Times New Roman" w:cs="Times New Roman"/>
          <w:i/>
          <w:iCs/>
          <w:sz w:val="20"/>
          <w:szCs w:val="20"/>
          <w:lang w:eastAsia="pl-PL"/>
        </w:rPr>
        <w:t>u</w:t>
      </w:r>
      <w:r w:rsidRPr="000A0BB6">
        <w:rPr>
          <w:rFonts w:ascii="Times New Roman" w:eastAsia="Times New Roman" w:hAnsi="Times New Roman" w:cs="Times New Roman"/>
          <w:i/>
          <w:iCs/>
          <w:sz w:val="20"/>
          <w:szCs w:val="20"/>
          <w:lang w:eastAsia="pl-PL"/>
        </w:rPr>
        <w:t xml:space="preserve">stawy </w:t>
      </w:r>
      <w:r w:rsidRPr="000A0BB6">
        <w:rPr>
          <w:rFonts w:ascii="Times New Roman" w:eastAsia="Times New Roman" w:hAnsi="Times New Roman" w:cs="Times New Roman"/>
          <w:i/>
          <w:sz w:val="20"/>
          <w:szCs w:val="20"/>
          <w:lang w:eastAsia="pl-PL"/>
        </w:rPr>
        <w:t xml:space="preserve">o gospodarce nieruchomościami </w:t>
      </w:r>
      <w:r w:rsidRPr="000A0BB6">
        <w:rPr>
          <w:rFonts w:ascii="Times New Roman" w:eastAsia="Times New Roman" w:hAnsi="Times New Roman" w:cs="Times New Roman"/>
          <w:sz w:val="20"/>
          <w:szCs w:val="20"/>
          <w:lang w:eastAsia="pl-PL"/>
        </w:rPr>
        <w:t xml:space="preserve"> tj. niezależnie od ustaleń planu miejscowego.</w:t>
      </w:r>
    </w:p>
    <w:p w:rsidR="009D10E3" w:rsidRPr="000A0BB6" w:rsidRDefault="009D10E3" w:rsidP="00EF17D1">
      <w:pPr>
        <w:numPr>
          <w:ilvl w:val="0"/>
          <w:numId w:val="6"/>
        </w:numPr>
        <w:spacing w:after="0" w:line="240" w:lineRule="auto"/>
        <w:jc w:val="both"/>
        <w:rPr>
          <w:rFonts w:ascii="Times New Roman" w:eastAsia="Times New Roman" w:hAnsi="Times New Roman" w:cs="Times New Roman"/>
          <w:sz w:val="20"/>
          <w:szCs w:val="20"/>
          <w:lang w:eastAsia="pl-PL"/>
        </w:rPr>
      </w:pPr>
      <w:r w:rsidRPr="000A0BB6">
        <w:rPr>
          <w:rFonts w:ascii="Times New Roman" w:eastAsia="Times New Roman" w:hAnsi="Times New Roman" w:cs="Times New Roman"/>
          <w:sz w:val="20"/>
          <w:szCs w:val="20"/>
          <w:lang w:eastAsia="pl-PL"/>
        </w:rPr>
        <w:t>Pozwolenie wojewódzkiego konserwatora zabytków, w przypadku nieruchomości wpisanej</w:t>
      </w:r>
      <w:r w:rsidRPr="000A0BB6">
        <w:rPr>
          <w:rFonts w:ascii="Times New Roman" w:eastAsia="Times New Roman" w:hAnsi="Times New Roman" w:cs="Times New Roman"/>
          <w:sz w:val="20"/>
          <w:szCs w:val="20"/>
          <w:lang w:eastAsia="pl-PL"/>
        </w:rPr>
        <w:br/>
        <w:t>do rejestru zabytków.</w:t>
      </w:r>
    </w:p>
    <w:p w:rsidR="009D10E3" w:rsidRPr="000A0BB6" w:rsidRDefault="009D10E3" w:rsidP="00EF17D1">
      <w:pPr>
        <w:numPr>
          <w:ilvl w:val="0"/>
          <w:numId w:val="6"/>
        </w:numPr>
        <w:spacing w:after="0" w:line="240" w:lineRule="auto"/>
        <w:jc w:val="both"/>
        <w:rPr>
          <w:rFonts w:ascii="Times New Roman" w:eastAsia="Times New Roman" w:hAnsi="Times New Roman" w:cs="Times New Roman"/>
          <w:sz w:val="20"/>
          <w:szCs w:val="20"/>
          <w:lang w:eastAsia="pl-PL"/>
        </w:rPr>
      </w:pPr>
      <w:r w:rsidRPr="000A0BB6">
        <w:rPr>
          <w:rFonts w:ascii="Times New Roman" w:eastAsia="Times New Roman" w:hAnsi="Times New Roman" w:cs="Times New Roman"/>
          <w:sz w:val="20"/>
          <w:szCs w:val="20"/>
          <w:lang w:eastAsia="pl-PL"/>
        </w:rPr>
        <w:t xml:space="preserve">Postanowienie opiniujące wstępny projekt podziału </w:t>
      </w:r>
    </w:p>
    <w:p w:rsidR="009D10E3" w:rsidRPr="000A0BB6" w:rsidRDefault="009D10E3" w:rsidP="00EF17D1">
      <w:pPr>
        <w:numPr>
          <w:ilvl w:val="0"/>
          <w:numId w:val="6"/>
        </w:numPr>
        <w:spacing w:after="0" w:line="240" w:lineRule="auto"/>
        <w:jc w:val="both"/>
        <w:rPr>
          <w:rFonts w:ascii="Times New Roman" w:eastAsia="Times New Roman" w:hAnsi="Times New Roman" w:cs="Times New Roman"/>
          <w:sz w:val="20"/>
          <w:szCs w:val="20"/>
          <w:lang w:eastAsia="pl-PL"/>
        </w:rPr>
      </w:pPr>
      <w:r w:rsidRPr="000A0BB6">
        <w:rPr>
          <w:rFonts w:ascii="Times New Roman" w:eastAsia="Times New Roman" w:hAnsi="Times New Roman" w:cs="Times New Roman"/>
          <w:sz w:val="20"/>
          <w:szCs w:val="20"/>
          <w:lang w:eastAsia="pl-PL"/>
        </w:rPr>
        <w:t>Protokół przyjęcia granic nieruchomości i szkic graniczny.</w:t>
      </w:r>
    </w:p>
    <w:p w:rsidR="009D10E3" w:rsidRPr="000A0BB6" w:rsidRDefault="009D10E3" w:rsidP="00EF17D1">
      <w:pPr>
        <w:numPr>
          <w:ilvl w:val="0"/>
          <w:numId w:val="6"/>
        </w:numPr>
        <w:spacing w:after="0" w:line="240" w:lineRule="auto"/>
        <w:jc w:val="both"/>
        <w:rPr>
          <w:rFonts w:ascii="Times New Roman" w:eastAsia="Times New Roman" w:hAnsi="Times New Roman" w:cs="Times New Roman"/>
          <w:sz w:val="20"/>
          <w:szCs w:val="20"/>
          <w:lang w:eastAsia="pl-PL"/>
        </w:rPr>
      </w:pPr>
      <w:r w:rsidRPr="000A0BB6">
        <w:rPr>
          <w:rFonts w:ascii="Times New Roman" w:eastAsia="Times New Roman" w:hAnsi="Times New Roman" w:cs="Times New Roman"/>
          <w:sz w:val="20"/>
          <w:szCs w:val="20"/>
          <w:lang w:eastAsia="pl-PL"/>
        </w:rPr>
        <w:t>Wykaz zmian gruntowych.</w:t>
      </w:r>
    </w:p>
    <w:p w:rsidR="009D10E3" w:rsidRPr="000A0BB6" w:rsidRDefault="009D10E3" w:rsidP="00EF17D1">
      <w:pPr>
        <w:numPr>
          <w:ilvl w:val="0"/>
          <w:numId w:val="6"/>
        </w:numPr>
        <w:spacing w:after="0" w:line="240" w:lineRule="auto"/>
        <w:jc w:val="both"/>
        <w:rPr>
          <w:rFonts w:ascii="Times New Roman" w:eastAsia="Times New Roman" w:hAnsi="Times New Roman" w:cs="Times New Roman"/>
          <w:sz w:val="20"/>
          <w:szCs w:val="20"/>
          <w:lang w:eastAsia="pl-PL"/>
        </w:rPr>
      </w:pPr>
      <w:r w:rsidRPr="000A0BB6">
        <w:rPr>
          <w:rFonts w:ascii="Times New Roman" w:eastAsia="Times New Roman" w:hAnsi="Times New Roman" w:cs="Times New Roman"/>
          <w:sz w:val="20"/>
          <w:szCs w:val="20"/>
          <w:lang w:eastAsia="pl-PL"/>
        </w:rPr>
        <w:t>Wykaz synchronizacyjny, jeżeli oznaczenie działek w ewidencji gruntów jest inne niż w księdze  wieczystej.</w:t>
      </w:r>
    </w:p>
    <w:p w:rsidR="009D10E3" w:rsidRPr="000A0BB6" w:rsidRDefault="009D10E3" w:rsidP="009D10E3">
      <w:pPr>
        <w:numPr>
          <w:ilvl w:val="0"/>
          <w:numId w:val="6"/>
        </w:numPr>
        <w:spacing w:after="0" w:line="240" w:lineRule="auto"/>
        <w:jc w:val="both"/>
        <w:rPr>
          <w:rFonts w:ascii="Times New Roman" w:eastAsia="Times New Roman" w:hAnsi="Times New Roman" w:cs="Times New Roman"/>
          <w:sz w:val="20"/>
          <w:szCs w:val="20"/>
          <w:lang w:eastAsia="pl-PL"/>
        </w:rPr>
      </w:pPr>
      <w:r w:rsidRPr="000A0BB6">
        <w:rPr>
          <w:rFonts w:ascii="Times New Roman" w:eastAsia="Times New Roman" w:hAnsi="Times New Roman" w:cs="Times New Roman"/>
          <w:sz w:val="20"/>
          <w:szCs w:val="20"/>
          <w:lang w:eastAsia="pl-PL"/>
        </w:rPr>
        <w:t>Mapa z projektem podziału (6 szt.)</w:t>
      </w:r>
    </w:p>
    <w:p w:rsidR="009D10E3" w:rsidRPr="000A0BB6" w:rsidRDefault="009D10E3" w:rsidP="009D10E3">
      <w:pPr>
        <w:spacing w:after="8" w:line="239" w:lineRule="auto"/>
        <w:ind w:right="-15"/>
        <w:rPr>
          <w:rFonts w:ascii="Times New Roman" w:hAnsi="Times New Roman" w:cs="Times New Roman"/>
          <w:sz w:val="24"/>
          <w:szCs w:val="24"/>
        </w:rPr>
      </w:pPr>
    </w:p>
    <w:p w:rsidR="009D10E3" w:rsidRPr="000A0BB6" w:rsidRDefault="009D10E3" w:rsidP="009D10E3">
      <w:pPr>
        <w:spacing w:after="8" w:line="239" w:lineRule="auto"/>
        <w:ind w:right="-15"/>
        <w:rPr>
          <w:rFonts w:ascii="Times New Roman" w:hAnsi="Times New Roman" w:cs="Times New Roman"/>
          <w:sz w:val="24"/>
          <w:szCs w:val="24"/>
        </w:rPr>
      </w:pPr>
    </w:p>
    <w:p w:rsidR="009D10E3" w:rsidRPr="000A0BB6" w:rsidRDefault="00D81A60" w:rsidP="000E092B">
      <w:pPr>
        <w:spacing w:after="8" w:line="239" w:lineRule="auto"/>
        <w:ind w:left="3552" w:right="-15" w:firstLine="696"/>
        <w:jc w:val="center"/>
        <w:rPr>
          <w:rFonts w:ascii="Times New Roman" w:hAnsi="Times New Roman" w:cs="Times New Roman"/>
          <w:sz w:val="24"/>
          <w:szCs w:val="24"/>
        </w:rPr>
      </w:pPr>
      <w:r w:rsidRPr="000A0BB6">
        <w:rPr>
          <w:rFonts w:ascii="Times New Roman" w:hAnsi="Times New Roman" w:cs="Times New Roman"/>
          <w:sz w:val="24"/>
          <w:szCs w:val="24"/>
        </w:rPr>
        <w:t>…….…..</w:t>
      </w:r>
      <w:r w:rsidR="00B4049A" w:rsidRPr="000A0BB6">
        <w:rPr>
          <w:rFonts w:ascii="Times New Roman" w:hAnsi="Times New Roman" w:cs="Times New Roman"/>
          <w:sz w:val="24"/>
          <w:szCs w:val="24"/>
        </w:rPr>
        <w:t>………………………</w:t>
      </w:r>
    </w:p>
    <w:p w:rsidR="00060BA7" w:rsidRPr="000A0BB6" w:rsidRDefault="00B4049A" w:rsidP="000E092B">
      <w:pPr>
        <w:spacing w:after="8" w:line="239" w:lineRule="auto"/>
        <w:ind w:left="3552" w:right="-15" w:firstLine="696"/>
        <w:jc w:val="center"/>
        <w:rPr>
          <w:rFonts w:ascii="Times New Roman" w:hAnsi="Times New Roman" w:cs="Times New Roman"/>
          <w:sz w:val="20"/>
          <w:szCs w:val="20"/>
        </w:rPr>
      </w:pPr>
      <w:r w:rsidRPr="000A0BB6">
        <w:rPr>
          <w:rFonts w:ascii="Times New Roman" w:hAnsi="Times New Roman" w:cs="Times New Roman"/>
          <w:sz w:val="20"/>
          <w:szCs w:val="20"/>
        </w:rPr>
        <w:t>(podpis wnioskodawcy)</w:t>
      </w:r>
    </w:p>
    <w:p w:rsidR="000E092B" w:rsidRDefault="000E092B" w:rsidP="000E092B">
      <w:pPr>
        <w:spacing w:after="8" w:line="239" w:lineRule="auto"/>
        <w:ind w:left="3552" w:right="-15" w:firstLine="696"/>
        <w:jc w:val="center"/>
        <w:rPr>
          <w:rFonts w:ascii="Times New Roman" w:hAnsi="Times New Roman" w:cs="Times New Roman"/>
          <w:sz w:val="20"/>
          <w:szCs w:val="20"/>
        </w:rPr>
      </w:pPr>
    </w:p>
    <w:p w:rsidR="000A0BB6" w:rsidRDefault="000A0BB6" w:rsidP="000E092B">
      <w:pPr>
        <w:spacing w:after="8" w:line="239" w:lineRule="auto"/>
        <w:ind w:left="3552" w:right="-15" w:firstLine="696"/>
        <w:jc w:val="center"/>
        <w:rPr>
          <w:rFonts w:ascii="Times New Roman" w:hAnsi="Times New Roman" w:cs="Times New Roman"/>
          <w:sz w:val="20"/>
          <w:szCs w:val="20"/>
        </w:rPr>
      </w:pPr>
    </w:p>
    <w:p w:rsidR="000A0BB6" w:rsidRDefault="000A0BB6" w:rsidP="000E092B">
      <w:pPr>
        <w:spacing w:after="8" w:line="239" w:lineRule="auto"/>
        <w:ind w:left="3552" w:right="-15" w:firstLine="696"/>
        <w:jc w:val="center"/>
        <w:rPr>
          <w:rFonts w:ascii="Times New Roman" w:hAnsi="Times New Roman" w:cs="Times New Roman"/>
          <w:sz w:val="20"/>
          <w:szCs w:val="20"/>
        </w:rPr>
      </w:pPr>
    </w:p>
    <w:p w:rsidR="000A0BB6" w:rsidRDefault="000A0BB6" w:rsidP="000E092B">
      <w:pPr>
        <w:spacing w:after="8" w:line="239" w:lineRule="auto"/>
        <w:ind w:left="3552" w:right="-15" w:firstLine="696"/>
        <w:jc w:val="center"/>
        <w:rPr>
          <w:rFonts w:ascii="Times New Roman" w:hAnsi="Times New Roman" w:cs="Times New Roman"/>
          <w:sz w:val="20"/>
          <w:szCs w:val="20"/>
        </w:rPr>
      </w:pPr>
    </w:p>
    <w:p w:rsidR="000A0BB6" w:rsidRPr="000A0BB6" w:rsidRDefault="000A0BB6" w:rsidP="000E092B">
      <w:pPr>
        <w:spacing w:after="8" w:line="239" w:lineRule="auto"/>
        <w:ind w:left="3552" w:right="-15" w:firstLine="696"/>
        <w:jc w:val="center"/>
        <w:rPr>
          <w:rFonts w:ascii="Times New Roman" w:hAnsi="Times New Roman" w:cs="Times New Roman"/>
          <w:sz w:val="20"/>
          <w:szCs w:val="20"/>
        </w:rPr>
      </w:pPr>
    </w:p>
    <w:sectPr w:rsidR="000A0BB6" w:rsidRPr="000A0BB6" w:rsidSect="007E295C">
      <w:footerReference w:type="default" r:id="rId8"/>
      <w:headerReference w:type="first" r:id="rId9"/>
      <w:pgSz w:w="11906" w:h="16838"/>
      <w:pgMar w:top="426" w:right="1417" w:bottom="1417" w:left="1417" w:header="284"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2A17" w:rsidRDefault="00DB2A17" w:rsidP="00B4049A">
      <w:pPr>
        <w:spacing w:after="0" w:line="240" w:lineRule="auto"/>
      </w:pPr>
      <w:r>
        <w:separator/>
      </w:r>
    </w:p>
  </w:endnote>
  <w:endnote w:type="continuationSeparator" w:id="0">
    <w:p w:rsidR="00DB2A17" w:rsidRDefault="00DB2A17" w:rsidP="00B4049A">
      <w:pPr>
        <w:spacing w:after="0" w:line="240" w:lineRule="auto"/>
      </w:pPr>
      <w:r>
        <w:continuationSeparator/>
      </w:r>
    </w:p>
  </w:endnote>
  <w:endnote w:id="1">
    <w:p w:rsidR="009D10E3" w:rsidRDefault="009D10E3" w:rsidP="009D10E3">
      <w:pPr>
        <w:pStyle w:val="Tekstprzypisukocowego"/>
      </w:pPr>
      <w:r w:rsidRPr="005F54EE">
        <w:rPr>
          <w:rStyle w:val="Odwoanieprzypisukocowego"/>
        </w:rPr>
        <w:sym w:font="Symbol" w:char="F02A"/>
      </w:r>
      <w:r>
        <w:t xml:space="preserve"> niepotrzebne skreślić</w:t>
      </w:r>
    </w:p>
  </w:endnote>
  <w:endnote w:id="2">
    <w:p w:rsidR="009D10E3" w:rsidRDefault="009D10E3" w:rsidP="009D10E3">
      <w:pPr>
        <w:pStyle w:val="Tekstprzypisukocowego"/>
      </w:pPr>
    </w:p>
  </w:endnote>
  <w:endnote w:id="3">
    <w:p w:rsidR="009D10E3" w:rsidRDefault="009D10E3" w:rsidP="009D10E3">
      <w:pPr>
        <w:pStyle w:val="Tekstprzypisukocowego"/>
      </w:pPr>
    </w:p>
  </w:endnote>
  <w:endnote w:id="4">
    <w:p w:rsidR="000A0BB6" w:rsidRDefault="000A0BB6" w:rsidP="009D10E3">
      <w:pPr>
        <w:pStyle w:val="Tekstprzypisukocowego"/>
      </w:pPr>
    </w:p>
    <w:p w:rsidR="000A0BB6" w:rsidRDefault="000A0BB6" w:rsidP="009D10E3">
      <w:pPr>
        <w:pStyle w:val="Tekstprzypisukocowego"/>
      </w:pPr>
    </w:p>
    <w:p w:rsidR="000A0BB6" w:rsidRDefault="000A0BB6" w:rsidP="009D10E3">
      <w:pPr>
        <w:pStyle w:val="Tekstprzypisukocowego"/>
      </w:pPr>
    </w:p>
    <w:p w:rsidR="000A0BB6" w:rsidRDefault="000A0BB6" w:rsidP="000A0BB6">
      <w:pPr>
        <w:pStyle w:val="Tekstprzypisukocowego"/>
        <w:jc w:val="center"/>
      </w:pPr>
      <w:r w:rsidRPr="003315FC">
        <w:rPr>
          <w:rFonts w:ascii="Arial" w:hAnsi="Arial" w:cs="Arial"/>
          <w:noProof/>
        </w:rPr>
        <w:drawing>
          <wp:inline distT="0" distB="0" distL="0" distR="0">
            <wp:extent cx="2219465" cy="989854"/>
            <wp:effectExtent l="0" t="0" r="0" b="1270"/>
            <wp:docPr id="212561278"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302372" cy="1026830"/>
                    </a:xfrm>
                    <a:prstGeom prst="rect">
                      <a:avLst/>
                    </a:prstGeom>
                    <a:noFill/>
                    <a:ln>
                      <a:noFill/>
                    </a:ln>
                  </pic:spPr>
                </pic:pic>
              </a:graphicData>
            </a:graphic>
          </wp:inline>
        </w:drawing>
      </w:r>
    </w:p>
    <w:p w:rsidR="000A0BB6" w:rsidRDefault="000A0BB6" w:rsidP="009D10E3">
      <w:pPr>
        <w:pStyle w:val="Tekstprzypisukocowego"/>
      </w:pPr>
    </w:p>
  </w:endnote>
  <w:endnote w:id="5">
    <w:p w:rsidR="00EF17D1" w:rsidRPr="00985C1B" w:rsidRDefault="009D10E3" w:rsidP="000A0BB6">
      <w:pPr>
        <w:spacing w:after="240"/>
        <w:jc w:val="center"/>
        <w:rPr>
          <w:rFonts w:ascii="Times New Roman" w:hAnsi="Times New Roman" w:cs="Times New Roman"/>
          <w:b/>
          <w:bCs/>
          <w:sz w:val="24"/>
          <w:szCs w:val="24"/>
        </w:rPr>
      </w:pPr>
      <w:r w:rsidRPr="00985C1B">
        <w:rPr>
          <w:rFonts w:ascii="Times New Roman" w:hAnsi="Times New Roman" w:cs="Times New Roman"/>
          <w:b/>
          <w:bCs/>
          <w:sz w:val="24"/>
          <w:szCs w:val="24"/>
        </w:rPr>
        <w:t>KLAUZULA INFORMACYJNA</w:t>
      </w:r>
      <w:r w:rsidR="00AA6F3E" w:rsidRPr="00985C1B">
        <w:rPr>
          <w:rFonts w:ascii="Times New Roman" w:hAnsi="Times New Roman" w:cs="Times New Roman"/>
          <w:b/>
          <w:bCs/>
          <w:sz w:val="24"/>
          <w:szCs w:val="24"/>
        </w:rPr>
        <w:t xml:space="preserve"> (Karta Usług Nr 4/NP)</w:t>
      </w:r>
    </w:p>
    <w:p w:rsidR="009D10E3" w:rsidRPr="000A0BB6" w:rsidRDefault="009D10E3" w:rsidP="009D10E3">
      <w:pPr>
        <w:spacing w:after="240"/>
        <w:ind w:firstLine="708"/>
        <w:jc w:val="both"/>
        <w:rPr>
          <w:rFonts w:ascii="Times New Roman" w:hAnsi="Times New Roman" w:cs="Times New Roman"/>
          <w:b/>
          <w:bCs/>
          <w:sz w:val="24"/>
          <w:szCs w:val="24"/>
        </w:rPr>
      </w:pPr>
      <w:r w:rsidRPr="000A0BB6">
        <w:rPr>
          <w:rFonts w:ascii="Times New Roman" w:hAnsi="Times New Roman" w:cs="Times New Roman"/>
          <w:sz w:val="24"/>
          <w:szCs w:val="24"/>
        </w:rPr>
        <w:t xml:space="preserve">Zgodnie z ustawą z dnia 10 </w:t>
      </w:r>
      <w:proofErr w:type="spellStart"/>
      <w:r w:rsidRPr="000A0BB6">
        <w:rPr>
          <w:rFonts w:ascii="Times New Roman" w:hAnsi="Times New Roman" w:cs="Times New Roman"/>
          <w:sz w:val="24"/>
          <w:szCs w:val="24"/>
        </w:rPr>
        <w:t>maja</w:t>
      </w:r>
      <w:proofErr w:type="spellEnd"/>
      <w:r w:rsidRPr="000A0BB6">
        <w:rPr>
          <w:rFonts w:ascii="Times New Roman" w:hAnsi="Times New Roman" w:cs="Times New Roman"/>
          <w:sz w:val="24"/>
          <w:szCs w:val="24"/>
        </w:rPr>
        <w:t xml:space="preserve"> 2018 r. o ochronie danych osobowych </w:t>
      </w:r>
      <w:bookmarkStart w:id="1" w:name="_Hlk515269402"/>
      <w:r w:rsidRPr="000A0BB6">
        <w:rPr>
          <w:rFonts w:ascii="Times New Roman" w:hAnsi="Times New Roman" w:cs="Times New Roman"/>
          <w:sz w:val="24"/>
          <w:szCs w:val="24"/>
        </w:rPr>
        <w:br/>
        <w:t>(</w:t>
      </w:r>
      <w:proofErr w:type="spellStart"/>
      <w:r w:rsidRPr="000A0BB6">
        <w:rPr>
          <w:rFonts w:ascii="Times New Roman" w:hAnsi="Times New Roman" w:cs="Times New Roman"/>
          <w:color w:val="333333"/>
          <w:sz w:val="24"/>
          <w:szCs w:val="24"/>
          <w:shd w:val="clear" w:color="auto" w:fill="FFFFFF"/>
        </w:rPr>
        <w:t>t.j</w:t>
      </w:r>
      <w:proofErr w:type="spellEnd"/>
      <w:r w:rsidRPr="000A0BB6">
        <w:rPr>
          <w:rFonts w:ascii="Times New Roman" w:hAnsi="Times New Roman" w:cs="Times New Roman"/>
          <w:color w:val="333333"/>
          <w:sz w:val="24"/>
          <w:szCs w:val="24"/>
          <w:shd w:val="clear" w:color="auto" w:fill="FFFFFF"/>
        </w:rPr>
        <w:t>. Dz. U. z 2019 r. poz. 1781</w:t>
      </w:r>
      <w:r w:rsidRPr="000A0BB6">
        <w:rPr>
          <w:rFonts w:ascii="Times New Roman" w:hAnsi="Times New Roman" w:cs="Times New Roman"/>
          <w:sz w:val="24"/>
          <w:szCs w:val="24"/>
        </w:rPr>
        <w:t>)</w:t>
      </w:r>
      <w:bookmarkEnd w:id="1"/>
      <w:r w:rsidRPr="000A0BB6">
        <w:rPr>
          <w:rFonts w:ascii="Times New Roman" w:hAnsi="Times New Roman" w:cs="Times New Roman"/>
          <w:sz w:val="24"/>
          <w:szCs w:val="24"/>
        </w:rPr>
        <w:t xml:space="preserve"> art. 13 ust. 1 i ust. 2 Rozporządzenia Parlamentu Europejskiego i Rady (UE) 2016/679 z 27 kwietnia 2016 r. w sprawie ochrony osób fizycznych w związku z przetwarzaniem danych osobowych i w sprawie swobodnego przepływu takich danych oraz uchylenia dyrektywy 95/46/WE (RODO), informuję, iż:</w:t>
      </w:r>
    </w:p>
    <w:p w:rsidR="009D10E3" w:rsidRPr="00AA6F3E" w:rsidRDefault="009D10E3" w:rsidP="009D10E3">
      <w:pPr>
        <w:pStyle w:val="Akapitzlist"/>
        <w:numPr>
          <w:ilvl w:val="0"/>
          <w:numId w:val="4"/>
        </w:numPr>
        <w:spacing w:before="240" w:after="0" w:line="240" w:lineRule="auto"/>
        <w:ind w:left="426" w:hanging="284"/>
        <w:jc w:val="both"/>
        <w:rPr>
          <w:rFonts w:ascii="Times New Roman" w:hAnsi="Times New Roman" w:cs="Times New Roman"/>
          <w:sz w:val="24"/>
          <w:szCs w:val="24"/>
        </w:rPr>
      </w:pPr>
      <w:r w:rsidRPr="000A0BB6">
        <w:rPr>
          <w:rFonts w:ascii="Times New Roman" w:hAnsi="Times New Roman" w:cs="Times New Roman"/>
          <w:sz w:val="24"/>
          <w:szCs w:val="24"/>
        </w:rPr>
        <w:t xml:space="preserve">Administratorem Pani/Pana danych osobowych jest </w:t>
      </w:r>
      <w:r w:rsidRPr="000A0BB6">
        <w:rPr>
          <w:rFonts w:ascii="Times New Roman" w:hAnsi="Times New Roman" w:cs="Times New Roman"/>
          <w:b/>
          <w:sz w:val="24"/>
          <w:szCs w:val="24"/>
        </w:rPr>
        <w:t xml:space="preserve">Wójt Gminy Zgorzelec </w:t>
      </w:r>
      <w:r w:rsidRPr="000A0BB6">
        <w:rPr>
          <w:rFonts w:ascii="Times New Roman" w:hAnsi="Times New Roman" w:cs="Times New Roman"/>
          <w:b/>
          <w:sz w:val="24"/>
          <w:szCs w:val="24"/>
        </w:rPr>
        <w:br/>
      </w:r>
      <w:r w:rsidRPr="000A0BB6">
        <w:rPr>
          <w:rFonts w:ascii="Times New Roman" w:hAnsi="Times New Roman" w:cs="Times New Roman"/>
          <w:sz w:val="24"/>
          <w:szCs w:val="24"/>
        </w:rPr>
        <w:t xml:space="preserve">z siedzibą w Zgorzelcu ul. Kościuszki 70, 59-900 Zgorzelec, adres e-mail: </w:t>
      </w:r>
      <w:hyperlink r:id="rId2" w:history="1">
        <w:r w:rsidRPr="00AA6F3E">
          <w:rPr>
            <w:rStyle w:val="Hipercze"/>
            <w:rFonts w:ascii="Times New Roman" w:hAnsi="Times New Roman"/>
            <w:sz w:val="24"/>
            <w:szCs w:val="24"/>
          </w:rPr>
          <w:t>gmina@gmina.zgorzelec.pl</w:t>
        </w:r>
      </w:hyperlink>
      <w:r w:rsidRPr="00AA6F3E">
        <w:rPr>
          <w:rFonts w:ascii="Times New Roman" w:hAnsi="Times New Roman" w:cs="Times New Roman"/>
          <w:sz w:val="24"/>
          <w:szCs w:val="24"/>
        </w:rPr>
        <w:t xml:space="preserve"> tel. 75 77 214 11 </w:t>
      </w:r>
    </w:p>
    <w:p w:rsidR="009D10E3" w:rsidRPr="00AA6F3E" w:rsidRDefault="009D10E3" w:rsidP="009D10E3">
      <w:pPr>
        <w:pStyle w:val="Akapitzlist"/>
        <w:numPr>
          <w:ilvl w:val="0"/>
          <w:numId w:val="4"/>
        </w:numPr>
        <w:spacing w:before="240" w:after="0" w:line="240" w:lineRule="auto"/>
        <w:ind w:left="426" w:hanging="284"/>
        <w:jc w:val="both"/>
        <w:rPr>
          <w:rFonts w:ascii="Times New Roman" w:hAnsi="Times New Roman" w:cs="Times New Roman"/>
          <w:sz w:val="24"/>
          <w:szCs w:val="24"/>
        </w:rPr>
      </w:pPr>
      <w:r w:rsidRPr="00AA6F3E">
        <w:rPr>
          <w:rFonts w:ascii="Times New Roman" w:hAnsi="Times New Roman" w:cs="Times New Roman"/>
          <w:sz w:val="24"/>
          <w:szCs w:val="24"/>
        </w:rPr>
        <w:t xml:space="preserve">Dane kontaktowe inspektora ochrony danych: w celu kontaktu  z w/w osobą można skorzystać z opcji korespondencji mailowej na adres: </w:t>
      </w:r>
      <w:hyperlink r:id="rId3" w:history="1">
        <w:r w:rsidRPr="00AA6F3E">
          <w:rPr>
            <w:rStyle w:val="Hipercze"/>
            <w:rFonts w:ascii="Times New Roman" w:hAnsi="Times New Roman"/>
            <w:sz w:val="24"/>
            <w:szCs w:val="24"/>
          </w:rPr>
          <w:t>iod@gmina.zgorzelec.pl</w:t>
        </w:r>
      </w:hyperlink>
      <w:r w:rsidRPr="00AA6F3E">
        <w:rPr>
          <w:rFonts w:ascii="Times New Roman" w:hAnsi="Times New Roman" w:cs="Times New Roman"/>
          <w:sz w:val="24"/>
          <w:szCs w:val="24"/>
        </w:rPr>
        <w:t>,  oraz pod  nr tel. 75 77 214 40 (pn. 07:30-1</w:t>
      </w:r>
      <w:r w:rsidR="005D1812">
        <w:rPr>
          <w:rFonts w:ascii="Times New Roman" w:hAnsi="Times New Roman" w:cs="Times New Roman"/>
          <w:sz w:val="24"/>
          <w:szCs w:val="24"/>
        </w:rPr>
        <w:t>6</w:t>
      </w:r>
      <w:r w:rsidRPr="00AA6F3E">
        <w:rPr>
          <w:rFonts w:ascii="Times New Roman" w:hAnsi="Times New Roman" w:cs="Times New Roman"/>
          <w:sz w:val="24"/>
          <w:szCs w:val="24"/>
        </w:rPr>
        <w:t xml:space="preserve">:00, </w:t>
      </w:r>
      <w:proofErr w:type="spellStart"/>
      <w:r w:rsidRPr="00AA6F3E">
        <w:rPr>
          <w:rFonts w:ascii="Times New Roman" w:hAnsi="Times New Roman" w:cs="Times New Roman"/>
          <w:sz w:val="24"/>
          <w:szCs w:val="24"/>
        </w:rPr>
        <w:t>wt.-czw</w:t>
      </w:r>
      <w:proofErr w:type="spellEnd"/>
      <w:r w:rsidRPr="00AA6F3E">
        <w:rPr>
          <w:rFonts w:ascii="Times New Roman" w:hAnsi="Times New Roman" w:cs="Times New Roman"/>
          <w:sz w:val="24"/>
          <w:szCs w:val="24"/>
        </w:rPr>
        <w:t>. 07:30 – 1</w:t>
      </w:r>
      <w:r w:rsidR="005D1812">
        <w:rPr>
          <w:rFonts w:ascii="Times New Roman" w:hAnsi="Times New Roman" w:cs="Times New Roman"/>
          <w:sz w:val="24"/>
          <w:szCs w:val="24"/>
        </w:rPr>
        <w:t>4</w:t>
      </w:r>
      <w:r w:rsidRPr="00AA6F3E">
        <w:rPr>
          <w:rFonts w:ascii="Times New Roman" w:hAnsi="Times New Roman" w:cs="Times New Roman"/>
          <w:sz w:val="24"/>
          <w:szCs w:val="24"/>
        </w:rPr>
        <w:t>:30, pt. 07:30-1</w:t>
      </w:r>
      <w:r w:rsidR="005D1812">
        <w:rPr>
          <w:rFonts w:ascii="Times New Roman" w:hAnsi="Times New Roman" w:cs="Times New Roman"/>
          <w:sz w:val="24"/>
          <w:szCs w:val="24"/>
        </w:rPr>
        <w:t>3</w:t>
      </w:r>
      <w:r w:rsidRPr="00AA6F3E">
        <w:rPr>
          <w:rFonts w:ascii="Times New Roman" w:hAnsi="Times New Roman" w:cs="Times New Roman"/>
          <w:sz w:val="24"/>
          <w:szCs w:val="24"/>
        </w:rPr>
        <w:t>:00)</w:t>
      </w:r>
    </w:p>
    <w:p w:rsidR="009D10E3" w:rsidRPr="00AA6F3E" w:rsidRDefault="009D10E3" w:rsidP="009D10E3">
      <w:pPr>
        <w:pStyle w:val="Akapitzlist"/>
        <w:numPr>
          <w:ilvl w:val="0"/>
          <w:numId w:val="4"/>
        </w:numPr>
        <w:spacing w:before="240" w:after="0" w:line="240" w:lineRule="auto"/>
        <w:ind w:left="426" w:hanging="284"/>
        <w:jc w:val="both"/>
        <w:rPr>
          <w:rFonts w:ascii="Times New Roman" w:hAnsi="Times New Roman" w:cs="Times New Roman"/>
          <w:b/>
          <w:sz w:val="24"/>
          <w:szCs w:val="24"/>
        </w:rPr>
      </w:pPr>
      <w:r w:rsidRPr="00AA6F3E">
        <w:rPr>
          <w:rFonts w:ascii="Times New Roman" w:hAnsi="Times New Roman" w:cs="Times New Roman"/>
          <w:sz w:val="24"/>
          <w:szCs w:val="24"/>
        </w:rPr>
        <w:t>Przetwarzanie Pani/Pana danych osobowych będzie odbywać się w celu realizacji zadań</w:t>
      </w:r>
      <w:r w:rsidR="00AA6F3E" w:rsidRPr="00AA6F3E">
        <w:rPr>
          <w:rFonts w:ascii="Times New Roman" w:hAnsi="Times New Roman" w:cs="Times New Roman"/>
          <w:sz w:val="24"/>
          <w:szCs w:val="24"/>
        </w:rPr>
        <w:t>:</w:t>
      </w:r>
      <w:r w:rsidRPr="00AA6F3E">
        <w:rPr>
          <w:rFonts w:ascii="Times New Roman" w:hAnsi="Times New Roman" w:cs="Times New Roman"/>
          <w:sz w:val="24"/>
          <w:szCs w:val="24"/>
        </w:rPr>
        <w:t xml:space="preserve"> </w:t>
      </w:r>
      <w:r w:rsidR="00AA6F3E" w:rsidRPr="00AA6F3E">
        <w:rPr>
          <w:rFonts w:ascii="Times New Roman" w:hAnsi="Times New Roman" w:cs="Times New Roman"/>
          <w:b/>
          <w:sz w:val="24"/>
          <w:szCs w:val="24"/>
        </w:rPr>
        <w:t>Wydawanie decyzji zatwierdzających projekty podziału nieruchomości</w:t>
      </w:r>
      <w:r w:rsidR="00AA6F3E" w:rsidRPr="00AA6F3E">
        <w:rPr>
          <w:rFonts w:ascii="Times New Roman" w:hAnsi="Times New Roman" w:cs="Times New Roman"/>
          <w:b/>
          <w:color w:val="000000"/>
          <w:sz w:val="24"/>
          <w:szCs w:val="24"/>
        </w:rPr>
        <w:t>.</w:t>
      </w:r>
      <w:r w:rsidR="00AA6F3E" w:rsidRPr="00AA6F3E">
        <w:rPr>
          <w:rFonts w:ascii="Times New Roman" w:hAnsi="Times New Roman" w:cs="Times New Roman"/>
          <w:b/>
          <w:sz w:val="24"/>
          <w:szCs w:val="24"/>
        </w:rPr>
        <w:t xml:space="preserve">  </w:t>
      </w:r>
      <w:r w:rsidR="00AA6F3E" w:rsidRPr="00AA6F3E">
        <w:rPr>
          <w:rFonts w:ascii="Times New Roman" w:hAnsi="Times New Roman" w:cs="Times New Roman"/>
          <w:b/>
          <w:sz w:val="24"/>
          <w:szCs w:val="24"/>
          <w:u w:val="single"/>
        </w:rPr>
        <w:t xml:space="preserve"> </w:t>
      </w:r>
    </w:p>
    <w:p w:rsidR="009D10E3" w:rsidRPr="00AA6F3E" w:rsidRDefault="009D10E3" w:rsidP="009D10E3">
      <w:pPr>
        <w:pStyle w:val="Akapitzlist"/>
        <w:numPr>
          <w:ilvl w:val="0"/>
          <w:numId w:val="4"/>
        </w:numPr>
        <w:spacing w:before="240" w:after="0" w:line="240" w:lineRule="auto"/>
        <w:ind w:left="426" w:hanging="284"/>
        <w:jc w:val="both"/>
        <w:rPr>
          <w:rFonts w:ascii="Times New Roman" w:hAnsi="Times New Roman" w:cs="Times New Roman"/>
          <w:b/>
          <w:sz w:val="24"/>
          <w:szCs w:val="24"/>
          <w:u w:val="single"/>
        </w:rPr>
      </w:pPr>
      <w:r w:rsidRPr="00AA6F3E">
        <w:rPr>
          <w:rFonts w:ascii="Times New Roman" w:hAnsi="Times New Roman" w:cs="Times New Roman"/>
          <w:sz w:val="24"/>
          <w:szCs w:val="24"/>
        </w:rPr>
        <w:t>Pani/Pana dane mogą zostać udostępnione uprawnionym podmiotom na podstawie</w:t>
      </w:r>
      <w:r w:rsidR="00AA6F3E" w:rsidRPr="00AA6F3E">
        <w:rPr>
          <w:rFonts w:ascii="Times New Roman" w:hAnsi="Times New Roman" w:cs="Times New Roman"/>
          <w:sz w:val="24"/>
          <w:szCs w:val="24"/>
        </w:rPr>
        <w:t xml:space="preserve">                   </w:t>
      </w:r>
      <w:r w:rsidRPr="00AA6F3E">
        <w:rPr>
          <w:rFonts w:ascii="Times New Roman" w:hAnsi="Times New Roman" w:cs="Times New Roman"/>
          <w:sz w:val="24"/>
          <w:szCs w:val="24"/>
        </w:rPr>
        <w:t xml:space="preserve"> i w granicach obowiązujących przepisów prawa. </w:t>
      </w:r>
    </w:p>
    <w:p w:rsidR="009D10E3" w:rsidRPr="00AA6F3E" w:rsidRDefault="009D10E3" w:rsidP="009D10E3">
      <w:pPr>
        <w:pStyle w:val="Akapitzlist"/>
        <w:numPr>
          <w:ilvl w:val="0"/>
          <w:numId w:val="4"/>
        </w:numPr>
        <w:spacing w:before="240" w:after="0" w:line="240" w:lineRule="auto"/>
        <w:ind w:left="426" w:hanging="284"/>
        <w:jc w:val="both"/>
        <w:rPr>
          <w:rFonts w:ascii="Times New Roman" w:hAnsi="Times New Roman" w:cs="Times New Roman"/>
          <w:b/>
          <w:sz w:val="24"/>
          <w:szCs w:val="24"/>
        </w:rPr>
      </w:pPr>
      <w:r w:rsidRPr="00AA6F3E">
        <w:rPr>
          <w:rFonts w:ascii="Times New Roman" w:hAnsi="Times New Roman" w:cs="Times New Roman"/>
          <w:sz w:val="24"/>
          <w:szCs w:val="24"/>
        </w:rPr>
        <w:t>Pani/Pana dane osobowe będą przechowywane przez okres wynikający</w:t>
      </w:r>
      <w:r w:rsidRPr="00AA6F3E">
        <w:rPr>
          <w:rFonts w:ascii="Times New Roman" w:hAnsi="Times New Roman" w:cs="Times New Roman"/>
          <w:sz w:val="24"/>
          <w:szCs w:val="24"/>
        </w:rPr>
        <w:br/>
        <w:t xml:space="preserve">z Instrukcji kancelaryjnej dla organów </w:t>
      </w:r>
      <w:proofErr w:type="spellStart"/>
      <w:r w:rsidRPr="00AA6F3E">
        <w:rPr>
          <w:rFonts w:ascii="Times New Roman" w:hAnsi="Times New Roman" w:cs="Times New Roman"/>
          <w:sz w:val="24"/>
          <w:szCs w:val="24"/>
        </w:rPr>
        <w:t>gminy</w:t>
      </w:r>
      <w:proofErr w:type="spellEnd"/>
      <w:r w:rsidRPr="00AA6F3E">
        <w:rPr>
          <w:rFonts w:ascii="Times New Roman" w:hAnsi="Times New Roman" w:cs="Times New Roman"/>
          <w:sz w:val="24"/>
          <w:szCs w:val="24"/>
        </w:rPr>
        <w:t xml:space="preserve"> – </w:t>
      </w:r>
      <w:r w:rsidR="00AA6F3E" w:rsidRPr="00AA6F3E">
        <w:rPr>
          <w:rFonts w:ascii="Times New Roman" w:hAnsi="Times New Roman" w:cs="Times New Roman"/>
          <w:b/>
          <w:sz w:val="24"/>
          <w:szCs w:val="24"/>
          <w:u w:val="single"/>
        </w:rPr>
        <w:t>okres przechowywania dokumentów                w jednostce zakładowej 25 lat (kat. A).</w:t>
      </w:r>
      <w:r w:rsidR="00AA6F3E" w:rsidRPr="00AA6F3E">
        <w:rPr>
          <w:rFonts w:ascii="Times New Roman" w:hAnsi="Times New Roman" w:cs="Times New Roman"/>
          <w:b/>
          <w:sz w:val="24"/>
          <w:szCs w:val="24"/>
          <w:u w:val="single"/>
          <w:vertAlign w:val="subscript"/>
        </w:rPr>
        <w:t xml:space="preserve"> </w:t>
      </w:r>
      <w:r w:rsidR="00AA6F3E" w:rsidRPr="00AA6F3E">
        <w:rPr>
          <w:rFonts w:ascii="Times New Roman" w:hAnsi="Times New Roman" w:cs="Times New Roman"/>
          <w:b/>
          <w:sz w:val="24"/>
          <w:szCs w:val="24"/>
          <w:u w:val="single"/>
        </w:rPr>
        <w:t xml:space="preserve"> </w:t>
      </w:r>
    </w:p>
    <w:p w:rsidR="009D10E3" w:rsidRPr="00AA6F3E" w:rsidRDefault="009D10E3" w:rsidP="009D10E3">
      <w:pPr>
        <w:pStyle w:val="Akapitzlist"/>
        <w:numPr>
          <w:ilvl w:val="0"/>
          <w:numId w:val="4"/>
        </w:numPr>
        <w:spacing w:before="240" w:after="0" w:line="240" w:lineRule="auto"/>
        <w:ind w:left="426" w:hanging="284"/>
        <w:jc w:val="both"/>
        <w:rPr>
          <w:rFonts w:ascii="Times New Roman" w:hAnsi="Times New Roman" w:cs="Times New Roman"/>
          <w:sz w:val="24"/>
          <w:szCs w:val="24"/>
        </w:rPr>
      </w:pPr>
      <w:r w:rsidRPr="00AA6F3E">
        <w:rPr>
          <w:rFonts w:ascii="Times New Roman" w:hAnsi="Times New Roman" w:cs="Times New Roman"/>
          <w:sz w:val="24"/>
          <w:szCs w:val="24"/>
        </w:rPr>
        <w:t>Posiada Pani/Pan prawo dostępu do treści swoich danych osobowych, prawo do ich sprostowania, usunięcia, jak również prawo do ograniczenia ich przetwarzania, prawo do wniesienia sprzeciwu, prawo do cofnięcia zgody bez wpływu na zgodność z prawem przetwarzania (jeżeli przetwarzanie odbywa się na podstawie zgody) wobec przetwarzania Pani/Pana danych osobowych.</w:t>
      </w:r>
    </w:p>
    <w:p w:rsidR="009D10E3" w:rsidRPr="000A0BB6" w:rsidRDefault="009D10E3" w:rsidP="009D10E3">
      <w:pPr>
        <w:pStyle w:val="Akapitzlist"/>
        <w:numPr>
          <w:ilvl w:val="0"/>
          <w:numId w:val="4"/>
        </w:numPr>
        <w:spacing w:before="240" w:after="0" w:line="240" w:lineRule="auto"/>
        <w:ind w:left="426" w:hanging="284"/>
        <w:jc w:val="both"/>
        <w:rPr>
          <w:rFonts w:ascii="Times New Roman" w:hAnsi="Times New Roman" w:cs="Times New Roman"/>
          <w:sz w:val="24"/>
          <w:szCs w:val="24"/>
        </w:rPr>
      </w:pPr>
      <w:r w:rsidRPr="000A0BB6">
        <w:rPr>
          <w:rFonts w:ascii="Times New Roman" w:hAnsi="Times New Roman" w:cs="Times New Roman"/>
          <w:sz w:val="24"/>
          <w:szCs w:val="24"/>
        </w:rPr>
        <w:t>Przysługuje Pani/Panu prawo wniesienia skargi do organu nadzorczego - Prezesa Urzędu Ochrony Danych Osobowych z siedzibą w Warszawie ul. Stawki 2, 00-193 Warszawa, jeśli Pani/Pana zdaniem, przetwarzanie danych osobowych narusza przepisy unijnego rozporządzenia RODO.</w:t>
      </w:r>
    </w:p>
    <w:p w:rsidR="009D10E3" w:rsidRPr="000A0BB6" w:rsidRDefault="009D10E3" w:rsidP="009D10E3">
      <w:pPr>
        <w:pStyle w:val="Akapitzlist"/>
        <w:numPr>
          <w:ilvl w:val="0"/>
          <w:numId w:val="4"/>
        </w:numPr>
        <w:spacing w:before="240" w:after="8" w:line="239" w:lineRule="auto"/>
        <w:ind w:left="426" w:right="-15" w:hanging="284"/>
        <w:jc w:val="both"/>
        <w:rPr>
          <w:rFonts w:ascii="Times New Roman" w:hAnsi="Times New Roman" w:cs="Times New Roman"/>
          <w:b/>
          <w:bCs/>
          <w:sz w:val="24"/>
          <w:szCs w:val="24"/>
        </w:rPr>
      </w:pPr>
      <w:r w:rsidRPr="000A0BB6">
        <w:rPr>
          <w:rFonts w:ascii="Times New Roman" w:hAnsi="Times New Roman" w:cs="Times New Roman"/>
          <w:sz w:val="24"/>
          <w:szCs w:val="24"/>
        </w:rPr>
        <w:t xml:space="preserve">Podanie przez Pani/Pana danych osobowych jest wymogiem ustawowym niezbędnym do realizacji zadań przez jednostkę organizacyjną Gminy – Urząd Gminy. Podanie przez Pani/Pana numer telefonu komórkowego jest dobrowolne-fakultatywnie, jednakże </w:t>
      </w:r>
      <w:r w:rsidRPr="000A0BB6">
        <w:rPr>
          <w:rFonts w:ascii="Times New Roman" w:hAnsi="Times New Roman" w:cs="Times New Roman"/>
          <w:b/>
          <w:bCs/>
          <w:sz w:val="24"/>
          <w:szCs w:val="24"/>
        </w:rPr>
        <w:t>jego podanie może znacznie przyśpieszyć realizacje wnioskowanej czynności/zadania/ usługi.</w:t>
      </w:r>
    </w:p>
    <w:p w:rsidR="009D10E3" w:rsidRPr="000A0BB6" w:rsidRDefault="009D10E3" w:rsidP="009D10E3">
      <w:pPr>
        <w:pStyle w:val="Akapitzlist"/>
        <w:numPr>
          <w:ilvl w:val="0"/>
          <w:numId w:val="4"/>
        </w:numPr>
        <w:spacing w:before="240" w:after="0" w:line="240" w:lineRule="auto"/>
        <w:ind w:left="426" w:hanging="284"/>
        <w:jc w:val="both"/>
        <w:rPr>
          <w:rFonts w:ascii="Times New Roman" w:hAnsi="Times New Roman" w:cs="Times New Roman"/>
          <w:sz w:val="24"/>
          <w:szCs w:val="24"/>
        </w:rPr>
      </w:pPr>
      <w:r w:rsidRPr="000A0BB6">
        <w:rPr>
          <w:rFonts w:ascii="Times New Roman" w:hAnsi="Times New Roman" w:cs="Times New Roman"/>
          <w:sz w:val="24"/>
          <w:szCs w:val="24"/>
        </w:rPr>
        <w:t xml:space="preserve">Pani/Pana dane osobowe nie będą przetwarzane w sposób zautomatyzowany </w:t>
      </w:r>
      <w:r w:rsidRPr="000A0BB6">
        <w:rPr>
          <w:rFonts w:ascii="Times New Roman" w:hAnsi="Times New Roman" w:cs="Times New Roman"/>
          <w:sz w:val="24"/>
          <w:szCs w:val="24"/>
        </w:rPr>
        <w:br/>
        <w:t>i nie będą profilowane.</w:t>
      </w:r>
    </w:p>
    <w:p w:rsidR="00BD4E5D" w:rsidRPr="00BD4E5D" w:rsidRDefault="00BD4E5D" w:rsidP="00BD4E5D">
      <w:pPr>
        <w:tabs>
          <w:tab w:val="left" w:pos="426"/>
          <w:tab w:val="left" w:pos="567"/>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autoSpaceDE w:val="0"/>
        <w:autoSpaceDN w:val="0"/>
        <w:adjustRightInd w:val="0"/>
        <w:jc w:val="both"/>
        <w:rPr>
          <w:rFonts w:ascii="Times New Roman" w:eastAsia="Calibri" w:hAnsi="Times New Roman" w:cs="Times New Roman"/>
          <w:sz w:val="20"/>
          <w:szCs w:val="20"/>
        </w:rPr>
      </w:pPr>
    </w:p>
    <w:p w:rsidR="009D10E3" w:rsidRPr="000A0BB6" w:rsidRDefault="009D10E3" w:rsidP="009D10E3">
      <w:pPr>
        <w:ind w:left="4248" w:firstLine="708"/>
        <w:jc w:val="center"/>
        <w:rPr>
          <w:rFonts w:ascii="Times New Roman" w:hAnsi="Times New Roman" w:cs="Times New Roman"/>
          <w:sz w:val="20"/>
          <w:szCs w:val="20"/>
        </w:rPr>
      </w:pPr>
      <w:r w:rsidRPr="000A0BB6">
        <w:rPr>
          <w:rFonts w:ascii="Times New Roman" w:hAnsi="Times New Roman" w:cs="Times New Roman"/>
          <w:sz w:val="20"/>
          <w:szCs w:val="20"/>
        </w:rPr>
        <w:t>…………………………………………………</w:t>
      </w:r>
    </w:p>
    <w:p w:rsidR="009D10E3" w:rsidRPr="001973F0" w:rsidRDefault="009D10E3" w:rsidP="001973F0">
      <w:pPr>
        <w:spacing w:line="240" w:lineRule="auto"/>
        <w:ind w:left="4248" w:firstLine="708"/>
        <w:jc w:val="center"/>
        <w:rPr>
          <w:rFonts w:ascii="Times New Roman" w:hAnsi="Times New Roman" w:cs="Times New Roman"/>
          <w:sz w:val="16"/>
          <w:szCs w:val="16"/>
        </w:rPr>
      </w:pPr>
      <w:r w:rsidRPr="000A0BB6">
        <w:rPr>
          <w:rFonts w:ascii="Times New Roman" w:hAnsi="Times New Roman" w:cs="Times New Roman"/>
          <w:sz w:val="16"/>
          <w:szCs w:val="16"/>
        </w:rPr>
        <w:t>(podpis wnioskodawcy)</w:t>
      </w:r>
    </w:p>
    <w:p w:rsidR="009D10E3" w:rsidRPr="000A0BB6" w:rsidRDefault="009D10E3" w:rsidP="009D10E3">
      <w:p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rPr>
          <w:rFonts w:ascii="Times New Roman" w:eastAsia="Calibri" w:hAnsi="Times New Roman" w:cs="Times New Roman"/>
          <w:sz w:val="16"/>
          <w:szCs w:val="16"/>
        </w:rPr>
      </w:pP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0AAE" w:rsidRDefault="00E50AAE">
    <w:pPr>
      <w:pStyle w:val="Stopka"/>
    </w:pPr>
  </w:p>
  <w:p w:rsidR="00B4049A" w:rsidRDefault="00B4049A">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2A17" w:rsidRDefault="00DB2A17" w:rsidP="00B4049A">
      <w:pPr>
        <w:spacing w:after="0" w:line="240" w:lineRule="auto"/>
      </w:pPr>
      <w:r>
        <w:separator/>
      </w:r>
    </w:p>
  </w:footnote>
  <w:footnote w:type="continuationSeparator" w:id="0">
    <w:p w:rsidR="00DB2A17" w:rsidRDefault="00DB2A17" w:rsidP="00B4049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295C" w:rsidRDefault="007E295C" w:rsidP="007E295C">
    <w:pPr>
      <w:spacing w:after="0" w:line="240" w:lineRule="auto"/>
      <w:ind w:right="-15"/>
      <w:rPr>
        <w:sz w:val="20"/>
        <w:szCs w:val="20"/>
      </w:rPr>
    </w:pPr>
    <w:r>
      <w:rPr>
        <w:noProof/>
        <w:lang w:eastAsia="pl-PL"/>
      </w:rPr>
      <w:drawing>
        <wp:inline distT="0" distB="0" distL="0" distR="0">
          <wp:extent cx="1651614" cy="736600"/>
          <wp:effectExtent l="0" t="0" r="6350" b="6350"/>
          <wp:docPr id="1445098458"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793339" cy="799808"/>
                  </a:xfrm>
                  <a:prstGeom prst="rect">
                    <a:avLst/>
                  </a:prstGeom>
                  <a:noFill/>
                  <a:ln>
                    <a:noFill/>
                  </a:ln>
                </pic:spPr>
              </pic:pic>
            </a:graphicData>
          </a:graphic>
        </wp:inline>
      </w:drawing>
    </w:r>
  </w:p>
  <w:p w:rsidR="00E14120" w:rsidRDefault="00E14120" w:rsidP="00E14120">
    <w:pPr>
      <w:spacing w:after="0" w:line="240" w:lineRule="auto"/>
      <w:ind w:right="-15"/>
      <w:jc w:val="right"/>
      <w:rPr>
        <w:sz w:val="20"/>
        <w:szCs w:val="20"/>
      </w:rPr>
    </w:pPr>
    <w:r>
      <w:rPr>
        <w:sz w:val="20"/>
        <w:szCs w:val="20"/>
      </w:rPr>
      <w:t>……….…………………………………………</w:t>
    </w:r>
  </w:p>
  <w:p w:rsidR="007E295C" w:rsidRDefault="00E14120" w:rsidP="007E295C">
    <w:pPr>
      <w:spacing w:after="0" w:line="240" w:lineRule="auto"/>
      <w:ind w:left="5664" w:right="-15" w:firstLine="708"/>
      <w:jc w:val="center"/>
      <w:rPr>
        <w:sz w:val="20"/>
        <w:szCs w:val="20"/>
      </w:rPr>
    </w:pPr>
    <w:r w:rsidRPr="00E50AAE">
      <w:rPr>
        <w:sz w:val="20"/>
        <w:szCs w:val="20"/>
      </w:rPr>
      <w:t>(miejscowość, data)</w:t>
    </w:r>
  </w:p>
  <w:p w:rsidR="00E50AAE" w:rsidRPr="00E50AAE" w:rsidRDefault="00E50AAE" w:rsidP="00E14120">
    <w:pPr>
      <w:spacing w:after="0" w:line="240" w:lineRule="auto"/>
      <w:ind w:right="-15"/>
      <w:rPr>
        <w:sz w:val="20"/>
        <w:szCs w:val="20"/>
      </w:rPr>
    </w:pPr>
    <w:r w:rsidRPr="00E50AAE">
      <w:rPr>
        <w:sz w:val="20"/>
        <w:szCs w:val="20"/>
      </w:rPr>
      <w:t>………..…………………………</w:t>
    </w:r>
    <w:r>
      <w:rPr>
        <w:sz w:val="20"/>
        <w:szCs w:val="20"/>
      </w:rPr>
      <w:t>……</w:t>
    </w:r>
  </w:p>
  <w:p w:rsidR="00E50AAE" w:rsidRPr="00E50AAE" w:rsidRDefault="00E50AAE" w:rsidP="00E14120">
    <w:pPr>
      <w:spacing w:after="0" w:line="240" w:lineRule="auto"/>
      <w:ind w:right="-15"/>
      <w:rPr>
        <w:sz w:val="20"/>
        <w:szCs w:val="20"/>
      </w:rPr>
    </w:pPr>
    <w:r w:rsidRPr="00E50AAE">
      <w:rPr>
        <w:sz w:val="20"/>
        <w:szCs w:val="20"/>
      </w:rPr>
      <w:t>(Imię i nazwisko</w:t>
    </w:r>
    <w:r>
      <w:rPr>
        <w:sz w:val="20"/>
        <w:szCs w:val="20"/>
      </w:rPr>
      <w:t>)</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p>
  <w:p w:rsidR="00E50AAE" w:rsidRPr="00E50AAE" w:rsidRDefault="00E50AAE" w:rsidP="00E14120">
    <w:pPr>
      <w:spacing w:after="0" w:line="240" w:lineRule="auto"/>
      <w:ind w:right="-15"/>
      <w:rPr>
        <w:sz w:val="20"/>
        <w:szCs w:val="20"/>
      </w:rPr>
    </w:pPr>
  </w:p>
  <w:p w:rsidR="00E50AAE" w:rsidRDefault="00E50AAE" w:rsidP="00E14120">
    <w:pPr>
      <w:spacing w:after="0" w:line="240" w:lineRule="auto"/>
      <w:ind w:right="-15"/>
      <w:rPr>
        <w:sz w:val="20"/>
        <w:szCs w:val="20"/>
      </w:rPr>
    </w:pPr>
    <w:r w:rsidRPr="00E50AAE">
      <w:rPr>
        <w:sz w:val="20"/>
        <w:szCs w:val="20"/>
      </w:rPr>
      <w:t>………..…………………………</w:t>
    </w:r>
    <w:r>
      <w:rPr>
        <w:sz w:val="20"/>
        <w:szCs w:val="20"/>
      </w:rPr>
      <w:t>……</w:t>
    </w:r>
    <w:r>
      <w:rPr>
        <w:sz w:val="20"/>
        <w:szCs w:val="20"/>
      </w:rPr>
      <w:tab/>
    </w:r>
  </w:p>
  <w:p w:rsidR="00E50AAE" w:rsidRPr="00E50AAE" w:rsidRDefault="00E50AAE" w:rsidP="00E14120">
    <w:pPr>
      <w:spacing w:after="0" w:line="240" w:lineRule="auto"/>
      <w:ind w:right="-15"/>
      <w:rPr>
        <w:sz w:val="20"/>
        <w:szCs w:val="20"/>
      </w:rPr>
    </w:pPr>
  </w:p>
  <w:p w:rsidR="00E50AAE" w:rsidRDefault="00E50AAE" w:rsidP="00E14120">
    <w:pPr>
      <w:spacing w:after="0" w:line="240" w:lineRule="auto"/>
      <w:ind w:right="-15"/>
      <w:rPr>
        <w:sz w:val="20"/>
        <w:szCs w:val="20"/>
      </w:rPr>
    </w:pPr>
    <w:r w:rsidRPr="00E50AAE">
      <w:rPr>
        <w:sz w:val="20"/>
        <w:szCs w:val="20"/>
      </w:rPr>
      <w:t>………..…………………………</w:t>
    </w:r>
    <w:r>
      <w:rPr>
        <w:sz w:val="20"/>
        <w:szCs w:val="20"/>
      </w:rPr>
      <w:t>…..</w:t>
    </w:r>
    <w:r>
      <w:rPr>
        <w:sz w:val="20"/>
        <w:szCs w:val="20"/>
      </w:rPr>
      <w:tab/>
    </w:r>
    <w:r w:rsidRPr="00E50AAE">
      <w:rPr>
        <w:sz w:val="20"/>
        <w:szCs w:val="20"/>
      </w:rPr>
      <w:t xml:space="preserve"> </w:t>
    </w:r>
  </w:p>
  <w:p w:rsidR="00E50AAE" w:rsidRPr="00E50AAE" w:rsidRDefault="00E50AAE" w:rsidP="00E14120">
    <w:pPr>
      <w:spacing w:after="0" w:line="240" w:lineRule="auto"/>
      <w:ind w:right="-15"/>
      <w:rPr>
        <w:sz w:val="20"/>
        <w:szCs w:val="20"/>
      </w:rPr>
    </w:pPr>
    <w:r w:rsidRPr="00E50AAE">
      <w:rPr>
        <w:sz w:val="20"/>
        <w:szCs w:val="20"/>
      </w:rPr>
      <w:t>(Adres do korespondencji)</w:t>
    </w:r>
  </w:p>
  <w:p w:rsidR="00E50AAE" w:rsidRPr="00E50AAE" w:rsidRDefault="00E50AAE" w:rsidP="00E14120">
    <w:pPr>
      <w:spacing w:after="0" w:line="240" w:lineRule="auto"/>
      <w:ind w:right="-15"/>
      <w:rPr>
        <w:sz w:val="20"/>
        <w:szCs w:val="20"/>
      </w:rPr>
    </w:pPr>
  </w:p>
  <w:p w:rsidR="00E50AAE" w:rsidRPr="00E50AAE" w:rsidRDefault="00E50AAE" w:rsidP="00E14120">
    <w:pPr>
      <w:spacing w:after="0" w:line="240" w:lineRule="auto"/>
      <w:ind w:right="-15"/>
      <w:rPr>
        <w:sz w:val="20"/>
        <w:szCs w:val="20"/>
      </w:rPr>
    </w:pPr>
    <w:r w:rsidRPr="00E50AAE">
      <w:rPr>
        <w:sz w:val="20"/>
        <w:szCs w:val="20"/>
      </w:rPr>
      <w:t>…………………………</w:t>
    </w:r>
    <w:r>
      <w:rPr>
        <w:sz w:val="20"/>
        <w:szCs w:val="20"/>
      </w:rPr>
      <w:t>…………….</w:t>
    </w:r>
  </w:p>
  <w:p w:rsidR="00E50AAE" w:rsidRPr="00E50AAE" w:rsidRDefault="00E50AAE" w:rsidP="00E14120">
    <w:pPr>
      <w:spacing w:after="0" w:line="240" w:lineRule="auto"/>
      <w:ind w:right="-15"/>
      <w:rPr>
        <w:sz w:val="20"/>
        <w:szCs w:val="20"/>
      </w:rPr>
    </w:pPr>
    <w:r w:rsidRPr="00E50AAE">
      <w:rPr>
        <w:sz w:val="20"/>
        <w:szCs w:val="20"/>
      </w:rPr>
      <w:t>(Numer telefonu)</w:t>
    </w:r>
  </w:p>
  <w:p w:rsidR="00E50AAE" w:rsidRPr="00E50AAE" w:rsidRDefault="00E50AAE" w:rsidP="00E14120">
    <w:pPr>
      <w:spacing w:after="0" w:line="240" w:lineRule="auto"/>
      <w:ind w:right="-15"/>
      <w:rPr>
        <w:b/>
        <w:bCs/>
        <w:sz w:val="20"/>
        <w:szCs w:val="20"/>
      </w:rPr>
    </w:pPr>
    <w:r w:rsidRPr="00E50AAE">
      <w:rPr>
        <w:sz w:val="20"/>
        <w:szCs w:val="20"/>
      </w:rPr>
      <w:t>(*</w:t>
    </w:r>
    <w:r w:rsidRPr="00E50AAE">
      <w:rPr>
        <w:b/>
        <w:bCs/>
        <w:sz w:val="20"/>
        <w:szCs w:val="20"/>
      </w:rPr>
      <w:t>podanie numeru telefonu jest dobrowolne)</w:t>
    </w:r>
  </w:p>
  <w:p w:rsidR="00E50AAE" w:rsidRPr="00E50AAE" w:rsidRDefault="00E50AAE" w:rsidP="00E14120">
    <w:pPr>
      <w:spacing w:after="0" w:line="240" w:lineRule="auto"/>
      <w:ind w:right="-15"/>
      <w:rPr>
        <w:sz w:val="20"/>
        <w:szCs w:val="20"/>
      </w:rPr>
    </w:pPr>
    <w:r w:rsidRPr="00E50AAE">
      <w:rPr>
        <w:sz w:val="20"/>
        <w:szCs w:val="20"/>
      </w:rPr>
      <w:t>Wyrażam zgodę na kontaktowanie się ze mną</w:t>
    </w:r>
  </w:p>
  <w:p w:rsidR="00E50AAE" w:rsidRPr="00E50AAE" w:rsidRDefault="00E50AAE" w:rsidP="00E14120">
    <w:pPr>
      <w:spacing w:after="0" w:line="240" w:lineRule="auto"/>
      <w:ind w:right="-15"/>
      <w:rPr>
        <w:sz w:val="20"/>
        <w:szCs w:val="20"/>
      </w:rPr>
    </w:pPr>
    <w:r w:rsidRPr="00E50AAE">
      <w:rPr>
        <w:sz w:val="20"/>
        <w:szCs w:val="20"/>
      </w:rPr>
      <w:t>na podany nr telefonu w celu realizacji</w:t>
    </w:r>
  </w:p>
  <w:p w:rsidR="00E50AAE" w:rsidRPr="00E50AAE" w:rsidRDefault="00E50AAE" w:rsidP="00E14120">
    <w:pPr>
      <w:spacing w:after="0" w:line="240" w:lineRule="auto"/>
      <w:ind w:right="-15"/>
      <w:rPr>
        <w:sz w:val="20"/>
        <w:szCs w:val="20"/>
      </w:rPr>
    </w:pPr>
    <w:r w:rsidRPr="00E50AAE">
      <w:rPr>
        <w:sz w:val="20"/>
        <w:szCs w:val="20"/>
      </w:rPr>
      <w:t>żądania określonego we wniosku.</w:t>
    </w:r>
  </w:p>
  <w:p w:rsidR="00E50AAE" w:rsidRPr="00E50AAE" w:rsidRDefault="00E50AAE" w:rsidP="00E14120">
    <w:pPr>
      <w:spacing w:after="0" w:line="240" w:lineRule="auto"/>
      <w:ind w:right="-15"/>
      <w:rPr>
        <w:sz w:val="20"/>
        <w:szCs w:val="20"/>
      </w:rPr>
    </w:pPr>
  </w:p>
  <w:p w:rsidR="00E50AAE" w:rsidRPr="00E50AAE" w:rsidRDefault="00E50AAE" w:rsidP="00E14120">
    <w:pPr>
      <w:spacing w:after="0" w:line="240" w:lineRule="auto"/>
      <w:ind w:right="-15"/>
      <w:rPr>
        <w:sz w:val="20"/>
        <w:szCs w:val="20"/>
      </w:rPr>
    </w:pPr>
    <w:r w:rsidRPr="00E50AAE">
      <w:rPr>
        <w:sz w:val="20"/>
        <w:szCs w:val="20"/>
      </w:rPr>
      <w:t>………………………………</w:t>
    </w:r>
    <w:r>
      <w:rPr>
        <w:sz w:val="20"/>
        <w:szCs w:val="20"/>
      </w:rPr>
      <w:t>…...</w:t>
    </w:r>
  </w:p>
  <w:p w:rsidR="00E50AAE" w:rsidRDefault="00E50AAE" w:rsidP="00E14120">
    <w:pPr>
      <w:pStyle w:val="Nagwek"/>
    </w:pPr>
    <w:r>
      <w:rPr>
        <w:sz w:val="20"/>
        <w:szCs w:val="20"/>
      </w:rPr>
      <w:t>(</w:t>
    </w:r>
    <w:r w:rsidRPr="00E50AAE">
      <w:rPr>
        <w:sz w:val="20"/>
        <w:szCs w:val="20"/>
      </w:rPr>
      <w:t>podpis wnioskodawcy)</w:t>
    </w:r>
    <w:r w:rsidRPr="00107E21">
      <w:rPr>
        <w:sz w:val="24"/>
        <w:szCs w:val="24"/>
      </w:rPr>
      <w:t xml:space="preserve"> </w:t>
    </w:r>
  </w:p>
  <w:p w:rsidR="00E50AAE" w:rsidRDefault="00E50AAE">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lvl w:ilvl="0">
      <w:start w:val="1"/>
      <w:numFmt w:val="bullet"/>
      <w:lvlText w:val=""/>
      <w:lvlJc w:val="left"/>
      <w:pPr>
        <w:ind w:left="426" w:hanging="426"/>
      </w:pPr>
      <w:rPr>
        <w:rFonts w:ascii="Symbol" w:hAnsi="Symbol" w:cs="Symbol" w:hint="default"/>
        <w:b w:val="0"/>
        <w:bCs w:val="0"/>
        <w:i w:val="0"/>
        <w:iCs w:val="0"/>
        <w:strike w:val="0"/>
        <w:color w:val="auto"/>
        <w:sz w:val="20"/>
        <w:szCs w:val="20"/>
        <w:u w:val="none"/>
      </w:rPr>
    </w:lvl>
    <w:lvl w:ilvl="1">
      <w:start w:val="1"/>
      <w:numFmt w:val="bullet"/>
      <w:lvlText w:val=""/>
      <w:lvlJc w:val="left"/>
      <w:pPr>
        <w:ind w:left="786" w:hanging="426"/>
      </w:pPr>
      <w:rPr>
        <w:rFonts w:ascii="Symbol" w:hAnsi="Symbol" w:cs="Symbol" w:hint="default"/>
        <w:b w:val="0"/>
        <w:bCs w:val="0"/>
        <w:i w:val="0"/>
        <w:iCs w:val="0"/>
        <w:strike w:val="0"/>
        <w:color w:val="auto"/>
        <w:sz w:val="20"/>
        <w:szCs w:val="20"/>
        <w:u w:val="none"/>
      </w:rPr>
    </w:lvl>
    <w:lvl w:ilvl="2">
      <w:start w:val="1"/>
      <w:numFmt w:val="bullet"/>
      <w:lvlText w:val=""/>
      <w:lvlJc w:val="left"/>
      <w:pPr>
        <w:ind w:left="1146" w:hanging="426"/>
      </w:pPr>
      <w:rPr>
        <w:rFonts w:ascii="Symbol" w:hAnsi="Symbol" w:cs="Symbol" w:hint="default"/>
        <w:b w:val="0"/>
        <w:bCs w:val="0"/>
        <w:i w:val="0"/>
        <w:iCs w:val="0"/>
        <w:strike w:val="0"/>
        <w:color w:val="auto"/>
        <w:sz w:val="20"/>
        <w:szCs w:val="20"/>
        <w:u w:val="none"/>
      </w:rPr>
    </w:lvl>
    <w:lvl w:ilvl="3">
      <w:start w:val="1"/>
      <w:numFmt w:val="bullet"/>
      <w:lvlText w:val=""/>
      <w:lvlJc w:val="left"/>
      <w:pPr>
        <w:ind w:left="1506" w:hanging="426"/>
      </w:pPr>
      <w:rPr>
        <w:rFonts w:ascii="Symbol" w:hAnsi="Symbol" w:cs="Symbol" w:hint="default"/>
        <w:b w:val="0"/>
        <w:bCs w:val="0"/>
        <w:i w:val="0"/>
        <w:iCs w:val="0"/>
        <w:strike w:val="0"/>
        <w:color w:val="auto"/>
        <w:sz w:val="20"/>
        <w:szCs w:val="20"/>
        <w:u w:val="none"/>
      </w:rPr>
    </w:lvl>
    <w:lvl w:ilvl="4">
      <w:start w:val="1"/>
      <w:numFmt w:val="bullet"/>
      <w:lvlText w:val=""/>
      <w:lvlJc w:val="left"/>
      <w:pPr>
        <w:ind w:left="1866" w:hanging="426"/>
      </w:pPr>
      <w:rPr>
        <w:rFonts w:ascii="Symbol" w:hAnsi="Symbol" w:cs="Symbol" w:hint="default"/>
        <w:b w:val="0"/>
        <w:bCs w:val="0"/>
        <w:i w:val="0"/>
        <w:iCs w:val="0"/>
        <w:strike w:val="0"/>
        <w:color w:val="auto"/>
        <w:sz w:val="20"/>
        <w:szCs w:val="20"/>
        <w:u w:val="none"/>
      </w:rPr>
    </w:lvl>
    <w:lvl w:ilvl="5">
      <w:start w:val="1"/>
      <w:numFmt w:val="bullet"/>
      <w:lvlText w:val=""/>
      <w:lvlJc w:val="left"/>
      <w:pPr>
        <w:ind w:left="2226" w:hanging="426"/>
      </w:pPr>
      <w:rPr>
        <w:rFonts w:ascii="Symbol" w:hAnsi="Symbol" w:cs="Symbol" w:hint="default"/>
        <w:b w:val="0"/>
        <w:bCs w:val="0"/>
        <w:i w:val="0"/>
        <w:iCs w:val="0"/>
        <w:strike w:val="0"/>
        <w:color w:val="auto"/>
        <w:sz w:val="20"/>
        <w:szCs w:val="20"/>
        <w:u w:val="none"/>
      </w:rPr>
    </w:lvl>
    <w:lvl w:ilvl="6">
      <w:start w:val="1"/>
      <w:numFmt w:val="bullet"/>
      <w:lvlText w:val=""/>
      <w:lvlJc w:val="left"/>
      <w:pPr>
        <w:ind w:left="2586" w:hanging="426"/>
      </w:pPr>
      <w:rPr>
        <w:rFonts w:ascii="Symbol" w:hAnsi="Symbol" w:cs="Symbol" w:hint="default"/>
        <w:b w:val="0"/>
        <w:bCs w:val="0"/>
        <w:i w:val="0"/>
        <w:iCs w:val="0"/>
        <w:strike w:val="0"/>
        <w:color w:val="auto"/>
        <w:sz w:val="20"/>
        <w:szCs w:val="20"/>
        <w:u w:val="none"/>
      </w:rPr>
    </w:lvl>
    <w:lvl w:ilvl="7">
      <w:start w:val="1"/>
      <w:numFmt w:val="bullet"/>
      <w:lvlText w:val=""/>
      <w:lvlJc w:val="left"/>
      <w:pPr>
        <w:ind w:left="2946" w:hanging="426"/>
      </w:pPr>
      <w:rPr>
        <w:rFonts w:ascii="Symbol" w:hAnsi="Symbol" w:cs="Symbol" w:hint="default"/>
        <w:b w:val="0"/>
        <w:bCs w:val="0"/>
        <w:i w:val="0"/>
        <w:iCs w:val="0"/>
        <w:strike w:val="0"/>
        <w:color w:val="auto"/>
        <w:sz w:val="20"/>
        <w:szCs w:val="20"/>
        <w:u w:val="none"/>
      </w:rPr>
    </w:lvl>
    <w:lvl w:ilvl="8">
      <w:start w:val="1"/>
      <w:numFmt w:val="bullet"/>
      <w:lvlText w:val=""/>
      <w:lvlJc w:val="left"/>
      <w:pPr>
        <w:ind w:left="3306" w:hanging="426"/>
      </w:pPr>
      <w:rPr>
        <w:rFonts w:ascii="Symbol" w:hAnsi="Symbol" w:cs="Symbol" w:hint="default"/>
        <w:b w:val="0"/>
        <w:bCs w:val="0"/>
        <w:i w:val="0"/>
        <w:iCs w:val="0"/>
        <w:strike w:val="0"/>
        <w:color w:val="auto"/>
        <w:sz w:val="20"/>
        <w:szCs w:val="20"/>
        <w:u w:val="none"/>
      </w:rPr>
    </w:lvl>
  </w:abstractNum>
  <w:abstractNum w:abstractNumId="1">
    <w:nsid w:val="0AD66D59"/>
    <w:multiLevelType w:val="hybridMultilevel"/>
    <w:tmpl w:val="7B90AE58"/>
    <w:lvl w:ilvl="0" w:tplc="04150001">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2">
    <w:nsid w:val="1DBB591C"/>
    <w:multiLevelType w:val="hybridMultilevel"/>
    <w:tmpl w:val="C46605C6"/>
    <w:lvl w:ilvl="0" w:tplc="0415000F">
      <w:start w:val="1"/>
      <w:numFmt w:val="decimal"/>
      <w:lvlText w:val="%1."/>
      <w:lvlJc w:val="left"/>
      <w:pPr>
        <w:ind w:left="1428" w:hanging="360"/>
      </w:p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3">
    <w:nsid w:val="48F803AD"/>
    <w:multiLevelType w:val="hybridMultilevel"/>
    <w:tmpl w:val="9F7E1F9A"/>
    <w:lvl w:ilvl="0" w:tplc="79EA7A4E">
      <w:numFmt w:val="bullet"/>
      <w:lvlText w:val=""/>
      <w:lvlJc w:val="left"/>
      <w:pPr>
        <w:ind w:left="360" w:hanging="360"/>
      </w:pPr>
      <w:rPr>
        <w:rFonts w:ascii="Symbol" w:eastAsia="Times New Roman" w:hAnsi="Symbol" w:cs="Aria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4">
    <w:nsid w:val="490B7FFC"/>
    <w:multiLevelType w:val="hybridMultilevel"/>
    <w:tmpl w:val="5E6A9910"/>
    <w:lvl w:ilvl="0" w:tplc="187A7FEE">
      <w:numFmt w:val="bullet"/>
      <w:lvlText w:val=""/>
      <w:lvlJc w:val="left"/>
      <w:pPr>
        <w:ind w:left="690" w:hanging="360"/>
      </w:pPr>
      <w:rPr>
        <w:rFonts w:ascii="Symbol" w:eastAsia="Times New Roman" w:hAnsi="Symbol" w:cs="Arial" w:hint="default"/>
      </w:rPr>
    </w:lvl>
    <w:lvl w:ilvl="1" w:tplc="04150003" w:tentative="1">
      <w:start w:val="1"/>
      <w:numFmt w:val="bullet"/>
      <w:lvlText w:val="o"/>
      <w:lvlJc w:val="left"/>
      <w:pPr>
        <w:ind w:left="1410" w:hanging="360"/>
      </w:pPr>
      <w:rPr>
        <w:rFonts w:ascii="Courier New" w:hAnsi="Courier New" w:cs="Courier New" w:hint="default"/>
      </w:rPr>
    </w:lvl>
    <w:lvl w:ilvl="2" w:tplc="04150005" w:tentative="1">
      <w:start w:val="1"/>
      <w:numFmt w:val="bullet"/>
      <w:lvlText w:val=""/>
      <w:lvlJc w:val="left"/>
      <w:pPr>
        <w:ind w:left="2130" w:hanging="360"/>
      </w:pPr>
      <w:rPr>
        <w:rFonts w:ascii="Wingdings" w:hAnsi="Wingdings" w:hint="default"/>
      </w:rPr>
    </w:lvl>
    <w:lvl w:ilvl="3" w:tplc="04150001" w:tentative="1">
      <w:start w:val="1"/>
      <w:numFmt w:val="bullet"/>
      <w:lvlText w:val=""/>
      <w:lvlJc w:val="left"/>
      <w:pPr>
        <w:ind w:left="2850" w:hanging="360"/>
      </w:pPr>
      <w:rPr>
        <w:rFonts w:ascii="Symbol" w:hAnsi="Symbol" w:hint="default"/>
      </w:rPr>
    </w:lvl>
    <w:lvl w:ilvl="4" w:tplc="04150003" w:tentative="1">
      <w:start w:val="1"/>
      <w:numFmt w:val="bullet"/>
      <w:lvlText w:val="o"/>
      <w:lvlJc w:val="left"/>
      <w:pPr>
        <w:ind w:left="3570" w:hanging="360"/>
      </w:pPr>
      <w:rPr>
        <w:rFonts w:ascii="Courier New" w:hAnsi="Courier New" w:cs="Courier New" w:hint="default"/>
      </w:rPr>
    </w:lvl>
    <w:lvl w:ilvl="5" w:tplc="04150005" w:tentative="1">
      <w:start w:val="1"/>
      <w:numFmt w:val="bullet"/>
      <w:lvlText w:val=""/>
      <w:lvlJc w:val="left"/>
      <w:pPr>
        <w:ind w:left="4290" w:hanging="360"/>
      </w:pPr>
      <w:rPr>
        <w:rFonts w:ascii="Wingdings" w:hAnsi="Wingdings" w:hint="default"/>
      </w:rPr>
    </w:lvl>
    <w:lvl w:ilvl="6" w:tplc="04150001" w:tentative="1">
      <w:start w:val="1"/>
      <w:numFmt w:val="bullet"/>
      <w:lvlText w:val=""/>
      <w:lvlJc w:val="left"/>
      <w:pPr>
        <w:ind w:left="5010" w:hanging="360"/>
      </w:pPr>
      <w:rPr>
        <w:rFonts w:ascii="Symbol" w:hAnsi="Symbol" w:hint="default"/>
      </w:rPr>
    </w:lvl>
    <w:lvl w:ilvl="7" w:tplc="04150003" w:tentative="1">
      <w:start w:val="1"/>
      <w:numFmt w:val="bullet"/>
      <w:lvlText w:val="o"/>
      <w:lvlJc w:val="left"/>
      <w:pPr>
        <w:ind w:left="5730" w:hanging="360"/>
      </w:pPr>
      <w:rPr>
        <w:rFonts w:ascii="Courier New" w:hAnsi="Courier New" w:cs="Courier New" w:hint="default"/>
      </w:rPr>
    </w:lvl>
    <w:lvl w:ilvl="8" w:tplc="04150005" w:tentative="1">
      <w:start w:val="1"/>
      <w:numFmt w:val="bullet"/>
      <w:lvlText w:val=""/>
      <w:lvlJc w:val="left"/>
      <w:pPr>
        <w:ind w:left="6450" w:hanging="360"/>
      </w:pPr>
      <w:rPr>
        <w:rFonts w:ascii="Wingdings" w:hAnsi="Wingdings" w:hint="default"/>
      </w:rPr>
    </w:lvl>
  </w:abstractNum>
  <w:abstractNum w:abstractNumId="5">
    <w:nsid w:val="49A46486"/>
    <w:multiLevelType w:val="hybridMultilevel"/>
    <w:tmpl w:val="82FEC76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554E4FF4"/>
    <w:multiLevelType w:val="hybridMultilevel"/>
    <w:tmpl w:val="F76A2988"/>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nsid w:val="69FE7DF4"/>
    <w:multiLevelType w:val="hybridMultilevel"/>
    <w:tmpl w:val="B3D4527C"/>
    <w:lvl w:ilvl="0" w:tplc="CCF6AF76">
      <w:start w:val="1"/>
      <w:numFmt w:val="decimal"/>
      <w:lvlText w:val="%1."/>
      <w:lvlJc w:val="left"/>
      <w:pPr>
        <w:ind w:left="72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7CBD3C62"/>
    <w:multiLevelType w:val="hybridMultilevel"/>
    <w:tmpl w:val="276A96E2"/>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num w:numId="1">
    <w:abstractNumId w:val="2"/>
  </w:num>
  <w:num w:numId="2">
    <w:abstractNumId w:val="1"/>
  </w:num>
  <w:num w:numId="3">
    <w:abstractNumId w:val="6"/>
  </w:num>
  <w:num w:numId="4">
    <w:abstractNumId w:val="8"/>
  </w:num>
  <w:num w:numId="5">
    <w:abstractNumId w:val="7"/>
  </w:num>
  <w:num w:numId="6">
    <w:abstractNumId w:val="5"/>
  </w:num>
  <w:num w:numId="7">
    <w:abstractNumId w:val="0"/>
    <w:lvlOverride w:ilvl="0">
      <w:lvl w:ilvl="0">
        <w:start w:val="1"/>
        <w:numFmt w:val="bullet"/>
        <w:lvlText w:val=""/>
        <w:lvlJc w:val="left"/>
        <w:pPr>
          <w:ind w:left="426" w:hanging="426"/>
        </w:pPr>
        <w:rPr>
          <w:rFonts w:ascii="Symbol" w:hAnsi="Symbol" w:cs="Symbol" w:hint="default"/>
          <w:b w:val="0"/>
          <w:bCs w:val="0"/>
          <w:i w:val="0"/>
          <w:iCs w:val="0"/>
          <w:strike w:val="0"/>
          <w:color w:val="auto"/>
          <w:sz w:val="18"/>
          <w:szCs w:val="18"/>
          <w:u w:val="none"/>
        </w:rPr>
      </w:lvl>
    </w:lvlOverride>
    <w:lvlOverride w:ilvl="1">
      <w:lvl w:ilvl="1">
        <w:start w:val="1"/>
        <w:numFmt w:val="bullet"/>
        <w:lvlText w:val=""/>
        <w:lvlJc w:val="left"/>
        <w:pPr>
          <w:ind w:left="786" w:hanging="426"/>
        </w:pPr>
        <w:rPr>
          <w:rFonts w:ascii="Symbol" w:hAnsi="Symbol" w:cs="Symbol" w:hint="default"/>
          <w:b w:val="0"/>
          <w:bCs w:val="0"/>
          <w:i w:val="0"/>
          <w:iCs w:val="0"/>
          <w:strike w:val="0"/>
          <w:color w:val="auto"/>
          <w:sz w:val="20"/>
          <w:szCs w:val="20"/>
          <w:u w:val="none"/>
        </w:rPr>
      </w:lvl>
    </w:lvlOverride>
    <w:lvlOverride w:ilvl="2">
      <w:lvl w:ilvl="2">
        <w:start w:val="1"/>
        <w:numFmt w:val="bullet"/>
        <w:lvlText w:val=""/>
        <w:lvlJc w:val="left"/>
        <w:pPr>
          <w:ind w:left="1146" w:hanging="426"/>
        </w:pPr>
        <w:rPr>
          <w:rFonts w:ascii="Symbol" w:hAnsi="Symbol" w:cs="Symbol" w:hint="default"/>
          <w:b w:val="0"/>
          <w:bCs w:val="0"/>
          <w:i w:val="0"/>
          <w:iCs w:val="0"/>
          <w:strike w:val="0"/>
          <w:color w:val="auto"/>
          <w:sz w:val="20"/>
          <w:szCs w:val="20"/>
          <w:u w:val="none"/>
        </w:rPr>
      </w:lvl>
    </w:lvlOverride>
    <w:lvlOverride w:ilvl="3">
      <w:lvl w:ilvl="3">
        <w:start w:val="1"/>
        <w:numFmt w:val="bullet"/>
        <w:lvlText w:val=""/>
        <w:lvlJc w:val="left"/>
        <w:pPr>
          <w:ind w:left="1506" w:hanging="426"/>
        </w:pPr>
        <w:rPr>
          <w:rFonts w:ascii="Symbol" w:hAnsi="Symbol" w:cs="Symbol" w:hint="default"/>
          <w:b w:val="0"/>
          <w:bCs w:val="0"/>
          <w:i w:val="0"/>
          <w:iCs w:val="0"/>
          <w:strike w:val="0"/>
          <w:color w:val="auto"/>
          <w:sz w:val="20"/>
          <w:szCs w:val="20"/>
          <w:u w:val="none"/>
        </w:rPr>
      </w:lvl>
    </w:lvlOverride>
    <w:lvlOverride w:ilvl="4">
      <w:lvl w:ilvl="4">
        <w:start w:val="1"/>
        <w:numFmt w:val="bullet"/>
        <w:lvlText w:val=""/>
        <w:lvlJc w:val="left"/>
        <w:pPr>
          <w:ind w:left="1866" w:hanging="426"/>
        </w:pPr>
        <w:rPr>
          <w:rFonts w:ascii="Symbol" w:hAnsi="Symbol" w:cs="Symbol" w:hint="default"/>
          <w:b w:val="0"/>
          <w:bCs w:val="0"/>
          <w:i w:val="0"/>
          <w:iCs w:val="0"/>
          <w:strike w:val="0"/>
          <w:color w:val="auto"/>
          <w:sz w:val="20"/>
          <w:szCs w:val="20"/>
          <w:u w:val="none"/>
        </w:rPr>
      </w:lvl>
    </w:lvlOverride>
    <w:lvlOverride w:ilvl="5">
      <w:lvl w:ilvl="5">
        <w:start w:val="1"/>
        <w:numFmt w:val="bullet"/>
        <w:lvlText w:val=""/>
        <w:lvlJc w:val="left"/>
        <w:pPr>
          <w:ind w:left="2226" w:hanging="426"/>
        </w:pPr>
        <w:rPr>
          <w:rFonts w:ascii="Symbol" w:hAnsi="Symbol" w:cs="Symbol" w:hint="default"/>
          <w:b w:val="0"/>
          <w:bCs w:val="0"/>
          <w:i w:val="0"/>
          <w:iCs w:val="0"/>
          <w:strike w:val="0"/>
          <w:color w:val="auto"/>
          <w:sz w:val="20"/>
          <w:szCs w:val="20"/>
          <w:u w:val="none"/>
        </w:rPr>
      </w:lvl>
    </w:lvlOverride>
    <w:lvlOverride w:ilvl="6">
      <w:lvl w:ilvl="6">
        <w:start w:val="1"/>
        <w:numFmt w:val="bullet"/>
        <w:lvlText w:val=""/>
        <w:lvlJc w:val="left"/>
        <w:pPr>
          <w:ind w:left="2586" w:hanging="426"/>
        </w:pPr>
        <w:rPr>
          <w:rFonts w:ascii="Symbol" w:hAnsi="Symbol" w:cs="Symbol" w:hint="default"/>
          <w:b w:val="0"/>
          <w:bCs w:val="0"/>
          <w:i w:val="0"/>
          <w:iCs w:val="0"/>
          <w:strike w:val="0"/>
          <w:color w:val="auto"/>
          <w:sz w:val="20"/>
          <w:szCs w:val="20"/>
          <w:u w:val="none"/>
        </w:rPr>
      </w:lvl>
    </w:lvlOverride>
    <w:lvlOverride w:ilvl="7">
      <w:lvl w:ilvl="7">
        <w:start w:val="1"/>
        <w:numFmt w:val="bullet"/>
        <w:lvlText w:val=""/>
        <w:lvlJc w:val="left"/>
        <w:pPr>
          <w:ind w:left="2946" w:hanging="426"/>
        </w:pPr>
        <w:rPr>
          <w:rFonts w:ascii="Symbol" w:hAnsi="Symbol" w:cs="Symbol" w:hint="default"/>
          <w:b w:val="0"/>
          <w:bCs w:val="0"/>
          <w:i w:val="0"/>
          <w:iCs w:val="0"/>
          <w:strike w:val="0"/>
          <w:color w:val="auto"/>
          <w:sz w:val="20"/>
          <w:szCs w:val="20"/>
          <w:u w:val="none"/>
        </w:rPr>
      </w:lvl>
    </w:lvlOverride>
    <w:lvlOverride w:ilvl="8">
      <w:lvl w:ilvl="8">
        <w:start w:val="1"/>
        <w:numFmt w:val="bullet"/>
        <w:lvlText w:val=""/>
        <w:lvlJc w:val="left"/>
        <w:pPr>
          <w:ind w:left="3306" w:hanging="426"/>
        </w:pPr>
        <w:rPr>
          <w:rFonts w:ascii="Symbol" w:hAnsi="Symbol" w:cs="Symbol" w:hint="default"/>
          <w:b w:val="0"/>
          <w:bCs w:val="0"/>
          <w:i w:val="0"/>
          <w:iCs w:val="0"/>
          <w:strike w:val="0"/>
          <w:color w:val="auto"/>
          <w:sz w:val="20"/>
          <w:szCs w:val="20"/>
          <w:u w:val="none"/>
        </w:rPr>
      </w:lvl>
    </w:lvlOverride>
  </w:num>
  <w:num w:numId="8">
    <w:abstractNumId w:val="4"/>
  </w:num>
  <w:num w:numId="9">
    <w:abstractNumId w:val="3"/>
  </w:num>
  <w:num w:numId="10">
    <w:abstractNumId w:val="0"/>
    <w:lvlOverride w:ilvl="0">
      <w:lvl w:ilvl="0">
        <w:start w:val="1"/>
        <w:numFmt w:val="bullet"/>
        <w:lvlText w:val=""/>
        <w:lvlJc w:val="left"/>
        <w:pPr>
          <w:ind w:left="426" w:hanging="426"/>
        </w:pPr>
        <w:rPr>
          <w:rFonts w:ascii="Symbol" w:hAnsi="Symbol" w:cs="Symbol" w:hint="default"/>
          <w:b w:val="0"/>
          <w:bCs w:val="0"/>
          <w:i w:val="0"/>
          <w:iCs w:val="0"/>
          <w:strike w:val="0"/>
          <w:color w:val="auto"/>
          <w:sz w:val="18"/>
          <w:szCs w:val="18"/>
          <w:u w:val="none"/>
        </w:rPr>
      </w:lvl>
    </w:lvlOverride>
    <w:lvlOverride w:ilvl="1">
      <w:lvl w:ilvl="1">
        <w:start w:val="1"/>
        <w:numFmt w:val="bullet"/>
        <w:lvlText w:val=""/>
        <w:lvlJc w:val="left"/>
        <w:pPr>
          <w:ind w:left="786" w:hanging="426"/>
        </w:pPr>
        <w:rPr>
          <w:rFonts w:ascii="Symbol" w:hAnsi="Symbol" w:cs="Symbol" w:hint="default"/>
          <w:b w:val="0"/>
          <w:bCs w:val="0"/>
          <w:i w:val="0"/>
          <w:iCs w:val="0"/>
          <w:strike w:val="0"/>
          <w:color w:val="auto"/>
          <w:sz w:val="20"/>
          <w:szCs w:val="20"/>
          <w:u w:val="none"/>
        </w:rPr>
      </w:lvl>
    </w:lvlOverride>
    <w:lvlOverride w:ilvl="2">
      <w:lvl w:ilvl="2">
        <w:start w:val="1"/>
        <w:numFmt w:val="bullet"/>
        <w:lvlText w:val=""/>
        <w:lvlJc w:val="left"/>
        <w:pPr>
          <w:ind w:left="1146" w:hanging="426"/>
        </w:pPr>
        <w:rPr>
          <w:rFonts w:ascii="Symbol" w:hAnsi="Symbol" w:cs="Symbol" w:hint="default"/>
          <w:b w:val="0"/>
          <w:bCs w:val="0"/>
          <w:i w:val="0"/>
          <w:iCs w:val="0"/>
          <w:strike w:val="0"/>
          <w:color w:val="auto"/>
          <w:sz w:val="20"/>
          <w:szCs w:val="20"/>
          <w:u w:val="none"/>
        </w:rPr>
      </w:lvl>
    </w:lvlOverride>
    <w:lvlOverride w:ilvl="3">
      <w:lvl w:ilvl="3">
        <w:start w:val="1"/>
        <w:numFmt w:val="bullet"/>
        <w:lvlText w:val=""/>
        <w:lvlJc w:val="left"/>
        <w:pPr>
          <w:ind w:left="1506" w:hanging="426"/>
        </w:pPr>
        <w:rPr>
          <w:rFonts w:ascii="Symbol" w:hAnsi="Symbol" w:cs="Symbol" w:hint="default"/>
          <w:b w:val="0"/>
          <w:bCs w:val="0"/>
          <w:i w:val="0"/>
          <w:iCs w:val="0"/>
          <w:strike w:val="0"/>
          <w:color w:val="auto"/>
          <w:sz w:val="20"/>
          <w:szCs w:val="20"/>
          <w:u w:val="none"/>
        </w:rPr>
      </w:lvl>
    </w:lvlOverride>
    <w:lvlOverride w:ilvl="4">
      <w:lvl w:ilvl="4">
        <w:start w:val="1"/>
        <w:numFmt w:val="bullet"/>
        <w:lvlText w:val=""/>
        <w:lvlJc w:val="left"/>
        <w:pPr>
          <w:ind w:left="1866" w:hanging="426"/>
        </w:pPr>
        <w:rPr>
          <w:rFonts w:ascii="Symbol" w:hAnsi="Symbol" w:cs="Symbol" w:hint="default"/>
          <w:b w:val="0"/>
          <w:bCs w:val="0"/>
          <w:i w:val="0"/>
          <w:iCs w:val="0"/>
          <w:strike w:val="0"/>
          <w:color w:val="auto"/>
          <w:sz w:val="20"/>
          <w:szCs w:val="20"/>
          <w:u w:val="none"/>
        </w:rPr>
      </w:lvl>
    </w:lvlOverride>
    <w:lvlOverride w:ilvl="5">
      <w:lvl w:ilvl="5">
        <w:start w:val="1"/>
        <w:numFmt w:val="bullet"/>
        <w:lvlText w:val=""/>
        <w:lvlJc w:val="left"/>
        <w:pPr>
          <w:ind w:left="2226" w:hanging="426"/>
        </w:pPr>
        <w:rPr>
          <w:rFonts w:ascii="Symbol" w:hAnsi="Symbol" w:cs="Symbol" w:hint="default"/>
          <w:b w:val="0"/>
          <w:bCs w:val="0"/>
          <w:i w:val="0"/>
          <w:iCs w:val="0"/>
          <w:strike w:val="0"/>
          <w:color w:val="auto"/>
          <w:sz w:val="20"/>
          <w:szCs w:val="20"/>
          <w:u w:val="none"/>
        </w:rPr>
      </w:lvl>
    </w:lvlOverride>
    <w:lvlOverride w:ilvl="6">
      <w:lvl w:ilvl="6">
        <w:start w:val="1"/>
        <w:numFmt w:val="bullet"/>
        <w:lvlText w:val=""/>
        <w:lvlJc w:val="left"/>
        <w:pPr>
          <w:ind w:left="2586" w:hanging="426"/>
        </w:pPr>
        <w:rPr>
          <w:rFonts w:ascii="Symbol" w:hAnsi="Symbol" w:cs="Symbol" w:hint="default"/>
          <w:b w:val="0"/>
          <w:bCs w:val="0"/>
          <w:i w:val="0"/>
          <w:iCs w:val="0"/>
          <w:strike w:val="0"/>
          <w:color w:val="auto"/>
          <w:sz w:val="20"/>
          <w:szCs w:val="20"/>
          <w:u w:val="none"/>
        </w:rPr>
      </w:lvl>
    </w:lvlOverride>
    <w:lvlOverride w:ilvl="7">
      <w:lvl w:ilvl="7">
        <w:start w:val="1"/>
        <w:numFmt w:val="bullet"/>
        <w:lvlText w:val=""/>
        <w:lvlJc w:val="left"/>
        <w:pPr>
          <w:ind w:left="2946" w:hanging="426"/>
        </w:pPr>
        <w:rPr>
          <w:rFonts w:ascii="Symbol" w:hAnsi="Symbol" w:cs="Symbol" w:hint="default"/>
          <w:b w:val="0"/>
          <w:bCs w:val="0"/>
          <w:i w:val="0"/>
          <w:iCs w:val="0"/>
          <w:strike w:val="0"/>
          <w:color w:val="auto"/>
          <w:sz w:val="20"/>
          <w:szCs w:val="20"/>
          <w:u w:val="none"/>
        </w:rPr>
      </w:lvl>
    </w:lvlOverride>
    <w:lvlOverride w:ilvl="8">
      <w:lvl w:ilvl="8">
        <w:start w:val="1"/>
        <w:numFmt w:val="bullet"/>
        <w:lvlText w:val=""/>
        <w:lvlJc w:val="left"/>
        <w:pPr>
          <w:ind w:left="3306" w:hanging="426"/>
        </w:pPr>
        <w:rPr>
          <w:rFonts w:ascii="Symbol" w:hAnsi="Symbol" w:cs="Symbol" w:hint="default"/>
          <w:b w:val="0"/>
          <w:bCs w:val="0"/>
          <w:i w:val="0"/>
          <w:iCs w:val="0"/>
          <w:strike w:val="0"/>
          <w:color w:val="auto"/>
          <w:sz w:val="20"/>
          <w:szCs w:val="20"/>
          <w:u w:val="none"/>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08"/>
  <w:hyphenationZone w:val="425"/>
  <w:characterSpacingControl w:val="doNotCompress"/>
  <w:savePreviewPicture/>
  <w:hdrShapeDefaults>
    <o:shapedefaults v:ext="edit" spidmax="4098"/>
  </w:hdrShapeDefaults>
  <w:footnotePr>
    <w:footnote w:id="-1"/>
    <w:footnote w:id="0"/>
  </w:footnotePr>
  <w:endnotePr>
    <w:endnote w:id="-1"/>
    <w:endnote w:id="0"/>
  </w:endnotePr>
  <w:compat/>
  <w:rsids>
    <w:rsidRoot w:val="00060BA7"/>
    <w:rsid w:val="000556CE"/>
    <w:rsid w:val="00060BA7"/>
    <w:rsid w:val="000841CB"/>
    <w:rsid w:val="000A0BB6"/>
    <w:rsid w:val="000D3088"/>
    <w:rsid w:val="000D6F2E"/>
    <w:rsid w:val="000E092B"/>
    <w:rsid w:val="00167187"/>
    <w:rsid w:val="001973F0"/>
    <w:rsid w:val="001E682C"/>
    <w:rsid w:val="002041A8"/>
    <w:rsid w:val="00220AB2"/>
    <w:rsid w:val="0025715B"/>
    <w:rsid w:val="002B140F"/>
    <w:rsid w:val="00367E01"/>
    <w:rsid w:val="003759B1"/>
    <w:rsid w:val="004A0924"/>
    <w:rsid w:val="0051569E"/>
    <w:rsid w:val="005D1812"/>
    <w:rsid w:val="006811F4"/>
    <w:rsid w:val="00744A02"/>
    <w:rsid w:val="007B3085"/>
    <w:rsid w:val="007E295C"/>
    <w:rsid w:val="007F0681"/>
    <w:rsid w:val="00846EAB"/>
    <w:rsid w:val="008E1F0A"/>
    <w:rsid w:val="00985C1B"/>
    <w:rsid w:val="009D10E3"/>
    <w:rsid w:val="00AA6F3E"/>
    <w:rsid w:val="00AC3871"/>
    <w:rsid w:val="00B4049A"/>
    <w:rsid w:val="00BD4E5D"/>
    <w:rsid w:val="00C43599"/>
    <w:rsid w:val="00C52F35"/>
    <w:rsid w:val="00D47D2D"/>
    <w:rsid w:val="00D81A60"/>
    <w:rsid w:val="00DA0017"/>
    <w:rsid w:val="00DA0FD5"/>
    <w:rsid w:val="00DB2A17"/>
    <w:rsid w:val="00DE0D0B"/>
    <w:rsid w:val="00DF2E7D"/>
    <w:rsid w:val="00E14120"/>
    <w:rsid w:val="00E43ECC"/>
    <w:rsid w:val="00E50AAE"/>
    <w:rsid w:val="00E747F1"/>
    <w:rsid w:val="00EF17D1"/>
    <w:rsid w:val="00F106AE"/>
    <w:rsid w:val="00F464F0"/>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747F1"/>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060BA7"/>
    <w:pPr>
      <w:ind w:left="720"/>
      <w:contextualSpacing/>
    </w:pPr>
  </w:style>
  <w:style w:type="paragraph" w:styleId="NormalnyWeb">
    <w:name w:val="Normal (Web)"/>
    <w:basedOn w:val="Normalny"/>
    <w:uiPriority w:val="99"/>
    <w:semiHidden/>
    <w:unhideWhenUsed/>
    <w:rsid w:val="00060BA7"/>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Nagwek">
    <w:name w:val="header"/>
    <w:basedOn w:val="Normalny"/>
    <w:link w:val="NagwekZnak"/>
    <w:uiPriority w:val="99"/>
    <w:unhideWhenUsed/>
    <w:rsid w:val="00B4049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B4049A"/>
  </w:style>
  <w:style w:type="paragraph" w:styleId="Stopka">
    <w:name w:val="footer"/>
    <w:basedOn w:val="Normalny"/>
    <w:link w:val="StopkaZnak"/>
    <w:uiPriority w:val="99"/>
    <w:unhideWhenUsed/>
    <w:rsid w:val="00B4049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4049A"/>
  </w:style>
  <w:style w:type="character" w:styleId="Hipercze">
    <w:name w:val="Hyperlink"/>
    <w:basedOn w:val="Domylnaczcionkaakapitu"/>
    <w:uiPriority w:val="99"/>
    <w:rsid w:val="00DA0017"/>
    <w:rPr>
      <w:rFonts w:cs="Times New Roman"/>
      <w:color w:val="FF0000"/>
      <w:u w:val="single" w:color="FF0000"/>
    </w:rPr>
  </w:style>
  <w:style w:type="paragraph" w:styleId="Tekstprzypisukocowego">
    <w:name w:val="endnote text"/>
    <w:basedOn w:val="Normalny"/>
    <w:link w:val="TekstprzypisukocowegoZnak"/>
    <w:rsid w:val="009D10E3"/>
    <w:pPr>
      <w:spacing w:after="0" w:line="240" w:lineRule="auto"/>
    </w:pPr>
    <w:rPr>
      <w:rFonts w:ascii="Times New Roman" w:eastAsia="Times New Roman" w:hAnsi="Times New Roman" w:cs="Times New Roman"/>
      <w:sz w:val="20"/>
      <w:szCs w:val="20"/>
      <w:lang w:eastAsia="pl-PL"/>
    </w:rPr>
  </w:style>
  <w:style w:type="character" w:customStyle="1" w:styleId="TekstprzypisukocowegoZnak">
    <w:name w:val="Tekst przypisu końcowego Znak"/>
    <w:basedOn w:val="Domylnaczcionkaakapitu"/>
    <w:link w:val="Tekstprzypisukocowego"/>
    <w:rsid w:val="009D10E3"/>
    <w:rPr>
      <w:rFonts w:ascii="Times New Roman" w:eastAsia="Times New Roman" w:hAnsi="Times New Roman" w:cs="Times New Roman"/>
      <w:sz w:val="20"/>
      <w:szCs w:val="20"/>
      <w:lang w:eastAsia="pl-PL"/>
    </w:rPr>
  </w:style>
  <w:style w:type="character" w:styleId="Odwoanieprzypisukocowego">
    <w:name w:val="endnote reference"/>
    <w:rsid w:val="009D10E3"/>
    <w:rPr>
      <w:vertAlign w:val="superscript"/>
    </w:rPr>
  </w:style>
  <w:style w:type="paragraph" w:styleId="Tekstprzypisudolnego">
    <w:name w:val="footnote text"/>
    <w:basedOn w:val="Normalny"/>
    <w:link w:val="TekstprzypisudolnegoZnak"/>
    <w:rsid w:val="009D10E3"/>
    <w:pPr>
      <w:spacing w:after="0" w:line="240" w:lineRule="auto"/>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rsid w:val="009D10E3"/>
    <w:rPr>
      <w:rFonts w:ascii="Times New Roman" w:eastAsia="Times New Roman" w:hAnsi="Times New Roman" w:cs="Times New Roman"/>
      <w:sz w:val="20"/>
      <w:szCs w:val="20"/>
      <w:lang w:eastAsia="pl-PL"/>
    </w:rPr>
  </w:style>
  <w:style w:type="character" w:styleId="Odwoanieprzypisudolnego">
    <w:name w:val="footnote reference"/>
    <w:rsid w:val="009D10E3"/>
    <w:rPr>
      <w:vertAlign w:val="superscript"/>
    </w:rPr>
  </w:style>
  <w:style w:type="paragraph" w:styleId="Tekstdymka">
    <w:name w:val="Balloon Text"/>
    <w:basedOn w:val="Normalny"/>
    <w:link w:val="TekstdymkaZnak"/>
    <w:uiPriority w:val="99"/>
    <w:semiHidden/>
    <w:unhideWhenUsed/>
    <w:rsid w:val="001973F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973F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11917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endnotes.xml.rels><?xml version="1.0" encoding="UTF-8" standalone="yes"?>
<Relationships xmlns="http://schemas.openxmlformats.org/package/2006/relationships"><Relationship Id="rId3" Type="http://schemas.openxmlformats.org/officeDocument/2006/relationships/hyperlink" Target="mailto:iod@gmina.zgorzelec.pl" TargetMode="External"/><Relationship Id="rId2" Type="http://schemas.openxmlformats.org/officeDocument/2006/relationships/hyperlink" Target="mailto:gmina@gmina.zgorzelec.pl" TargetMode="External"/><Relationship Id="rId1"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D141A3-2FA7-4CBD-B778-36CD06DBD0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615</Words>
  <Characters>3692</Characters>
  <Application>Microsoft Office Word</Application>
  <DocSecurity>0</DocSecurity>
  <Lines>30</Lines>
  <Paragraphs>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4299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RADEK MILHA</dc:creator>
  <cp:keywords/>
  <dc:description/>
  <cp:lastModifiedBy>dell3</cp:lastModifiedBy>
  <cp:revision>6</cp:revision>
  <cp:lastPrinted>2024-01-18T08:33:00Z</cp:lastPrinted>
  <dcterms:created xsi:type="dcterms:W3CDTF">2024-02-01T13:24:00Z</dcterms:created>
  <dcterms:modified xsi:type="dcterms:W3CDTF">2024-10-17T07:32:00Z</dcterms:modified>
</cp:coreProperties>
</file>