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72DAB" w14:textId="77777777" w:rsidR="002F196B" w:rsidRDefault="00ED0C27" w:rsidP="00A0626E">
      <w:pPr>
        <w:pStyle w:val="Default"/>
        <w:spacing w:line="276" w:lineRule="auto"/>
        <w:rPr>
          <w:color w:val="auto"/>
          <w:spacing w:val="20"/>
        </w:rPr>
      </w:pPr>
      <w:r w:rsidRPr="00B56CDF">
        <w:rPr>
          <w:noProof/>
          <w:color w:val="auto"/>
          <w:spacing w:val="20"/>
        </w:rPr>
        <w:drawing>
          <wp:anchor distT="0" distB="0" distL="114300" distR="114300" simplePos="0" relativeHeight="251658240" behindDoc="0" locked="0" layoutInCell="1" allowOverlap="1" wp14:anchorId="7EE64E1F" wp14:editId="372B136B">
            <wp:simplePos x="0" y="0"/>
            <wp:positionH relativeFrom="column">
              <wp:posOffset>2406650</wp:posOffset>
            </wp:positionH>
            <wp:positionV relativeFrom="paragraph">
              <wp:posOffset>107951</wp:posOffset>
            </wp:positionV>
            <wp:extent cx="670560" cy="749830"/>
            <wp:effectExtent l="0" t="0" r="0" b="0"/>
            <wp:wrapNone/>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0560" cy="749830"/>
                    </a:xfrm>
                    <a:prstGeom prst="rect">
                      <a:avLst/>
                    </a:prstGeom>
                    <a:noFill/>
                  </pic:spPr>
                </pic:pic>
              </a:graphicData>
            </a:graphic>
            <wp14:sizeRelH relativeFrom="margin">
              <wp14:pctWidth>0</wp14:pctWidth>
            </wp14:sizeRelH>
            <wp14:sizeRelV relativeFrom="margin">
              <wp14:pctHeight>0</wp14:pctHeight>
            </wp14:sizeRelV>
          </wp:anchor>
        </w:drawing>
      </w:r>
    </w:p>
    <w:p w14:paraId="63CBF0A9" w14:textId="6618B3D0" w:rsidR="00956F0B" w:rsidRPr="00B56CDF" w:rsidRDefault="003003D9" w:rsidP="00A0626E">
      <w:pPr>
        <w:pStyle w:val="Default"/>
        <w:spacing w:line="276" w:lineRule="auto"/>
        <w:rPr>
          <w:color w:val="auto"/>
          <w:spacing w:val="20"/>
        </w:rPr>
      </w:pPr>
      <w:r w:rsidRPr="00B56CDF">
        <w:rPr>
          <w:color w:val="auto"/>
          <w:spacing w:val="20"/>
        </w:rPr>
        <w:tab/>
      </w:r>
    </w:p>
    <w:p w14:paraId="4F935ABA" w14:textId="627D8E68" w:rsidR="00956F0B" w:rsidRPr="00B56CDF" w:rsidRDefault="003003D9" w:rsidP="00B56CDF">
      <w:pPr>
        <w:pStyle w:val="Default"/>
        <w:tabs>
          <w:tab w:val="left" w:pos="5916"/>
        </w:tabs>
        <w:spacing w:line="276" w:lineRule="auto"/>
        <w:rPr>
          <w:color w:val="auto"/>
          <w:spacing w:val="20"/>
        </w:rPr>
      </w:pPr>
      <w:r w:rsidRPr="00B56CDF">
        <w:rPr>
          <w:color w:val="auto"/>
          <w:spacing w:val="20"/>
        </w:rPr>
        <w:tab/>
      </w:r>
    </w:p>
    <w:p w14:paraId="0A883AC2" w14:textId="687DF4DD" w:rsidR="00866141" w:rsidRPr="00B56CDF" w:rsidRDefault="00866141" w:rsidP="00B56CDF">
      <w:pPr>
        <w:pStyle w:val="Default"/>
        <w:spacing w:line="276" w:lineRule="auto"/>
        <w:rPr>
          <w:color w:val="auto"/>
          <w:spacing w:val="20"/>
        </w:rPr>
      </w:pPr>
    </w:p>
    <w:p w14:paraId="5CA4F81C" w14:textId="3FCF33D2" w:rsidR="0095635D" w:rsidRPr="00B56CDF" w:rsidRDefault="0095635D" w:rsidP="00B56CDF">
      <w:pPr>
        <w:pStyle w:val="Default"/>
        <w:spacing w:line="276" w:lineRule="auto"/>
        <w:rPr>
          <w:color w:val="auto"/>
          <w:spacing w:val="20"/>
        </w:rPr>
      </w:pPr>
    </w:p>
    <w:p w14:paraId="20F40CD1" w14:textId="41A8687E" w:rsidR="00956F0B" w:rsidRPr="00B56CDF" w:rsidRDefault="00956F0B" w:rsidP="00B56CDF">
      <w:pPr>
        <w:pStyle w:val="Default"/>
        <w:spacing w:line="276" w:lineRule="auto"/>
        <w:jc w:val="center"/>
        <w:rPr>
          <w:b/>
          <w:bCs/>
          <w:color w:val="auto"/>
          <w:spacing w:val="20"/>
          <w:sz w:val="36"/>
          <w:szCs w:val="36"/>
          <w:u w:val="single"/>
        </w:rPr>
      </w:pPr>
      <w:r w:rsidRPr="00B56CDF">
        <w:rPr>
          <w:b/>
          <w:bCs/>
          <w:color w:val="auto"/>
          <w:spacing w:val="20"/>
          <w:sz w:val="36"/>
          <w:szCs w:val="36"/>
          <w:u w:val="single"/>
        </w:rPr>
        <w:t>SPECYFIKACJA WARUNKÓW ZAMÓWIENIA</w:t>
      </w:r>
    </w:p>
    <w:p w14:paraId="010BAE4B" w14:textId="314B3C94" w:rsidR="00E107F7" w:rsidRDefault="00956F0B" w:rsidP="00B56CDF">
      <w:pPr>
        <w:pStyle w:val="Default"/>
        <w:spacing w:line="276" w:lineRule="auto"/>
        <w:jc w:val="center"/>
        <w:rPr>
          <w:bCs/>
          <w:color w:val="auto"/>
          <w:spacing w:val="20"/>
        </w:rPr>
      </w:pPr>
      <w:r w:rsidRPr="0097708A">
        <w:rPr>
          <w:bCs/>
          <w:color w:val="auto"/>
          <w:spacing w:val="20"/>
        </w:rPr>
        <w:t xml:space="preserve">zwana w skrócie </w:t>
      </w:r>
      <w:proofErr w:type="gramStart"/>
      <w:r w:rsidRPr="00584A36">
        <w:rPr>
          <w:b/>
          <w:color w:val="EE0000"/>
          <w:spacing w:val="20"/>
          <w:highlight w:val="yellow"/>
        </w:rPr>
        <w:t>SWZ</w:t>
      </w:r>
      <w:r w:rsidR="00E107F7" w:rsidRPr="00584A36">
        <w:rPr>
          <w:b/>
          <w:color w:val="EE0000"/>
          <w:spacing w:val="20"/>
          <w:highlight w:val="yellow"/>
        </w:rPr>
        <w:t xml:space="preserve"> </w:t>
      </w:r>
      <w:r w:rsidR="00584A36" w:rsidRPr="00584A36">
        <w:rPr>
          <w:b/>
          <w:color w:val="EE0000"/>
          <w:spacing w:val="20"/>
          <w:highlight w:val="yellow"/>
        </w:rPr>
        <w:t xml:space="preserve"> (</w:t>
      </w:r>
      <w:proofErr w:type="gramEnd"/>
      <w:r w:rsidR="00584A36" w:rsidRPr="00584A36">
        <w:rPr>
          <w:b/>
          <w:color w:val="EE0000"/>
          <w:spacing w:val="20"/>
          <w:highlight w:val="yellow"/>
        </w:rPr>
        <w:t>ZMIANA STR 37-38)</w:t>
      </w:r>
      <w:r w:rsidR="00584A36" w:rsidRPr="00584A36">
        <w:rPr>
          <w:bCs/>
          <w:color w:val="EE0000"/>
          <w:spacing w:val="20"/>
        </w:rPr>
        <w:t xml:space="preserve"> </w:t>
      </w:r>
    </w:p>
    <w:p w14:paraId="09A3F78A" w14:textId="77777777" w:rsidR="009D12C4" w:rsidRDefault="009D12C4" w:rsidP="00B56CDF">
      <w:pPr>
        <w:pStyle w:val="Default"/>
        <w:spacing w:line="276" w:lineRule="auto"/>
        <w:jc w:val="center"/>
        <w:rPr>
          <w:rFonts w:eastAsiaTheme="minorHAnsi"/>
          <w:color w:val="auto"/>
          <w:spacing w:val="20"/>
        </w:rPr>
      </w:pPr>
    </w:p>
    <w:p w14:paraId="53DAD7DA" w14:textId="00C889ED" w:rsidR="00F55E28" w:rsidRPr="00B56CDF" w:rsidRDefault="006741F3" w:rsidP="00A5454C">
      <w:pPr>
        <w:pStyle w:val="Default"/>
        <w:spacing w:line="276" w:lineRule="auto"/>
        <w:jc w:val="center"/>
        <w:rPr>
          <w:rFonts w:eastAsiaTheme="minorHAnsi"/>
          <w:color w:val="auto"/>
          <w:spacing w:val="20"/>
        </w:rPr>
      </w:pPr>
      <w:r w:rsidRPr="00B56CDF">
        <w:rPr>
          <w:rFonts w:eastAsiaTheme="minorHAnsi"/>
          <w:color w:val="auto"/>
          <w:spacing w:val="20"/>
        </w:rPr>
        <w:t xml:space="preserve">DLA ZAMÓWIENIA O WARTOŚCI NIEPRZEKRACZAJĄCEJ PROGÓW UNIJNYCH O JAKICH STANOWI ART. 3 USTAWY Z DNIA 11 WRZEŚNIA 2019R. - PRAWO ZAMÓWIEŃ </w:t>
      </w:r>
      <w:proofErr w:type="gramStart"/>
      <w:r w:rsidRPr="00B56CDF">
        <w:rPr>
          <w:rFonts w:eastAsiaTheme="minorHAnsi"/>
          <w:color w:val="auto"/>
          <w:spacing w:val="20"/>
        </w:rPr>
        <w:t>PUBLICZNYCH  (</w:t>
      </w:r>
      <w:proofErr w:type="gramEnd"/>
      <w:r w:rsidRPr="00B56CDF">
        <w:rPr>
          <w:rFonts w:eastAsiaTheme="minorHAnsi"/>
          <w:color w:val="auto"/>
          <w:spacing w:val="20"/>
        </w:rPr>
        <w:t xml:space="preserve">T.J. DZ. U. Z </w:t>
      </w:r>
      <w:r w:rsidR="007A4F24">
        <w:rPr>
          <w:rFonts w:eastAsiaTheme="minorHAnsi"/>
          <w:color w:val="auto"/>
          <w:spacing w:val="20"/>
        </w:rPr>
        <w:t>2026</w:t>
      </w:r>
      <w:r w:rsidRPr="00B56CDF">
        <w:rPr>
          <w:rFonts w:eastAsiaTheme="minorHAnsi"/>
          <w:color w:val="auto"/>
          <w:spacing w:val="20"/>
        </w:rPr>
        <w:t xml:space="preserve">R. POZ. </w:t>
      </w:r>
      <w:r w:rsidR="007A4F24">
        <w:rPr>
          <w:rFonts w:eastAsiaTheme="minorHAnsi"/>
          <w:color w:val="auto"/>
          <w:spacing w:val="20"/>
        </w:rPr>
        <w:t>793</w:t>
      </w:r>
      <w:r w:rsidR="00ED0C27">
        <w:rPr>
          <w:rFonts w:eastAsiaTheme="minorHAnsi"/>
          <w:color w:val="auto"/>
          <w:spacing w:val="20"/>
        </w:rPr>
        <w:t xml:space="preserve"> ZE ZM.</w:t>
      </w:r>
      <w:r w:rsidRPr="00B56CDF">
        <w:rPr>
          <w:rFonts w:eastAsiaTheme="minorHAnsi"/>
          <w:color w:val="auto"/>
          <w:spacing w:val="20"/>
        </w:rPr>
        <w:t>), ZWANEJ DALEJ USTAWĄ PZP,</w:t>
      </w:r>
    </w:p>
    <w:p w14:paraId="57D743D7" w14:textId="0B5D0802" w:rsidR="00F55E28" w:rsidRPr="00B56CDF" w:rsidRDefault="006741F3" w:rsidP="00A5454C">
      <w:pPr>
        <w:pStyle w:val="Default"/>
        <w:spacing w:line="276" w:lineRule="auto"/>
        <w:jc w:val="center"/>
        <w:rPr>
          <w:color w:val="auto"/>
          <w:spacing w:val="20"/>
        </w:rPr>
      </w:pPr>
      <w:r w:rsidRPr="00B56CDF">
        <w:rPr>
          <w:color w:val="auto"/>
          <w:spacing w:val="20"/>
        </w:rPr>
        <w:t>PROWADZONEGO W TRYBIE PODSTAWOWYM</w:t>
      </w:r>
    </w:p>
    <w:p w14:paraId="701DB2E8" w14:textId="40469F1A" w:rsidR="00B61D38" w:rsidRPr="00C61DA7" w:rsidRDefault="00F55E28" w:rsidP="00A5454C">
      <w:pPr>
        <w:pStyle w:val="Default"/>
        <w:spacing w:line="276" w:lineRule="auto"/>
        <w:jc w:val="center"/>
        <w:rPr>
          <w:color w:val="auto"/>
          <w:spacing w:val="20"/>
        </w:rPr>
      </w:pPr>
      <w:r w:rsidRPr="00C61DA7">
        <w:rPr>
          <w:color w:val="auto"/>
          <w:spacing w:val="20"/>
        </w:rPr>
        <w:t>Z MOŻLIWOŚCIĄ</w:t>
      </w:r>
      <w:r w:rsidR="006741F3" w:rsidRPr="00C61DA7">
        <w:rPr>
          <w:color w:val="auto"/>
          <w:spacing w:val="20"/>
        </w:rPr>
        <w:t xml:space="preserve"> NEGOCJACJI</w:t>
      </w:r>
      <w:r w:rsidR="0048222A">
        <w:rPr>
          <w:color w:val="auto"/>
          <w:spacing w:val="20"/>
        </w:rPr>
        <w:t xml:space="preserve"> </w:t>
      </w:r>
      <w:r w:rsidR="006741F3" w:rsidRPr="00C61DA7">
        <w:rPr>
          <w:color w:val="auto"/>
          <w:spacing w:val="20"/>
        </w:rPr>
        <w:t xml:space="preserve">NA PODSTAWIE </w:t>
      </w:r>
      <w:r w:rsidR="006741F3" w:rsidRPr="00ED0C27">
        <w:rPr>
          <w:color w:val="auto"/>
          <w:spacing w:val="20"/>
        </w:rPr>
        <w:t xml:space="preserve">ART. 275 </w:t>
      </w:r>
      <w:r w:rsidR="0068374F" w:rsidRPr="00ED0C27">
        <w:rPr>
          <w:color w:val="auto"/>
          <w:spacing w:val="20"/>
        </w:rPr>
        <w:t>PKT</w:t>
      </w:r>
      <w:r w:rsidR="006741F3" w:rsidRPr="00ED0C27">
        <w:rPr>
          <w:color w:val="auto"/>
          <w:spacing w:val="20"/>
        </w:rPr>
        <w:t xml:space="preserve">. </w:t>
      </w:r>
      <w:r w:rsidRPr="00ED0C27">
        <w:rPr>
          <w:color w:val="auto"/>
          <w:spacing w:val="20"/>
        </w:rPr>
        <w:t>2</w:t>
      </w:r>
      <w:r w:rsidR="006741F3" w:rsidRPr="00ED0C27">
        <w:rPr>
          <w:color w:val="auto"/>
          <w:spacing w:val="20"/>
        </w:rPr>
        <w:t xml:space="preserve"> USTAWY</w:t>
      </w:r>
      <w:r w:rsidR="006741F3" w:rsidRPr="00C61DA7">
        <w:rPr>
          <w:color w:val="auto"/>
          <w:spacing w:val="20"/>
        </w:rPr>
        <w:t xml:space="preserve"> PZ</w:t>
      </w:r>
      <w:r w:rsidR="0048222A">
        <w:rPr>
          <w:color w:val="auto"/>
          <w:spacing w:val="20"/>
        </w:rPr>
        <w:t xml:space="preserve">P, </w:t>
      </w:r>
      <w:r w:rsidR="006741F3" w:rsidRPr="00C61DA7">
        <w:rPr>
          <w:color w:val="auto"/>
          <w:spacing w:val="20"/>
        </w:rPr>
        <w:t xml:space="preserve">NA </w:t>
      </w:r>
      <w:r w:rsidR="003431A6">
        <w:rPr>
          <w:color w:val="auto"/>
          <w:spacing w:val="20"/>
        </w:rPr>
        <w:t>ROBOTY BUDOW</w:t>
      </w:r>
      <w:r w:rsidR="00AC2416">
        <w:rPr>
          <w:color w:val="auto"/>
          <w:spacing w:val="20"/>
        </w:rPr>
        <w:t>LANE</w:t>
      </w:r>
      <w:r w:rsidR="006741F3" w:rsidRPr="00C61DA7">
        <w:rPr>
          <w:color w:val="auto"/>
          <w:spacing w:val="20"/>
        </w:rPr>
        <w:t xml:space="preserve"> PN.</w:t>
      </w:r>
    </w:p>
    <w:p w14:paraId="5B515E46" w14:textId="77777777" w:rsidR="00695553" w:rsidRDefault="00695553" w:rsidP="00695553">
      <w:pPr>
        <w:autoSpaceDE w:val="0"/>
        <w:autoSpaceDN w:val="0"/>
        <w:adjustRightInd w:val="0"/>
        <w:spacing w:line="276" w:lineRule="auto"/>
        <w:jc w:val="center"/>
        <w:rPr>
          <w:rFonts w:eastAsiaTheme="minorHAnsi"/>
          <w:b/>
          <w:bCs/>
          <w:lang w:eastAsia="en-US"/>
        </w:rPr>
      </w:pPr>
      <w:bookmarkStart w:id="0" w:name="_Hlk204601067"/>
    </w:p>
    <w:p w14:paraId="00D08BAC" w14:textId="5AE0BA1A" w:rsidR="00836A58" w:rsidRPr="00836A58" w:rsidRDefault="0004258E" w:rsidP="00836A5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ascii="Arial" w:eastAsiaTheme="minorEastAsia" w:hAnsi="Arial" w:cs="Arial"/>
          <w:b/>
          <w:bCs/>
          <w:sz w:val="36"/>
          <w:szCs w:val="36"/>
        </w:rPr>
      </w:pPr>
      <w:bookmarkStart w:id="1" w:name="_Hlk238120870"/>
      <w:bookmarkEnd w:id="0"/>
      <w:r w:rsidRPr="00A3275F">
        <w:rPr>
          <w:rFonts w:ascii="Arial" w:eastAsiaTheme="minorEastAsia" w:hAnsi="Arial" w:cs="Arial"/>
          <w:b/>
          <w:bCs/>
          <w:sz w:val="36"/>
          <w:szCs w:val="36"/>
        </w:rPr>
        <w:t>„</w:t>
      </w:r>
      <w:r w:rsidR="00512A09" w:rsidRPr="00A3275F">
        <w:rPr>
          <w:rFonts w:ascii="Arial" w:eastAsiaTheme="minorEastAsia" w:hAnsi="Arial" w:cs="Arial"/>
          <w:b/>
          <w:bCs/>
          <w:sz w:val="36"/>
          <w:szCs w:val="36"/>
        </w:rPr>
        <w:t xml:space="preserve">SUKCESYWNA </w:t>
      </w:r>
      <w:r w:rsidRPr="00A3275F">
        <w:rPr>
          <w:rFonts w:ascii="Arial" w:eastAsiaTheme="minorEastAsia" w:hAnsi="Arial" w:cs="Arial"/>
          <w:b/>
          <w:bCs/>
          <w:sz w:val="36"/>
          <w:szCs w:val="36"/>
        </w:rPr>
        <w:t>MODERNIZACJA DRÓG WEWNĘTRZNYCH I PUBLICZNYCH NA TERENIE GMINY ZGORZELEC”</w:t>
      </w:r>
    </w:p>
    <w:bookmarkEnd w:id="1"/>
    <w:p w14:paraId="6A8ABB4A" w14:textId="77777777" w:rsidR="009D12C4" w:rsidRDefault="009D12C4" w:rsidP="002755C4">
      <w:pPr>
        <w:pStyle w:val="Default"/>
        <w:spacing w:line="276" w:lineRule="auto"/>
        <w:ind w:left="5387"/>
        <w:jc w:val="center"/>
        <w:rPr>
          <w:b/>
          <w:bCs/>
          <w:color w:val="auto"/>
          <w:spacing w:val="20"/>
          <w:u w:val="single"/>
        </w:rPr>
      </w:pPr>
    </w:p>
    <w:p w14:paraId="6BB93F59" w14:textId="77777777" w:rsidR="00B25572" w:rsidRDefault="00B25572" w:rsidP="002755C4">
      <w:pPr>
        <w:pStyle w:val="Default"/>
        <w:spacing w:line="276" w:lineRule="auto"/>
        <w:ind w:left="5387"/>
        <w:jc w:val="center"/>
        <w:rPr>
          <w:b/>
          <w:bCs/>
          <w:color w:val="auto"/>
          <w:spacing w:val="20"/>
          <w:u w:val="single"/>
        </w:rPr>
      </w:pPr>
    </w:p>
    <w:p w14:paraId="5C489FDB" w14:textId="2DCA3F5E" w:rsidR="00E60DC9" w:rsidRPr="00B56CDF" w:rsidRDefault="00D5152A" w:rsidP="00A5454C">
      <w:pPr>
        <w:pStyle w:val="Default"/>
        <w:spacing w:line="276" w:lineRule="auto"/>
        <w:ind w:left="5387"/>
        <w:jc w:val="center"/>
        <w:rPr>
          <w:b/>
          <w:bCs/>
          <w:color w:val="auto"/>
          <w:spacing w:val="20"/>
          <w:u w:val="single"/>
        </w:rPr>
      </w:pPr>
      <w:r w:rsidRPr="00B56CDF">
        <w:rPr>
          <w:b/>
          <w:bCs/>
          <w:color w:val="auto"/>
          <w:spacing w:val="20"/>
          <w:u w:val="single"/>
        </w:rPr>
        <w:t>ZATWIERDZAM</w:t>
      </w:r>
    </w:p>
    <w:p w14:paraId="226BB4FD" w14:textId="77777777" w:rsidR="0016334E" w:rsidRPr="00B56CDF" w:rsidRDefault="00EF553E" w:rsidP="00A5454C">
      <w:pPr>
        <w:pStyle w:val="Default"/>
        <w:spacing w:line="276" w:lineRule="auto"/>
        <w:ind w:left="5670"/>
        <w:jc w:val="center"/>
        <w:rPr>
          <w:color w:val="auto"/>
          <w:spacing w:val="20"/>
        </w:rPr>
      </w:pPr>
      <w:r w:rsidRPr="00B56CDF">
        <w:rPr>
          <w:color w:val="auto"/>
          <w:spacing w:val="20"/>
        </w:rPr>
        <w:t>Kierownik Zamawiającego</w:t>
      </w:r>
    </w:p>
    <w:p w14:paraId="78E10588" w14:textId="083989E4" w:rsidR="00EF553E" w:rsidRPr="00B56CDF" w:rsidRDefault="00EF553E" w:rsidP="00A5454C">
      <w:pPr>
        <w:pStyle w:val="Default"/>
        <w:spacing w:line="276" w:lineRule="auto"/>
        <w:ind w:left="5670"/>
        <w:jc w:val="center"/>
        <w:rPr>
          <w:color w:val="auto"/>
          <w:spacing w:val="20"/>
        </w:rPr>
      </w:pPr>
      <w:r w:rsidRPr="00B56CDF">
        <w:rPr>
          <w:color w:val="auto"/>
          <w:spacing w:val="20"/>
        </w:rPr>
        <w:t>Wójt Gminy Zgorzelec</w:t>
      </w:r>
    </w:p>
    <w:p w14:paraId="2356322D" w14:textId="59686BAE" w:rsidR="00EF553E" w:rsidRPr="00B56CDF" w:rsidRDefault="00EF553E" w:rsidP="00A5454C">
      <w:pPr>
        <w:pStyle w:val="Default"/>
        <w:spacing w:line="276" w:lineRule="auto"/>
        <w:ind w:left="5670"/>
        <w:jc w:val="center"/>
        <w:rPr>
          <w:color w:val="auto"/>
          <w:spacing w:val="20"/>
        </w:rPr>
      </w:pPr>
      <w:r w:rsidRPr="00B56CDF">
        <w:rPr>
          <w:color w:val="auto"/>
          <w:spacing w:val="20"/>
        </w:rPr>
        <w:t>/-/</w:t>
      </w:r>
    </w:p>
    <w:p w14:paraId="15F7CC6D" w14:textId="1897A2F9" w:rsidR="00EF553E" w:rsidRPr="00B56CDF" w:rsidRDefault="00EF553E" w:rsidP="00A5454C">
      <w:pPr>
        <w:pStyle w:val="Default"/>
        <w:spacing w:line="276" w:lineRule="auto"/>
        <w:ind w:left="5670"/>
        <w:jc w:val="center"/>
        <w:rPr>
          <w:color w:val="auto"/>
          <w:spacing w:val="20"/>
        </w:rPr>
      </w:pPr>
      <w:r w:rsidRPr="00B56CDF">
        <w:rPr>
          <w:color w:val="auto"/>
          <w:spacing w:val="20"/>
        </w:rPr>
        <w:t>Piotr Machaj</w:t>
      </w:r>
    </w:p>
    <w:p w14:paraId="200C04F7" w14:textId="77777777" w:rsidR="00B25572" w:rsidRPr="00695553" w:rsidRDefault="00B25572" w:rsidP="00A5454C">
      <w:pPr>
        <w:pStyle w:val="Default"/>
        <w:spacing w:line="276" w:lineRule="auto"/>
        <w:rPr>
          <w:color w:val="auto"/>
        </w:rPr>
      </w:pPr>
    </w:p>
    <w:p w14:paraId="13102225" w14:textId="6CFA964B" w:rsidR="008F5255" w:rsidRPr="00B56CDF" w:rsidRDefault="008F5255" w:rsidP="00A5454C">
      <w:pPr>
        <w:pStyle w:val="Default"/>
        <w:spacing w:line="276" w:lineRule="auto"/>
        <w:rPr>
          <w:color w:val="auto"/>
          <w:spacing w:val="20"/>
        </w:rPr>
      </w:pPr>
    </w:p>
    <w:p w14:paraId="14AA16B7" w14:textId="53EB2E4B" w:rsidR="00A5454C" w:rsidRPr="00F514A3" w:rsidRDefault="00E663B2" w:rsidP="00A5454C">
      <w:pPr>
        <w:pStyle w:val="Default"/>
        <w:spacing w:line="276" w:lineRule="auto"/>
        <w:jc w:val="center"/>
        <w:rPr>
          <w:color w:val="auto"/>
          <w:sz w:val="40"/>
          <w:szCs w:val="40"/>
        </w:rPr>
      </w:pPr>
      <w:r w:rsidRPr="00F514A3">
        <w:rPr>
          <w:color w:val="auto"/>
          <w:sz w:val="40"/>
          <w:szCs w:val="40"/>
        </w:rPr>
        <w:t xml:space="preserve">Bezpośredni link do postępowania: </w:t>
      </w:r>
    </w:p>
    <w:p w14:paraId="76DDF064" w14:textId="39D3CC37" w:rsidR="0004258E" w:rsidRPr="00F514A3" w:rsidRDefault="00F514A3" w:rsidP="00A5454C">
      <w:pPr>
        <w:pStyle w:val="Default"/>
        <w:spacing w:line="276" w:lineRule="auto"/>
        <w:jc w:val="center"/>
        <w:rPr>
          <w:color w:val="auto"/>
          <w:sz w:val="40"/>
          <w:szCs w:val="40"/>
        </w:rPr>
      </w:pPr>
      <w:hyperlink r:id="rId9" w:history="1">
        <w:r w:rsidRPr="000050D0">
          <w:rPr>
            <w:rStyle w:val="Hipercze"/>
            <w:rFonts w:cs="Arial"/>
            <w:sz w:val="40"/>
            <w:szCs w:val="40"/>
          </w:rPr>
          <w:t>https://platformazakupowa.pl/transakcja/1361974</w:t>
        </w:r>
      </w:hyperlink>
      <w:r w:rsidRPr="00F514A3">
        <w:rPr>
          <w:color w:val="auto"/>
          <w:sz w:val="40"/>
          <w:szCs w:val="40"/>
        </w:rPr>
        <w:t xml:space="preserve"> </w:t>
      </w:r>
    </w:p>
    <w:p w14:paraId="2F966D67" w14:textId="77777777" w:rsidR="00F514A3" w:rsidRDefault="00F514A3" w:rsidP="00F514A3">
      <w:pPr>
        <w:pStyle w:val="Default"/>
        <w:spacing w:line="276" w:lineRule="auto"/>
        <w:rPr>
          <w:color w:val="auto"/>
        </w:rPr>
      </w:pPr>
    </w:p>
    <w:p w14:paraId="66B872C1" w14:textId="0FC910CE" w:rsidR="00F514A3" w:rsidRDefault="00F514A3" w:rsidP="00F514A3">
      <w:pPr>
        <w:pStyle w:val="Default"/>
        <w:spacing w:line="276" w:lineRule="auto"/>
        <w:rPr>
          <w:color w:val="auto"/>
        </w:rPr>
      </w:pPr>
      <w:r w:rsidRPr="00695553">
        <w:rPr>
          <w:color w:val="auto"/>
        </w:rPr>
        <w:t>Opracowanie: Komisja Przetargowa</w:t>
      </w:r>
    </w:p>
    <w:p w14:paraId="42875C24" w14:textId="77777777" w:rsidR="0004258E" w:rsidRDefault="0004258E" w:rsidP="00A5454C">
      <w:pPr>
        <w:pStyle w:val="Default"/>
        <w:spacing w:line="276" w:lineRule="auto"/>
        <w:jc w:val="center"/>
        <w:rPr>
          <w:color w:val="auto"/>
        </w:rPr>
      </w:pPr>
    </w:p>
    <w:p w14:paraId="42A5449F" w14:textId="77777777" w:rsidR="00F514A3" w:rsidRDefault="00F514A3" w:rsidP="00A5454C">
      <w:pPr>
        <w:pStyle w:val="Default"/>
        <w:spacing w:line="276" w:lineRule="auto"/>
        <w:jc w:val="center"/>
        <w:rPr>
          <w:color w:val="auto"/>
        </w:rPr>
      </w:pPr>
    </w:p>
    <w:p w14:paraId="7CF598C9" w14:textId="77777777" w:rsidR="00F514A3" w:rsidRDefault="00F514A3" w:rsidP="00A5454C">
      <w:pPr>
        <w:pStyle w:val="Default"/>
        <w:spacing w:line="276" w:lineRule="auto"/>
        <w:jc w:val="center"/>
        <w:rPr>
          <w:color w:val="auto"/>
        </w:rPr>
      </w:pPr>
    </w:p>
    <w:p w14:paraId="3B9FBF05" w14:textId="5946674B" w:rsidR="00FB0CE5" w:rsidRDefault="001D1301" w:rsidP="00A5454C">
      <w:pPr>
        <w:pStyle w:val="Default"/>
        <w:spacing w:line="276" w:lineRule="auto"/>
        <w:jc w:val="center"/>
        <w:rPr>
          <w:color w:val="auto"/>
        </w:rPr>
      </w:pPr>
      <w:r w:rsidRPr="00695553">
        <w:rPr>
          <w:color w:val="auto"/>
        </w:rPr>
        <w:t xml:space="preserve">Zgorzelec </w:t>
      </w:r>
      <w:r w:rsidR="0004258E">
        <w:rPr>
          <w:color w:val="auto"/>
        </w:rPr>
        <w:t>20/08</w:t>
      </w:r>
      <w:r w:rsidR="009D12C4">
        <w:rPr>
          <w:color w:val="auto"/>
        </w:rPr>
        <w:t>/2026</w:t>
      </w:r>
    </w:p>
    <w:sdt>
      <w:sdtPr>
        <w:rPr>
          <w:rFonts w:ascii="Arial" w:eastAsia="Times New Roman" w:hAnsi="Arial" w:cs="Arial"/>
          <w:b/>
          <w:bCs/>
          <w:color w:val="auto"/>
          <w:spacing w:val="20"/>
          <w:sz w:val="20"/>
          <w:szCs w:val="20"/>
        </w:rPr>
        <w:id w:val="-178356988"/>
        <w:docPartObj>
          <w:docPartGallery w:val="Table of Contents"/>
          <w:docPartUnique/>
        </w:docPartObj>
      </w:sdtPr>
      <w:sdtEndPr>
        <w:rPr>
          <w:b w:val="0"/>
          <w:bCs w:val="0"/>
          <w:i/>
          <w:iCs/>
        </w:rPr>
      </w:sdtEndPr>
      <w:sdtContent>
        <w:p w14:paraId="4257118E" w14:textId="4CB96D38" w:rsidR="009324E2" w:rsidRPr="003A2E40" w:rsidRDefault="00C61DA7" w:rsidP="00A0626E">
          <w:pPr>
            <w:pStyle w:val="Nagwekspisutreci"/>
            <w:spacing w:line="276" w:lineRule="auto"/>
            <w:jc w:val="center"/>
            <w:rPr>
              <w:rFonts w:ascii="Arial" w:hAnsi="Arial" w:cs="Arial"/>
              <w:b/>
              <w:bCs/>
              <w:color w:val="auto"/>
              <w:spacing w:val="20"/>
              <w:sz w:val="18"/>
              <w:szCs w:val="18"/>
            </w:rPr>
          </w:pPr>
          <w:r w:rsidRPr="003A2E40">
            <w:rPr>
              <w:rFonts w:ascii="Arial" w:hAnsi="Arial" w:cs="Arial"/>
              <w:b/>
              <w:bCs/>
              <w:color w:val="auto"/>
              <w:spacing w:val="20"/>
              <w:sz w:val="18"/>
              <w:szCs w:val="18"/>
            </w:rPr>
            <w:t>SPIS TREŚCI</w:t>
          </w:r>
        </w:p>
        <w:p w14:paraId="009FCB6C" w14:textId="77777777" w:rsidR="00FB0CE5" w:rsidRPr="003A2E40" w:rsidRDefault="00FB0CE5" w:rsidP="00FB0CE5">
          <w:pPr>
            <w:rPr>
              <w:rFonts w:ascii="Arial" w:hAnsi="Arial" w:cs="Arial"/>
              <w:sz w:val="18"/>
              <w:szCs w:val="18"/>
            </w:rPr>
          </w:pPr>
        </w:p>
        <w:p w14:paraId="0D0C5D9F" w14:textId="1264BABB" w:rsidR="00B201DA" w:rsidRPr="003A2E40" w:rsidRDefault="009324E2">
          <w:pPr>
            <w:pStyle w:val="Spistreci1"/>
            <w:rPr>
              <w:rFonts w:ascii="Arial" w:hAnsi="Arial" w:cs="Arial"/>
              <w:b w:val="0"/>
              <w:bCs w:val="0"/>
              <w:kern w:val="2"/>
              <w:sz w:val="18"/>
              <w:szCs w:val="18"/>
              <w14:ligatures w14:val="standardContextual"/>
            </w:rPr>
          </w:pPr>
          <w:r w:rsidRPr="003A2E40">
            <w:rPr>
              <w:rFonts w:ascii="Arial" w:hAnsi="Arial" w:cs="Arial"/>
              <w:b w:val="0"/>
              <w:bCs w:val="0"/>
              <w:i/>
              <w:iCs/>
              <w:spacing w:val="20"/>
              <w:sz w:val="18"/>
              <w:szCs w:val="18"/>
            </w:rPr>
            <w:fldChar w:fldCharType="begin"/>
          </w:r>
          <w:r w:rsidRPr="003A2E40">
            <w:rPr>
              <w:rFonts w:ascii="Arial" w:hAnsi="Arial" w:cs="Arial"/>
              <w:b w:val="0"/>
              <w:bCs w:val="0"/>
              <w:i/>
              <w:iCs/>
              <w:spacing w:val="20"/>
              <w:sz w:val="18"/>
              <w:szCs w:val="18"/>
            </w:rPr>
            <w:instrText xml:space="preserve"> TOC \o "1-3" \h \z \u </w:instrText>
          </w:r>
          <w:r w:rsidRPr="003A2E40">
            <w:rPr>
              <w:rFonts w:ascii="Arial" w:hAnsi="Arial" w:cs="Arial"/>
              <w:b w:val="0"/>
              <w:bCs w:val="0"/>
              <w:i/>
              <w:iCs/>
              <w:spacing w:val="20"/>
              <w:sz w:val="18"/>
              <w:szCs w:val="18"/>
            </w:rPr>
            <w:fldChar w:fldCharType="separate"/>
          </w:r>
          <w:hyperlink w:anchor="_Toc222903565" w:history="1">
            <w:r w:rsidR="00B201DA" w:rsidRPr="003A2E40">
              <w:rPr>
                <w:rStyle w:val="Hipercze"/>
                <w:rFonts w:ascii="Arial" w:hAnsi="Arial" w:cs="Arial"/>
                <w:b w:val="0"/>
                <w:bCs w:val="0"/>
                <w:spacing w:val="20"/>
                <w:sz w:val="18"/>
                <w:szCs w:val="18"/>
              </w:rPr>
              <w:t>ROZDZIAŁ I – NAZWA ORAZ ADRES ZAMAWIAJĄCEGO</w:t>
            </w:r>
            <w:r w:rsidR="00B201DA" w:rsidRPr="003A2E40">
              <w:rPr>
                <w:rFonts w:ascii="Arial" w:hAnsi="Arial" w:cs="Arial"/>
                <w:b w:val="0"/>
                <w:bCs w:val="0"/>
                <w:webHidden/>
                <w:sz w:val="18"/>
                <w:szCs w:val="18"/>
              </w:rPr>
              <w:tab/>
            </w:r>
            <w:r w:rsidR="00B201DA" w:rsidRPr="003A2E40">
              <w:rPr>
                <w:rFonts w:ascii="Arial" w:hAnsi="Arial" w:cs="Arial"/>
                <w:b w:val="0"/>
                <w:bCs w:val="0"/>
                <w:webHidden/>
                <w:sz w:val="18"/>
                <w:szCs w:val="18"/>
              </w:rPr>
              <w:fldChar w:fldCharType="begin"/>
            </w:r>
            <w:r w:rsidR="00B201DA" w:rsidRPr="003A2E40">
              <w:rPr>
                <w:rFonts w:ascii="Arial" w:hAnsi="Arial" w:cs="Arial"/>
                <w:b w:val="0"/>
                <w:bCs w:val="0"/>
                <w:webHidden/>
                <w:sz w:val="18"/>
                <w:szCs w:val="18"/>
              </w:rPr>
              <w:instrText xml:space="preserve"> PAGEREF _Toc222903565 \h </w:instrText>
            </w:r>
            <w:r w:rsidR="00B201DA" w:rsidRPr="003A2E40">
              <w:rPr>
                <w:rFonts w:ascii="Arial" w:hAnsi="Arial" w:cs="Arial"/>
                <w:b w:val="0"/>
                <w:bCs w:val="0"/>
                <w:webHidden/>
                <w:sz w:val="18"/>
                <w:szCs w:val="18"/>
              </w:rPr>
            </w:r>
            <w:r w:rsidR="00B201DA"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3</w:t>
            </w:r>
            <w:r w:rsidR="00B201DA" w:rsidRPr="003A2E40">
              <w:rPr>
                <w:rFonts w:ascii="Arial" w:hAnsi="Arial" w:cs="Arial"/>
                <w:b w:val="0"/>
                <w:bCs w:val="0"/>
                <w:webHidden/>
                <w:sz w:val="18"/>
                <w:szCs w:val="18"/>
              </w:rPr>
              <w:fldChar w:fldCharType="end"/>
            </w:r>
          </w:hyperlink>
        </w:p>
        <w:p w14:paraId="2E704C0B" w14:textId="17B1D93C" w:rsidR="00B201DA" w:rsidRPr="003A2E40" w:rsidRDefault="00B201DA">
          <w:pPr>
            <w:pStyle w:val="Spistreci1"/>
            <w:rPr>
              <w:rFonts w:ascii="Arial" w:hAnsi="Arial" w:cs="Arial"/>
              <w:b w:val="0"/>
              <w:bCs w:val="0"/>
              <w:kern w:val="2"/>
              <w:sz w:val="18"/>
              <w:szCs w:val="18"/>
              <w14:ligatures w14:val="standardContextual"/>
            </w:rPr>
          </w:pPr>
          <w:hyperlink w:anchor="_Toc222903566" w:history="1">
            <w:r w:rsidRPr="003A2E40">
              <w:rPr>
                <w:rStyle w:val="Hipercze"/>
                <w:rFonts w:ascii="Arial" w:hAnsi="Arial" w:cs="Arial"/>
                <w:b w:val="0"/>
                <w:bCs w:val="0"/>
                <w:spacing w:val="20"/>
                <w:sz w:val="18"/>
                <w:szCs w:val="18"/>
              </w:rPr>
              <w:t>ROZDZIAŁ II – TRYB UDZIELENIA ZAMÓWIENIA ORAZ INFORMACJE OGÓLNE</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_Toc222903566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3</w:t>
            </w:r>
            <w:r w:rsidRPr="003A2E40">
              <w:rPr>
                <w:rFonts w:ascii="Arial" w:hAnsi="Arial" w:cs="Arial"/>
                <w:b w:val="0"/>
                <w:bCs w:val="0"/>
                <w:webHidden/>
                <w:sz w:val="18"/>
                <w:szCs w:val="18"/>
              </w:rPr>
              <w:fldChar w:fldCharType="end"/>
            </w:r>
          </w:hyperlink>
        </w:p>
        <w:p w14:paraId="25220D14" w14:textId="7AD1A92F" w:rsidR="00B201DA" w:rsidRPr="003A2E40" w:rsidRDefault="00B201DA">
          <w:pPr>
            <w:pStyle w:val="Spistreci1"/>
            <w:rPr>
              <w:rFonts w:ascii="Arial" w:hAnsi="Arial" w:cs="Arial"/>
              <w:b w:val="0"/>
              <w:bCs w:val="0"/>
              <w:kern w:val="2"/>
              <w:sz w:val="18"/>
              <w:szCs w:val="18"/>
              <w14:ligatures w14:val="standardContextual"/>
            </w:rPr>
          </w:pPr>
          <w:hyperlink w:anchor="_Toc222903567" w:history="1">
            <w:r w:rsidRPr="003A2E40">
              <w:rPr>
                <w:rStyle w:val="Hipercze"/>
                <w:rFonts w:ascii="Arial" w:hAnsi="Arial" w:cs="Arial"/>
                <w:b w:val="0"/>
                <w:bCs w:val="0"/>
                <w:spacing w:val="20"/>
                <w:sz w:val="18"/>
                <w:szCs w:val="18"/>
              </w:rPr>
              <w:t>ROZDZIAŁ III – OPIS PRZEDMIOTU ZAMÓWIENIA</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_Toc222903567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5</w:t>
            </w:r>
            <w:r w:rsidRPr="003A2E40">
              <w:rPr>
                <w:rFonts w:ascii="Arial" w:hAnsi="Arial" w:cs="Arial"/>
                <w:b w:val="0"/>
                <w:bCs w:val="0"/>
                <w:webHidden/>
                <w:sz w:val="18"/>
                <w:szCs w:val="18"/>
              </w:rPr>
              <w:fldChar w:fldCharType="end"/>
            </w:r>
          </w:hyperlink>
        </w:p>
        <w:p w14:paraId="265C6BE5" w14:textId="3733CA45" w:rsidR="00B201DA" w:rsidRPr="003A2E40" w:rsidRDefault="00B201DA">
          <w:pPr>
            <w:pStyle w:val="Spistreci1"/>
            <w:rPr>
              <w:rFonts w:ascii="Arial" w:hAnsi="Arial" w:cs="Arial"/>
              <w:b w:val="0"/>
              <w:bCs w:val="0"/>
              <w:kern w:val="2"/>
              <w:sz w:val="18"/>
              <w:szCs w:val="18"/>
              <w14:ligatures w14:val="standardContextual"/>
            </w:rPr>
          </w:pPr>
          <w:hyperlink w:anchor="_Toc222903568" w:history="1">
            <w:r w:rsidRPr="003A2E40">
              <w:rPr>
                <w:rStyle w:val="Hipercze"/>
                <w:rFonts w:ascii="Arial" w:hAnsi="Arial" w:cs="Arial"/>
                <w:b w:val="0"/>
                <w:bCs w:val="0"/>
                <w:spacing w:val="20"/>
                <w:sz w:val="18"/>
                <w:szCs w:val="18"/>
              </w:rPr>
              <w:t>ROZDZIAŁ IV - OZNACZENIE WG SŁOWNIKA KODÓW CPV</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_Toc222903568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9</w:t>
            </w:r>
            <w:r w:rsidRPr="003A2E40">
              <w:rPr>
                <w:rFonts w:ascii="Arial" w:hAnsi="Arial" w:cs="Arial"/>
                <w:b w:val="0"/>
                <w:bCs w:val="0"/>
                <w:webHidden/>
                <w:sz w:val="18"/>
                <w:szCs w:val="18"/>
              </w:rPr>
              <w:fldChar w:fldCharType="end"/>
            </w:r>
          </w:hyperlink>
        </w:p>
        <w:p w14:paraId="42A3E970" w14:textId="2BAD554B" w:rsidR="00B201DA" w:rsidRPr="003A2E40" w:rsidRDefault="00B201DA">
          <w:pPr>
            <w:pStyle w:val="Spistreci1"/>
            <w:rPr>
              <w:rFonts w:ascii="Arial" w:hAnsi="Arial" w:cs="Arial"/>
              <w:b w:val="0"/>
              <w:bCs w:val="0"/>
              <w:kern w:val="2"/>
              <w:sz w:val="18"/>
              <w:szCs w:val="18"/>
              <w14:ligatures w14:val="standardContextual"/>
            </w:rPr>
          </w:pPr>
          <w:hyperlink w:anchor="_Toc222903569" w:history="1">
            <w:r w:rsidRPr="003A2E40">
              <w:rPr>
                <w:rStyle w:val="Hipercze"/>
                <w:rFonts w:ascii="Arial" w:hAnsi="Arial" w:cs="Arial"/>
                <w:b w:val="0"/>
                <w:bCs w:val="0"/>
                <w:spacing w:val="20"/>
                <w:sz w:val="18"/>
                <w:szCs w:val="18"/>
              </w:rPr>
              <w:t>ROZDZIAŁ V – TERMIN WYKONANIA ZAMÓWIENIA</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_Toc222903569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9</w:t>
            </w:r>
            <w:r w:rsidRPr="003A2E40">
              <w:rPr>
                <w:rFonts w:ascii="Arial" w:hAnsi="Arial" w:cs="Arial"/>
                <w:b w:val="0"/>
                <w:bCs w:val="0"/>
                <w:webHidden/>
                <w:sz w:val="18"/>
                <w:szCs w:val="18"/>
              </w:rPr>
              <w:fldChar w:fldCharType="end"/>
            </w:r>
          </w:hyperlink>
        </w:p>
        <w:p w14:paraId="253F3ED6" w14:textId="326CA8AD" w:rsidR="00B201DA" w:rsidRPr="003A2E40" w:rsidRDefault="00B201DA">
          <w:pPr>
            <w:pStyle w:val="Spistreci1"/>
            <w:rPr>
              <w:rFonts w:ascii="Arial" w:hAnsi="Arial" w:cs="Arial"/>
              <w:b w:val="0"/>
              <w:bCs w:val="0"/>
              <w:kern w:val="2"/>
              <w:sz w:val="18"/>
              <w:szCs w:val="18"/>
              <w14:ligatures w14:val="standardContextual"/>
            </w:rPr>
          </w:pPr>
          <w:hyperlink w:anchor="_Toc222903570" w:history="1">
            <w:r w:rsidRPr="003A2E40">
              <w:rPr>
                <w:rStyle w:val="Hipercze"/>
                <w:rFonts w:ascii="Arial" w:hAnsi="Arial" w:cs="Arial"/>
                <w:b w:val="0"/>
                <w:bCs w:val="0"/>
                <w:spacing w:val="20"/>
                <w:sz w:val="18"/>
                <w:szCs w:val="18"/>
              </w:rPr>
              <w:t>ROZDZIAŁ VI – PRZEDMIOTOWE ŚRODKI DOWODOWE</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_Toc222903570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9</w:t>
            </w:r>
            <w:r w:rsidRPr="003A2E40">
              <w:rPr>
                <w:rFonts w:ascii="Arial" w:hAnsi="Arial" w:cs="Arial"/>
                <w:b w:val="0"/>
                <w:bCs w:val="0"/>
                <w:webHidden/>
                <w:sz w:val="18"/>
                <w:szCs w:val="18"/>
              </w:rPr>
              <w:fldChar w:fldCharType="end"/>
            </w:r>
          </w:hyperlink>
        </w:p>
        <w:p w14:paraId="065A66B8" w14:textId="5FB43639" w:rsidR="00B201DA" w:rsidRPr="003A2E40" w:rsidRDefault="00B201DA">
          <w:pPr>
            <w:pStyle w:val="Spistreci1"/>
            <w:rPr>
              <w:rFonts w:ascii="Arial" w:hAnsi="Arial" w:cs="Arial"/>
              <w:b w:val="0"/>
              <w:bCs w:val="0"/>
              <w:kern w:val="2"/>
              <w:sz w:val="18"/>
              <w:szCs w:val="18"/>
              <w14:ligatures w14:val="standardContextual"/>
            </w:rPr>
          </w:pPr>
          <w:hyperlink w:anchor="_Toc222903571" w:history="1">
            <w:r w:rsidRPr="003A2E40">
              <w:rPr>
                <w:rStyle w:val="Hipercze"/>
                <w:rFonts w:ascii="Arial" w:hAnsi="Arial" w:cs="Arial"/>
                <w:b w:val="0"/>
                <w:bCs w:val="0"/>
                <w:spacing w:val="20"/>
                <w:sz w:val="18"/>
                <w:szCs w:val="18"/>
              </w:rPr>
              <w:t>ROZDZIAŁ VII  – PODSTAWY WYKLUCZENIA WYKONAWCÓW</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_Toc222903571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10</w:t>
            </w:r>
            <w:r w:rsidRPr="003A2E40">
              <w:rPr>
                <w:rFonts w:ascii="Arial" w:hAnsi="Arial" w:cs="Arial"/>
                <w:b w:val="0"/>
                <w:bCs w:val="0"/>
                <w:webHidden/>
                <w:sz w:val="18"/>
                <w:szCs w:val="18"/>
              </w:rPr>
              <w:fldChar w:fldCharType="end"/>
            </w:r>
          </w:hyperlink>
        </w:p>
        <w:p w14:paraId="5523658D" w14:textId="3DC40584" w:rsidR="00B201DA" w:rsidRPr="003A2E40" w:rsidRDefault="00B201DA">
          <w:pPr>
            <w:pStyle w:val="Spistreci1"/>
            <w:rPr>
              <w:rFonts w:ascii="Arial" w:hAnsi="Arial" w:cs="Arial"/>
              <w:b w:val="0"/>
              <w:bCs w:val="0"/>
              <w:kern w:val="2"/>
              <w:sz w:val="18"/>
              <w:szCs w:val="18"/>
              <w14:ligatures w14:val="standardContextual"/>
            </w:rPr>
          </w:pPr>
          <w:hyperlink w:anchor="_Toc222903572" w:history="1">
            <w:r w:rsidRPr="003A2E40">
              <w:rPr>
                <w:rStyle w:val="Hipercze"/>
                <w:rFonts w:ascii="Arial" w:hAnsi="Arial" w:cs="Arial"/>
                <w:b w:val="0"/>
                <w:bCs w:val="0"/>
                <w:spacing w:val="20"/>
                <w:sz w:val="18"/>
                <w:szCs w:val="18"/>
              </w:rPr>
              <w:t>ROZDZIAŁ VIII – WARUNKI UDZIAŁU W POSTĘPOWANIU</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_Toc222903572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webHidden/>
                <w:sz w:val="18"/>
                <w:szCs w:val="18"/>
              </w:rPr>
              <w:t>Błąd! Nie zdefiniowano zakładki.</w:t>
            </w:r>
            <w:r w:rsidRPr="003A2E40">
              <w:rPr>
                <w:rFonts w:ascii="Arial" w:hAnsi="Arial" w:cs="Arial"/>
                <w:b w:val="0"/>
                <w:bCs w:val="0"/>
                <w:webHidden/>
                <w:sz w:val="18"/>
                <w:szCs w:val="18"/>
              </w:rPr>
              <w:fldChar w:fldCharType="end"/>
            </w:r>
          </w:hyperlink>
        </w:p>
        <w:p w14:paraId="49FBC1B7" w14:textId="3D991D88" w:rsidR="00B201DA" w:rsidRPr="003A2E40" w:rsidRDefault="00B201DA">
          <w:pPr>
            <w:pStyle w:val="Spistreci1"/>
            <w:rPr>
              <w:rFonts w:ascii="Arial" w:hAnsi="Arial" w:cs="Arial"/>
              <w:b w:val="0"/>
              <w:bCs w:val="0"/>
              <w:kern w:val="2"/>
              <w:sz w:val="18"/>
              <w:szCs w:val="18"/>
              <w14:ligatures w14:val="standardContextual"/>
            </w:rPr>
          </w:pPr>
          <w:hyperlink w:anchor="_Toc222903573" w:history="1">
            <w:r w:rsidRPr="003A2E40">
              <w:rPr>
                <w:rStyle w:val="Hipercze"/>
                <w:rFonts w:ascii="Arial" w:hAnsi="Arial" w:cs="Arial"/>
                <w:b w:val="0"/>
                <w:bCs w:val="0"/>
                <w:spacing w:val="20"/>
                <w:sz w:val="18"/>
                <w:szCs w:val="18"/>
              </w:rPr>
              <w:t>ROZDZIAŁ IX – WYMAGANIA W ZAKRESIE ZATRUDNIENIA OSÓB NA PODSTAWIE UMOWY PRACĘ</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_Toc222903573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17</w:t>
            </w:r>
            <w:r w:rsidRPr="003A2E40">
              <w:rPr>
                <w:rFonts w:ascii="Arial" w:hAnsi="Arial" w:cs="Arial"/>
                <w:b w:val="0"/>
                <w:bCs w:val="0"/>
                <w:webHidden/>
                <w:sz w:val="18"/>
                <w:szCs w:val="18"/>
              </w:rPr>
              <w:fldChar w:fldCharType="end"/>
            </w:r>
          </w:hyperlink>
        </w:p>
        <w:p w14:paraId="5A436E1C" w14:textId="71997EE4" w:rsidR="00B201DA" w:rsidRPr="003A2E40" w:rsidRDefault="00B201DA">
          <w:pPr>
            <w:pStyle w:val="Spistreci1"/>
            <w:rPr>
              <w:rFonts w:ascii="Arial" w:hAnsi="Arial" w:cs="Arial"/>
              <w:b w:val="0"/>
              <w:bCs w:val="0"/>
              <w:kern w:val="2"/>
              <w:sz w:val="18"/>
              <w:szCs w:val="18"/>
              <w14:ligatures w14:val="standardContextual"/>
            </w:rPr>
          </w:pPr>
          <w:hyperlink w:anchor="_Toc222903574" w:history="1">
            <w:r w:rsidRPr="003A2E40">
              <w:rPr>
                <w:rStyle w:val="Hipercze"/>
                <w:rFonts w:ascii="Arial" w:hAnsi="Arial" w:cs="Arial"/>
                <w:b w:val="0"/>
                <w:bCs w:val="0"/>
                <w:spacing w:val="20"/>
                <w:sz w:val="18"/>
                <w:szCs w:val="18"/>
              </w:rPr>
              <w:t>ROZDZIAŁ X – PODMIOTOWE ORAZ PRZEDMIOTOWE ŚRODKI DOWODOWE - OŚWIADCZENIA LUB DOKUMENTY POTWIERDZAJĄCE SPEŁNIANIE WARUNKÓW UDZIAŁU W POSTĘPOWANIU ORAZ BRAK PODSTAW WYKLUCZENIA ORAZ INNE DOKUMENTY SKŁADANE Z OFERTĄ</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_Toc222903574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17</w:t>
            </w:r>
            <w:r w:rsidRPr="003A2E40">
              <w:rPr>
                <w:rFonts w:ascii="Arial" w:hAnsi="Arial" w:cs="Arial"/>
                <w:b w:val="0"/>
                <w:bCs w:val="0"/>
                <w:webHidden/>
                <w:sz w:val="18"/>
                <w:szCs w:val="18"/>
              </w:rPr>
              <w:fldChar w:fldCharType="end"/>
            </w:r>
          </w:hyperlink>
        </w:p>
        <w:p w14:paraId="67E3FFD6" w14:textId="7D429DEF" w:rsidR="00B201DA" w:rsidRPr="003A2E40" w:rsidRDefault="00B201DA">
          <w:pPr>
            <w:pStyle w:val="Spistreci1"/>
            <w:rPr>
              <w:rFonts w:ascii="Arial" w:hAnsi="Arial" w:cs="Arial"/>
              <w:b w:val="0"/>
              <w:bCs w:val="0"/>
              <w:kern w:val="2"/>
              <w:sz w:val="18"/>
              <w:szCs w:val="18"/>
              <w14:ligatures w14:val="standardContextual"/>
            </w:rPr>
          </w:pPr>
          <w:hyperlink w:anchor="_Toc222903575" w:history="1">
            <w:r w:rsidRPr="003A2E40">
              <w:rPr>
                <w:rStyle w:val="Hipercze"/>
                <w:rFonts w:ascii="Arial" w:hAnsi="Arial" w:cs="Arial"/>
                <w:b w:val="0"/>
                <w:bCs w:val="0"/>
                <w:spacing w:val="20"/>
                <w:sz w:val="18"/>
                <w:szCs w:val="18"/>
              </w:rPr>
              <w:t>ROZDZIAŁ XI – PODWYKONAWSTWO</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_Toc222903575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24</w:t>
            </w:r>
            <w:r w:rsidRPr="003A2E40">
              <w:rPr>
                <w:rFonts w:ascii="Arial" w:hAnsi="Arial" w:cs="Arial"/>
                <w:b w:val="0"/>
                <w:bCs w:val="0"/>
                <w:webHidden/>
                <w:sz w:val="18"/>
                <w:szCs w:val="18"/>
              </w:rPr>
              <w:fldChar w:fldCharType="end"/>
            </w:r>
          </w:hyperlink>
        </w:p>
        <w:p w14:paraId="30DAA283" w14:textId="6411BB5B" w:rsidR="00B201DA" w:rsidRPr="003A2E40" w:rsidRDefault="00B201DA">
          <w:pPr>
            <w:pStyle w:val="Spistreci1"/>
            <w:rPr>
              <w:rFonts w:ascii="Arial" w:hAnsi="Arial" w:cs="Arial"/>
              <w:b w:val="0"/>
              <w:bCs w:val="0"/>
              <w:kern w:val="2"/>
              <w:sz w:val="18"/>
              <w:szCs w:val="18"/>
              <w14:ligatures w14:val="standardContextual"/>
            </w:rPr>
          </w:pPr>
          <w:hyperlink w:anchor="_Toc222903576" w:history="1">
            <w:r w:rsidRPr="003A2E40">
              <w:rPr>
                <w:rStyle w:val="Hipercze"/>
                <w:rFonts w:ascii="Arial" w:hAnsi="Arial" w:cs="Arial"/>
                <w:b w:val="0"/>
                <w:bCs w:val="0"/>
                <w:spacing w:val="20"/>
                <w:sz w:val="18"/>
                <w:szCs w:val="18"/>
              </w:rPr>
              <w:t>ROZDZIAŁ XII - POLEGANIE NA ZASOBACH INNYCH PODMIOTÓW</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_Toc222903576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25</w:t>
            </w:r>
            <w:r w:rsidRPr="003A2E40">
              <w:rPr>
                <w:rFonts w:ascii="Arial" w:hAnsi="Arial" w:cs="Arial"/>
                <w:b w:val="0"/>
                <w:bCs w:val="0"/>
                <w:webHidden/>
                <w:sz w:val="18"/>
                <w:szCs w:val="18"/>
              </w:rPr>
              <w:fldChar w:fldCharType="end"/>
            </w:r>
          </w:hyperlink>
        </w:p>
        <w:p w14:paraId="4E995966" w14:textId="12FA0828" w:rsidR="00B201DA" w:rsidRPr="003A2E40" w:rsidRDefault="00B201DA">
          <w:pPr>
            <w:pStyle w:val="Spistreci1"/>
            <w:rPr>
              <w:rFonts w:ascii="Arial" w:hAnsi="Arial" w:cs="Arial"/>
              <w:b w:val="0"/>
              <w:bCs w:val="0"/>
              <w:kern w:val="2"/>
              <w:sz w:val="18"/>
              <w:szCs w:val="18"/>
              <w14:ligatures w14:val="standardContextual"/>
            </w:rPr>
          </w:pPr>
          <w:hyperlink w:anchor="_Toc222903577" w:history="1">
            <w:r w:rsidRPr="003A2E40">
              <w:rPr>
                <w:rStyle w:val="Hipercze"/>
                <w:rFonts w:ascii="Arial" w:hAnsi="Arial" w:cs="Arial"/>
                <w:b w:val="0"/>
                <w:bCs w:val="0"/>
                <w:spacing w:val="20"/>
                <w:sz w:val="18"/>
                <w:szCs w:val="18"/>
              </w:rPr>
              <w:t>ROZDZIAŁ XIII – INFORMACJA DLA WYKONAWCÓW WSPÓLNIE UBIEGAJĄCYCH SIĘ O UDZIELENIE ZAMÓWIENIA</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_Toc222903577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26</w:t>
            </w:r>
            <w:r w:rsidRPr="003A2E40">
              <w:rPr>
                <w:rFonts w:ascii="Arial" w:hAnsi="Arial" w:cs="Arial"/>
                <w:b w:val="0"/>
                <w:bCs w:val="0"/>
                <w:webHidden/>
                <w:sz w:val="18"/>
                <w:szCs w:val="18"/>
              </w:rPr>
              <w:fldChar w:fldCharType="end"/>
            </w:r>
          </w:hyperlink>
        </w:p>
        <w:p w14:paraId="6C0787C7" w14:textId="2F7BB961" w:rsidR="00B201DA" w:rsidRPr="003A2E40" w:rsidRDefault="00B201DA">
          <w:pPr>
            <w:pStyle w:val="Spistreci1"/>
            <w:rPr>
              <w:rFonts w:ascii="Arial" w:hAnsi="Arial" w:cs="Arial"/>
              <w:b w:val="0"/>
              <w:bCs w:val="0"/>
              <w:kern w:val="2"/>
              <w:sz w:val="18"/>
              <w:szCs w:val="18"/>
              <w14:ligatures w14:val="standardContextual"/>
            </w:rPr>
          </w:pPr>
          <w:hyperlink w:anchor="_Toc222903578" w:history="1">
            <w:r w:rsidRPr="003A2E40">
              <w:rPr>
                <w:rStyle w:val="Hipercze"/>
                <w:rFonts w:ascii="Arial" w:hAnsi="Arial" w:cs="Arial"/>
                <w:b w:val="0"/>
                <w:bCs w:val="0"/>
                <w:spacing w:val="20"/>
                <w:sz w:val="18"/>
                <w:szCs w:val="18"/>
              </w:rPr>
              <w:t>ROZDZIAŁ XIV – KOMUNIKACJA W POSTĘPOWANIU, WYMAGANIA TECHNICZNE I ORGANIZACYJNE</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_Toc222903578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27</w:t>
            </w:r>
            <w:r w:rsidRPr="003A2E40">
              <w:rPr>
                <w:rFonts w:ascii="Arial" w:hAnsi="Arial" w:cs="Arial"/>
                <w:b w:val="0"/>
                <w:bCs w:val="0"/>
                <w:webHidden/>
                <w:sz w:val="18"/>
                <w:szCs w:val="18"/>
              </w:rPr>
              <w:fldChar w:fldCharType="end"/>
            </w:r>
          </w:hyperlink>
        </w:p>
        <w:p w14:paraId="77F0C271" w14:textId="2AAA91BC" w:rsidR="00B201DA" w:rsidRPr="003A2E40" w:rsidRDefault="00B201DA">
          <w:pPr>
            <w:pStyle w:val="Spistreci1"/>
            <w:rPr>
              <w:rFonts w:ascii="Arial" w:hAnsi="Arial" w:cs="Arial"/>
              <w:b w:val="0"/>
              <w:bCs w:val="0"/>
              <w:kern w:val="2"/>
              <w:sz w:val="18"/>
              <w:szCs w:val="18"/>
              <w14:ligatures w14:val="standardContextual"/>
            </w:rPr>
          </w:pPr>
          <w:hyperlink w:anchor="_Toc222903579" w:history="1">
            <w:r w:rsidRPr="003A2E40">
              <w:rPr>
                <w:rStyle w:val="Hipercze"/>
                <w:rFonts w:ascii="Arial" w:hAnsi="Arial" w:cs="Arial"/>
                <w:b w:val="0"/>
                <w:bCs w:val="0"/>
                <w:spacing w:val="20"/>
                <w:sz w:val="18"/>
                <w:szCs w:val="18"/>
              </w:rPr>
              <w:t>ROZDZIAŁ XV – OPIS SPOSOBU PRZYGOTOWYWANIA OFERT</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_Toc222903579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34</w:t>
            </w:r>
            <w:r w:rsidRPr="003A2E40">
              <w:rPr>
                <w:rFonts w:ascii="Arial" w:hAnsi="Arial" w:cs="Arial"/>
                <w:b w:val="0"/>
                <w:bCs w:val="0"/>
                <w:webHidden/>
                <w:sz w:val="18"/>
                <w:szCs w:val="18"/>
              </w:rPr>
              <w:fldChar w:fldCharType="end"/>
            </w:r>
          </w:hyperlink>
        </w:p>
        <w:p w14:paraId="6A6071A5" w14:textId="27C58634" w:rsidR="00B201DA" w:rsidRPr="003A2E40" w:rsidRDefault="00B201DA">
          <w:pPr>
            <w:pStyle w:val="Spistreci1"/>
            <w:rPr>
              <w:rFonts w:ascii="Arial" w:hAnsi="Arial" w:cs="Arial"/>
              <w:b w:val="0"/>
              <w:bCs w:val="0"/>
              <w:kern w:val="2"/>
              <w:sz w:val="18"/>
              <w:szCs w:val="18"/>
              <w14:ligatures w14:val="standardContextual"/>
            </w:rPr>
          </w:pPr>
          <w:hyperlink w:anchor="_Toc222903580" w:history="1">
            <w:r w:rsidRPr="003A2E40">
              <w:rPr>
                <w:rStyle w:val="Hipercze"/>
                <w:rFonts w:ascii="Arial" w:hAnsi="Arial" w:cs="Arial"/>
                <w:b w:val="0"/>
                <w:bCs w:val="0"/>
                <w:spacing w:val="20"/>
                <w:sz w:val="18"/>
                <w:szCs w:val="18"/>
              </w:rPr>
              <w:t>ROZDZIAŁ XVI – WYMAGANIA DOTYCZĄCE WADIUM</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_Toc222903580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37</w:t>
            </w:r>
            <w:r w:rsidRPr="003A2E40">
              <w:rPr>
                <w:rFonts w:ascii="Arial" w:hAnsi="Arial" w:cs="Arial"/>
                <w:b w:val="0"/>
                <w:bCs w:val="0"/>
                <w:webHidden/>
                <w:sz w:val="18"/>
                <w:szCs w:val="18"/>
              </w:rPr>
              <w:fldChar w:fldCharType="end"/>
            </w:r>
          </w:hyperlink>
        </w:p>
        <w:p w14:paraId="10F4A5E1" w14:textId="094CA9E3" w:rsidR="00B201DA" w:rsidRPr="003A2E40" w:rsidRDefault="00B201DA">
          <w:pPr>
            <w:pStyle w:val="Spistreci1"/>
            <w:rPr>
              <w:rFonts w:ascii="Arial" w:hAnsi="Arial" w:cs="Arial"/>
              <w:b w:val="0"/>
              <w:bCs w:val="0"/>
              <w:kern w:val="2"/>
              <w:sz w:val="18"/>
              <w:szCs w:val="18"/>
              <w14:ligatures w14:val="standardContextual"/>
            </w:rPr>
          </w:pPr>
          <w:hyperlink w:anchor="_Toc222903581" w:history="1">
            <w:r w:rsidRPr="003A2E40">
              <w:rPr>
                <w:rStyle w:val="Hipercze"/>
                <w:rFonts w:ascii="Arial" w:hAnsi="Arial" w:cs="Arial"/>
                <w:b w:val="0"/>
                <w:bCs w:val="0"/>
                <w:spacing w:val="20"/>
                <w:sz w:val="18"/>
                <w:szCs w:val="18"/>
              </w:rPr>
              <w:t>ROZDZIAŁ XVII – MIEJSCE ORAZ TERMIN SKŁADANIA I OTWARCIA OFERT</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_Toc222903581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37</w:t>
            </w:r>
            <w:r w:rsidRPr="003A2E40">
              <w:rPr>
                <w:rFonts w:ascii="Arial" w:hAnsi="Arial" w:cs="Arial"/>
                <w:b w:val="0"/>
                <w:bCs w:val="0"/>
                <w:webHidden/>
                <w:sz w:val="18"/>
                <w:szCs w:val="18"/>
              </w:rPr>
              <w:fldChar w:fldCharType="end"/>
            </w:r>
          </w:hyperlink>
        </w:p>
        <w:p w14:paraId="148C6189" w14:textId="667FE446" w:rsidR="00B201DA" w:rsidRPr="003A2E40" w:rsidRDefault="00B201DA">
          <w:pPr>
            <w:pStyle w:val="Spistreci1"/>
            <w:rPr>
              <w:rFonts w:ascii="Arial" w:hAnsi="Arial" w:cs="Arial"/>
              <w:b w:val="0"/>
              <w:bCs w:val="0"/>
              <w:kern w:val="2"/>
              <w:sz w:val="18"/>
              <w:szCs w:val="18"/>
              <w14:ligatures w14:val="standardContextual"/>
            </w:rPr>
          </w:pPr>
          <w:hyperlink w:anchor="_Toc222903582" w:history="1">
            <w:r w:rsidRPr="003A2E40">
              <w:rPr>
                <w:rStyle w:val="Hipercze"/>
                <w:rFonts w:ascii="Arial" w:hAnsi="Arial" w:cs="Arial"/>
                <w:b w:val="0"/>
                <w:bCs w:val="0"/>
                <w:spacing w:val="20"/>
                <w:sz w:val="18"/>
                <w:szCs w:val="18"/>
              </w:rPr>
              <w:t>ROZDZIAŁ XVII – TERMIN ZWIĄZANIA OFERTĄ</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_Toc222903582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38</w:t>
            </w:r>
            <w:r w:rsidRPr="003A2E40">
              <w:rPr>
                <w:rFonts w:ascii="Arial" w:hAnsi="Arial" w:cs="Arial"/>
                <w:b w:val="0"/>
                <w:bCs w:val="0"/>
                <w:webHidden/>
                <w:sz w:val="18"/>
                <w:szCs w:val="18"/>
              </w:rPr>
              <w:fldChar w:fldCharType="end"/>
            </w:r>
          </w:hyperlink>
        </w:p>
        <w:p w14:paraId="68869278" w14:textId="6E25261C" w:rsidR="00B201DA" w:rsidRPr="003A2E40" w:rsidRDefault="00B201DA">
          <w:pPr>
            <w:pStyle w:val="Spistreci1"/>
            <w:rPr>
              <w:rFonts w:ascii="Arial" w:hAnsi="Arial" w:cs="Arial"/>
              <w:b w:val="0"/>
              <w:bCs w:val="0"/>
              <w:kern w:val="2"/>
              <w:sz w:val="18"/>
              <w:szCs w:val="18"/>
              <w14:ligatures w14:val="standardContextual"/>
            </w:rPr>
          </w:pPr>
          <w:hyperlink w:anchor="_Toc222903583" w:history="1">
            <w:r w:rsidRPr="003A2E40">
              <w:rPr>
                <w:rStyle w:val="Hipercze"/>
                <w:rFonts w:ascii="Arial" w:hAnsi="Arial" w:cs="Arial"/>
                <w:b w:val="0"/>
                <w:bCs w:val="0"/>
                <w:spacing w:val="20"/>
                <w:sz w:val="18"/>
                <w:szCs w:val="18"/>
              </w:rPr>
              <w:t>ROZDZIAŁ XIX – OPIS SPOSOBU OBLICZANIA CENY</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_Toc222903583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39</w:t>
            </w:r>
            <w:r w:rsidRPr="003A2E40">
              <w:rPr>
                <w:rFonts w:ascii="Arial" w:hAnsi="Arial" w:cs="Arial"/>
                <w:b w:val="0"/>
                <w:bCs w:val="0"/>
                <w:webHidden/>
                <w:sz w:val="18"/>
                <w:szCs w:val="18"/>
              </w:rPr>
              <w:fldChar w:fldCharType="end"/>
            </w:r>
          </w:hyperlink>
        </w:p>
        <w:p w14:paraId="0DADED4C" w14:textId="405570BE" w:rsidR="00B201DA" w:rsidRPr="003A2E40" w:rsidRDefault="00B201DA">
          <w:pPr>
            <w:pStyle w:val="Spistreci1"/>
            <w:rPr>
              <w:rFonts w:ascii="Arial" w:hAnsi="Arial" w:cs="Arial"/>
              <w:b w:val="0"/>
              <w:bCs w:val="0"/>
              <w:kern w:val="2"/>
              <w:sz w:val="18"/>
              <w:szCs w:val="18"/>
              <w14:ligatures w14:val="standardContextual"/>
            </w:rPr>
          </w:pPr>
          <w:hyperlink w:anchor="_Toc222903584" w:history="1">
            <w:r w:rsidRPr="003A2E40">
              <w:rPr>
                <w:rStyle w:val="Hipercze"/>
                <w:rFonts w:ascii="Arial" w:hAnsi="Arial" w:cs="Arial"/>
                <w:b w:val="0"/>
                <w:bCs w:val="0"/>
                <w:spacing w:val="20"/>
                <w:sz w:val="18"/>
                <w:szCs w:val="18"/>
              </w:rPr>
              <w:t>ROZDZIAŁ XX – OPIS KRYTERIÓW, KTÓRYMI ZAMAWIAJĄCY BĘDZIE SIĘ KIEROWAŁ PRZY WYBORZE OFERTY WRAZ Z PODANIEM ZNACZENIA TYCH KRYTERIÓW I SPSOBU OCENY OFERT</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_Toc222903584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41</w:t>
            </w:r>
            <w:r w:rsidRPr="003A2E40">
              <w:rPr>
                <w:rFonts w:ascii="Arial" w:hAnsi="Arial" w:cs="Arial"/>
                <w:b w:val="0"/>
                <w:bCs w:val="0"/>
                <w:webHidden/>
                <w:sz w:val="18"/>
                <w:szCs w:val="18"/>
              </w:rPr>
              <w:fldChar w:fldCharType="end"/>
            </w:r>
          </w:hyperlink>
        </w:p>
        <w:p w14:paraId="64753F12" w14:textId="41D40D73" w:rsidR="00B201DA" w:rsidRPr="003A2E40" w:rsidRDefault="00B201DA">
          <w:pPr>
            <w:pStyle w:val="Spistreci1"/>
            <w:rPr>
              <w:rFonts w:ascii="Arial" w:hAnsi="Arial" w:cs="Arial"/>
              <w:b w:val="0"/>
              <w:bCs w:val="0"/>
              <w:kern w:val="2"/>
              <w:sz w:val="18"/>
              <w:szCs w:val="18"/>
              <w14:ligatures w14:val="standardContextual"/>
            </w:rPr>
          </w:pPr>
          <w:hyperlink w:anchor="_Toc222903585" w:history="1">
            <w:r w:rsidRPr="003A2E40">
              <w:rPr>
                <w:rStyle w:val="Hipercze"/>
                <w:rFonts w:ascii="Arial" w:hAnsi="Arial" w:cs="Arial"/>
                <w:b w:val="0"/>
                <w:bCs w:val="0"/>
                <w:spacing w:val="20"/>
                <w:sz w:val="18"/>
                <w:szCs w:val="18"/>
              </w:rPr>
              <w:t>ROZDZIAŁ XXI – INFORMACJE O FORMALNOŚCIACH, JAKIE POWINNY ZOSTAĆ DOPEŁNIONE PO WYBORZE OFERTY W CELU ZAWARCIA UMOWY W SPRAWIE ZAMÓWIENIA PUBLICZNEGO</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_Toc222903585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43</w:t>
            </w:r>
            <w:r w:rsidRPr="003A2E40">
              <w:rPr>
                <w:rFonts w:ascii="Arial" w:hAnsi="Arial" w:cs="Arial"/>
                <w:b w:val="0"/>
                <w:bCs w:val="0"/>
                <w:webHidden/>
                <w:sz w:val="18"/>
                <w:szCs w:val="18"/>
              </w:rPr>
              <w:fldChar w:fldCharType="end"/>
            </w:r>
          </w:hyperlink>
        </w:p>
        <w:p w14:paraId="010173CE" w14:textId="5BA37C71" w:rsidR="00B201DA" w:rsidRPr="003A2E40" w:rsidRDefault="00B201DA">
          <w:pPr>
            <w:pStyle w:val="Spistreci1"/>
            <w:rPr>
              <w:rFonts w:ascii="Arial" w:hAnsi="Arial" w:cs="Arial"/>
              <w:b w:val="0"/>
              <w:bCs w:val="0"/>
              <w:kern w:val="2"/>
              <w:sz w:val="18"/>
              <w:szCs w:val="18"/>
              <w14:ligatures w14:val="standardContextual"/>
            </w:rPr>
          </w:pPr>
          <w:hyperlink w:anchor="_Toc222903586" w:history="1">
            <w:r w:rsidRPr="003A2E40">
              <w:rPr>
                <w:rStyle w:val="Hipercze"/>
                <w:rFonts w:ascii="Arial" w:hAnsi="Arial" w:cs="Arial"/>
                <w:b w:val="0"/>
                <w:bCs w:val="0"/>
                <w:spacing w:val="20"/>
                <w:sz w:val="18"/>
                <w:szCs w:val="18"/>
              </w:rPr>
              <w:t>ROZDZIAŁ XXII – WYMAGANIA DOTYCZĄCE ZABEZPIECZENIA NALEŻYTEGO WYKONANIA UMOWY (ZNWU)</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_Toc222903586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44</w:t>
            </w:r>
            <w:r w:rsidRPr="003A2E40">
              <w:rPr>
                <w:rFonts w:ascii="Arial" w:hAnsi="Arial" w:cs="Arial"/>
                <w:b w:val="0"/>
                <w:bCs w:val="0"/>
                <w:webHidden/>
                <w:sz w:val="18"/>
                <w:szCs w:val="18"/>
              </w:rPr>
              <w:fldChar w:fldCharType="end"/>
            </w:r>
          </w:hyperlink>
        </w:p>
        <w:p w14:paraId="2FC44648" w14:textId="0B3FB901" w:rsidR="00B201DA" w:rsidRPr="003A2E40" w:rsidRDefault="00B201DA">
          <w:pPr>
            <w:pStyle w:val="Spistreci1"/>
            <w:rPr>
              <w:rFonts w:ascii="Arial" w:hAnsi="Arial" w:cs="Arial"/>
              <w:b w:val="0"/>
              <w:bCs w:val="0"/>
              <w:kern w:val="2"/>
              <w:sz w:val="18"/>
              <w:szCs w:val="18"/>
              <w14:ligatures w14:val="standardContextual"/>
            </w:rPr>
          </w:pPr>
          <w:hyperlink w:anchor="_Toc222903587" w:history="1">
            <w:r w:rsidRPr="003A2E40">
              <w:rPr>
                <w:rStyle w:val="Hipercze"/>
                <w:rFonts w:ascii="Arial" w:hAnsi="Arial" w:cs="Arial"/>
                <w:b w:val="0"/>
                <w:bCs w:val="0"/>
                <w:spacing w:val="20"/>
                <w:sz w:val="18"/>
                <w:szCs w:val="18"/>
              </w:rPr>
              <w:t>ROZDZIAŁ XXIII – INFORMACJE O TREŚCI ZAWIERANEJ UMOWY ORAZ MOŻLIWOŚCI JEJ ZMIANY</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_Toc222903587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47</w:t>
            </w:r>
            <w:r w:rsidRPr="003A2E40">
              <w:rPr>
                <w:rFonts w:ascii="Arial" w:hAnsi="Arial" w:cs="Arial"/>
                <w:b w:val="0"/>
                <w:bCs w:val="0"/>
                <w:webHidden/>
                <w:sz w:val="18"/>
                <w:szCs w:val="18"/>
              </w:rPr>
              <w:fldChar w:fldCharType="end"/>
            </w:r>
          </w:hyperlink>
        </w:p>
        <w:p w14:paraId="17C90496" w14:textId="3D46AFD0" w:rsidR="00B201DA" w:rsidRPr="003A2E40" w:rsidRDefault="00B201DA">
          <w:pPr>
            <w:pStyle w:val="Spistreci1"/>
            <w:rPr>
              <w:rFonts w:ascii="Arial" w:hAnsi="Arial" w:cs="Arial"/>
              <w:b w:val="0"/>
              <w:bCs w:val="0"/>
              <w:kern w:val="2"/>
              <w:sz w:val="18"/>
              <w:szCs w:val="18"/>
              <w14:ligatures w14:val="standardContextual"/>
            </w:rPr>
          </w:pPr>
          <w:hyperlink w:anchor="_Toc222903588" w:history="1">
            <w:r w:rsidRPr="003A2E40">
              <w:rPr>
                <w:rStyle w:val="Hipercze"/>
                <w:rFonts w:ascii="Arial" w:hAnsi="Arial" w:cs="Arial"/>
                <w:b w:val="0"/>
                <w:bCs w:val="0"/>
                <w:spacing w:val="20"/>
                <w:sz w:val="18"/>
                <w:szCs w:val="18"/>
              </w:rPr>
              <w:t>ROZDZIAŁ XXIV – POUCZENIE O ŚRODKACH OCHRONY PRAWNEJ PRZYSŁUGUJĄCYCH WYKONAWCY</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_Toc222903588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48</w:t>
            </w:r>
            <w:r w:rsidRPr="003A2E40">
              <w:rPr>
                <w:rFonts w:ascii="Arial" w:hAnsi="Arial" w:cs="Arial"/>
                <w:b w:val="0"/>
                <w:bCs w:val="0"/>
                <w:webHidden/>
                <w:sz w:val="18"/>
                <w:szCs w:val="18"/>
              </w:rPr>
              <w:fldChar w:fldCharType="end"/>
            </w:r>
          </w:hyperlink>
        </w:p>
        <w:p w14:paraId="15C1B7F6" w14:textId="6150A4A8" w:rsidR="00B201DA" w:rsidRPr="003A2E40" w:rsidRDefault="00B201DA">
          <w:pPr>
            <w:pStyle w:val="Spistreci1"/>
            <w:rPr>
              <w:rFonts w:ascii="Arial" w:hAnsi="Arial" w:cs="Arial"/>
              <w:b w:val="0"/>
              <w:bCs w:val="0"/>
              <w:kern w:val="2"/>
              <w:sz w:val="18"/>
              <w:szCs w:val="18"/>
              <w14:ligatures w14:val="standardContextual"/>
            </w:rPr>
          </w:pPr>
          <w:hyperlink w:anchor="_Toc222903589" w:history="1">
            <w:r w:rsidRPr="003A2E40">
              <w:rPr>
                <w:rStyle w:val="Hipercze"/>
                <w:rFonts w:ascii="Arial" w:hAnsi="Arial" w:cs="Arial"/>
                <w:b w:val="0"/>
                <w:bCs w:val="0"/>
                <w:spacing w:val="20"/>
                <w:sz w:val="18"/>
                <w:szCs w:val="18"/>
              </w:rPr>
              <w:t>ROZDZIAŁ XXV – OCHRONA DANYCH OSOBOWYCH</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_Toc222903589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48</w:t>
            </w:r>
            <w:r w:rsidRPr="003A2E40">
              <w:rPr>
                <w:rFonts w:ascii="Arial" w:hAnsi="Arial" w:cs="Arial"/>
                <w:b w:val="0"/>
                <w:bCs w:val="0"/>
                <w:webHidden/>
                <w:sz w:val="18"/>
                <w:szCs w:val="18"/>
              </w:rPr>
              <w:fldChar w:fldCharType="end"/>
            </w:r>
          </w:hyperlink>
        </w:p>
        <w:p w14:paraId="43BB22CF" w14:textId="6A5E2DA6" w:rsidR="00B201DA" w:rsidRPr="003A2E40" w:rsidRDefault="00B201DA">
          <w:pPr>
            <w:pStyle w:val="Spistreci1"/>
            <w:rPr>
              <w:rFonts w:ascii="Arial" w:hAnsi="Arial" w:cs="Arial"/>
              <w:b w:val="0"/>
              <w:bCs w:val="0"/>
              <w:kern w:val="2"/>
              <w:sz w:val="18"/>
              <w:szCs w:val="18"/>
              <w14:ligatures w14:val="standardContextual"/>
            </w:rPr>
          </w:pPr>
          <w:hyperlink w:anchor="_Toc222903590" w:history="1">
            <w:r w:rsidRPr="003A2E40">
              <w:rPr>
                <w:rStyle w:val="Hipercze"/>
                <w:rFonts w:ascii="Arial" w:hAnsi="Arial" w:cs="Arial"/>
                <w:b w:val="0"/>
                <w:bCs w:val="0"/>
                <w:spacing w:val="20"/>
                <w:sz w:val="18"/>
                <w:szCs w:val="18"/>
              </w:rPr>
              <w:t>ROZDZIAŁ XXVI – SPIS ZAŁĄCZNIKÓW</w:t>
            </w:r>
            <w:r w:rsidRPr="003A2E40">
              <w:rPr>
                <w:rFonts w:ascii="Arial" w:hAnsi="Arial" w:cs="Arial"/>
                <w:b w:val="0"/>
                <w:bCs w:val="0"/>
                <w:webHidden/>
                <w:sz w:val="18"/>
                <w:szCs w:val="18"/>
              </w:rPr>
              <w:tab/>
            </w:r>
            <w:r w:rsidRPr="003A2E40">
              <w:rPr>
                <w:rFonts w:ascii="Arial" w:hAnsi="Arial" w:cs="Arial"/>
                <w:b w:val="0"/>
                <w:bCs w:val="0"/>
                <w:webHidden/>
                <w:sz w:val="18"/>
                <w:szCs w:val="18"/>
              </w:rPr>
              <w:fldChar w:fldCharType="begin"/>
            </w:r>
            <w:r w:rsidRPr="003A2E40">
              <w:rPr>
                <w:rFonts w:ascii="Arial" w:hAnsi="Arial" w:cs="Arial"/>
                <w:b w:val="0"/>
                <w:bCs w:val="0"/>
                <w:webHidden/>
                <w:sz w:val="18"/>
                <w:szCs w:val="18"/>
              </w:rPr>
              <w:instrText xml:space="preserve"> PAGEREF _Toc222903590 \h </w:instrText>
            </w:r>
            <w:r w:rsidRPr="003A2E40">
              <w:rPr>
                <w:rFonts w:ascii="Arial" w:hAnsi="Arial" w:cs="Arial"/>
                <w:b w:val="0"/>
                <w:bCs w:val="0"/>
                <w:webHidden/>
                <w:sz w:val="18"/>
                <w:szCs w:val="18"/>
              </w:rPr>
            </w:r>
            <w:r w:rsidRPr="003A2E40">
              <w:rPr>
                <w:rFonts w:ascii="Arial" w:hAnsi="Arial" w:cs="Arial"/>
                <w:b w:val="0"/>
                <w:bCs w:val="0"/>
                <w:webHidden/>
                <w:sz w:val="18"/>
                <w:szCs w:val="18"/>
              </w:rPr>
              <w:fldChar w:fldCharType="separate"/>
            </w:r>
            <w:r w:rsidR="008A2F1C">
              <w:rPr>
                <w:rFonts w:ascii="Arial" w:hAnsi="Arial" w:cs="Arial"/>
                <w:b w:val="0"/>
                <w:bCs w:val="0"/>
                <w:webHidden/>
                <w:sz w:val="18"/>
                <w:szCs w:val="18"/>
              </w:rPr>
              <w:t>50</w:t>
            </w:r>
            <w:r w:rsidRPr="003A2E40">
              <w:rPr>
                <w:rFonts w:ascii="Arial" w:hAnsi="Arial" w:cs="Arial"/>
                <w:b w:val="0"/>
                <w:bCs w:val="0"/>
                <w:webHidden/>
                <w:sz w:val="18"/>
                <w:szCs w:val="18"/>
              </w:rPr>
              <w:fldChar w:fldCharType="end"/>
            </w:r>
          </w:hyperlink>
        </w:p>
        <w:p w14:paraId="388A12B2" w14:textId="77777777" w:rsidR="003A2E40" w:rsidRDefault="009324E2" w:rsidP="00B56CDF">
          <w:pPr>
            <w:spacing w:line="276" w:lineRule="auto"/>
            <w:rPr>
              <w:rFonts w:ascii="Arial" w:hAnsi="Arial" w:cs="Arial"/>
              <w:i/>
              <w:iCs/>
              <w:spacing w:val="20"/>
              <w:sz w:val="18"/>
              <w:szCs w:val="18"/>
            </w:rPr>
          </w:pPr>
          <w:r w:rsidRPr="003A2E40">
            <w:rPr>
              <w:rFonts w:ascii="Arial" w:hAnsi="Arial" w:cs="Arial"/>
              <w:i/>
              <w:iCs/>
              <w:spacing w:val="20"/>
              <w:sz w:val="18"/>
              <w:szCs w:val="18"/>
            </w:rPr>
            <w:fldChar w:fldCharType="end"/>
          </w:r>
        </w:p>
        <w:p w14:paraId="21493F11" w14:textId="27B3D1F3" w:rsidR="009324E2" w:rsidRPr="00B56CDF" w:rsidRDefault="00000000" w:rsidP="00B56CDF">
          <w:pPr>
            <w:spacing w:line="276" w:lineRule="auto"/>
            <w:rPr>
              <w:rFonts w:ascii="Arial" w:hAnsi="Arial" w:cs="Arial"/>
              <w:i/>
              <w:iCs/>
              <w:spacing w:val="20"/>
              <w:sz w:val="20"/>
              <w:szCs w:val="20"/>
            </w:rPr>
          </w:pPr>
        </w:p>
      </w:sdtContent>
    </w:sdt>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2BDA" w:rsidRPr="00D754DC" w14:paraId="451472C1" w14:textId="77777777" w:rsidTr="00D754DC">
        <w:tc>
          <w:tcPr>
            <w:tcW w:w="9062" w:type="dxa"/>
          </w:tcPr>
          <w:p w14:paraId="379AB4BC" w14:textId="06C45A37" w:rsidR="00096BA3" w:rsidRPr="00D754DC" w:rsidRDefault="00096BA3" w:rsidP="00797974">
            <w:pPr>
              <w:pStyle w:val="Nagwek1"/>
              <w:spacing w:line="276" w:lineRule="auto"/>
              <w:rPr>
                <w:rFonts w:ascii="Arial" w:hAnsi="Arial" w:cs="Arial"/>
                <w:b/>
                <w:bCs/>
                <w:color w:val="auto"/>
                <w:spacing w:val="20"/>
                <w:sz w:val="28"/>
                <w:szCs w:val="28"/>
              </w:rPr>
            </w:pPr>
            <w:bookmarkStart w:id="2" w:name="_Toc115346018"/>
            <w:bookmarkStart w:id="3" w:name="_Toc222903565"/>
            <w:r w:rsidRPr="00D754DC">
              <w:rPr>
                <w:rFonts w:ascii="Arial" w:hAnsi="Arial" w:cs="Arial"/>
                <w:b/>
                <w:bCs/>
                <w:color w:val="auto"/>
                <w:spacing w:val="20"/>
                <w:sz w:val="28"/>
                <w:szCs w:val="28"/>
              </w:rPr>
              <w:lastRenderedPageBreak/>
              <w:t>ROZDZIAŁ I – NAZWA ORAZ ADRES ZAMAWIAJĄCEGO</w:t>
            </w:r>
            <w:bookmarkEnd w:id="2"/>
            <w:bookmarkEnd w:id="3"/>
          </w:p>
        </w:tc>
      </w:tr>
    </w:tbl>
    <w:p w14:paraId="4A273151" w14:textId="5C9BCF35" w:rsidR="00096BA3" w:rsidRPr="007A4F24" w:rsidRDefault="00096BA3" w:rsidP="00B56CDF">
      <w:pPr>
        <w:pStyle w:val="Default"/>
        <w:spacing w:line="276" w:lineRule="auto"/>
        <w:rPr>
          <w:color w:val="auto"/>
          <w:spacing w:val="20"/>
        </w:rPr>
      </w:pPr>
    </w:p>
    <w:tbl>
      <w:tblPr>
        <w:tblStyle w:val="Tabela-Siatka"/>
        <w:tblW w:w="0" w:type="auto"/>
        <w:tblLook w:val="04A0" w:firstRow="1" w:lastRow="0" w:firstColumn="1" w:lastColumn="0" w:noHBand="0" w:noVBand="1"/>
      </w:tblPr>
      <w:tblGrid>
        <w:gridCol w:w="2635"/>
        <w:gridCol w:w="6426"/>
      </w:tblGrid>
      <w:tr w:rsidR="00422BDA" w:rsidRPr="007A4F24" w14:paraId="5DBD3FDF" w14:textId="77777777" w:rsidTr="002F196B">
        <w:tc>
          <w:tcPr>
            <w:tcW w:w="2689" w:type="dxa"/>
          </w:tcPr>
          <w:p w14:paraId="63B986EB" w14:textId="4EC953D5" w:rsidR="00814928" w:rsidRPr="007A4F24" w:rsidRDefault="00814928" w:rsidP="00B56CDF">
            <w:pPr>
              <w:pStyle w:val="Default"/>
              <w:spacing w:line="276" w:lineRule="auto"/>
              <w:rPr>
                <w:bCs/>
                <w:color w:val="auto"/>
                <w:spacing w:val="20"/>
              </w:rPr>
            </w:pPr>
            <w:r w:rsidRPr="007A4F24">
              <w:rPr>
                <w:bCs/>
                <w:color w:val="auto"/>
                <w:spacing w:val="20"/>
              </w:rPr>
              <w:t>Zamawiający:</w:t>
            </w:r>
          </w:p>
        </w:tc>
        <w:tc>
          <w:tcPr>
            <w:tcW w:w="6372" w:type="dxa"/>
          </w:tcPr>
          <w:p w14:paraId="5F79C667" w14:textId="006C5DB2" w:rsidR="00814928" w:rsidRPr="007A4F24" w:rsidRDefault="0016334E" w:rsidP="00B56CDF">
            <w:pPr>
              <w:pStyle w:val="Default"/>
              <w:spacing w:line="276" w:lineRule="auto"/>
              <w:rPr>
                <w:b/>
                <w:color w:val="auto"/>
                <w:spacing w:val="20"/>
              </w:rPr>
            </w:pPr>
            <w:r w:rsidRPr="007A4F24">
              <w:rPr>
                <w:b/>
                <w:color w:val="auto"/>
                <w:spacing w:val="20"/>
              </w:rPr>
              <w:t>GMINA ZGORZELEC</w:t>
            </w:r>
          </w:p>
        </w:tc>
      </w:tr>
      <w:tr w:rsidR="00422BDA" w:rsidRPr="007A4F24" w14:paraId="1CB8E736" w14:textId="77777777" w:rsidTr="002F196B">
        <w:tc>
          <w:tcPr>
            <w:tcW w:w="2689" w:type="dxa"/>
          </w:tcPr>
          <w:p w14:paraId="404841C7" w14:textId="209D045C" w:rsidR="00814928" w:rsidRPr="007A4F24" w:rsidRDefault="00814928" w:rsidP="00B56CDF">
            <w:pPr>
              <w:pStyle w:val="Default"/>
              <w:spacing w:line="276" w:lineRule="auto"/>
              <w:rPr>
                <w:bCs/>
                <w:color w:val="auto"/>
                <w:spacing w:val="20"/>
              </w:rPr>
            </w:pPr>
            <w:r w:rsidRPr="007A4F24">
              <w:rPr>
                <w:bCs/>
                <w:color w:val="auto"/>
                <w:spacing w:val="20"/>
              </w:rPr>
              <w:t>Adres:</w:t>
            </w:r>
          </w:p>
        </w:tc>
        <w:tc>
          <w:tcPr>
            <w:tcW w:w="6372" w:type="dxa"/>
          </w:tcPr>
          <w:p w14:paraId="2F103B1F" w14:textId="45C45CC9" w:rsidR="00814928" w:rsidRPr="007A4F24" w:rsidRDefault="00814928" w:rsidP="00B56CDF">
            <w:pPr>
              <w:pStyle w:val="Default"/>
              <w:spacing w:line="276" w:lineRule="auto"/>
              <w:rPr>
                <w:bCs/>
                <w:color w:val="auto"/>
                <w:spacing w:val="20"/>
              </w:rPr>
            </w:pPr>
            <w:r w:rsidRPr="007A4F24">
              <w:rPr>
                <w:bCs/>
                <w:color w:val="auto"/>
                <w:spacing w:val="20"/>
              </w:rPr>
              <w:t>ul. Kościuszki 70, 59-900 Zgorzelec</w:t>
            </w:r>
          </w:p>
        </w:tc>
      </w:tr>
      <w:tr w:rsidR="00422BDA" w:rsidRPr="007A4F24" w14:paraId="576935C8" w14:textId="77777777" w:rsidTr="002F196B">
        <w:tc>
          <w:tcPr>
            <w:tcW w:w="2689" w:type="dxa"/>
          </w:tcPr>
          <w:p w14:paraId="20D0779E" w14:textId="4EFA4B3C" w:rsidR="00814928" w:rsidRPr="007A4F24" w:rsidRDefault="00814928" w:rsidP="00B56CDF">
            <w:pPr>
              <w:pStyle w:val="Default"/>
              <w:spacing w:line="276" w:lineRule="auto"/>
              <w:rPr>
                <w:bCs/>
                <w:color w:val="auto"/>
                <w:spacing w:val="20"/>
              </w:rPr>
            </w:pPr>
            <w:r w:rsidRPr="007A4F24">
              <w:rPr>
                <w:bCs/>
                <w:color w:val="auto"/>
                <w:spacing w:val="20"/>
              </w:rPr>
              <w:t>NIP</w:t>
            </w:r>
          </w:p>
        </w:tc>
        <w:tc>
          <w:tcPr>
            <w:tcW w:w="6372" w:type="dxa"/>
          </w:tcPr>
          <w:p w14:paraId="7889BECA" w14:textId="128EA8BA" w:rsidR="00814928" w:rsidRPr="007A4F24" w:rsidRDefault="00814928" w:rsidP="00B56CDF">
            <w:pPr>
              <w:pStyle w:val="Default"/>
              <w:spacing w:line="276" w:lineRule="auto"/>
              <w:rPr>
                <w:bCs/>
                <w:color w:val="auto"/>
                <w:spacing w:val="20"/>
              </w:rPr>
            </w:pPr>
            <w:r w:rsidRPr="007A4F24">
              <w:rPr>
                <w:bCs/>
                <w:color w:val="auto"/>
                <w:spacing w:val="20"/>
              </w:rPr>
              <w:t>615 18 08 654</w:t>
            </w:r>
          </w:p>
        </w:tc>
      </w:tr>
      <w:tr w:rsidR="00422BDA" w:rsidRPr="007A4F24" w14:paraId="1090C9A9" w14:textId="77777777" w:rsidTr="002F196B">
        <w:tc>
          <w:tcPr>
            <w:tcW w:w="2689" w:type="dxa"/>
          </w:tcPr>
          <w:p w14:paraId="795F1850" w14:textId="34C0F391" w:rsidR="00814928" w:rsidRPr="007A4F24" w:rsidRDefault="00814928" w:rsidP="00B56CDF">
            <w:pPr>
              <w:pStyle w:val="Default"/>
              <w:spacing w:line="276" w:lineRule="auto"/>
              <w:rPr>
                <w:bCs/>
                <w:color w:val="auto"/>
                <w:spacing w:val="20"/>
              </w:rPr>
            </w:pPr>
            <w:r w:rsidRPr="007A4F24">
              <w:rPr>
                <w:bCs/>
                <w:color w:val="auto"/>
                <w:spacing w:val="20"/>
              </w:rPr>
              <w:t>REGON</w:t>
            </w:r>
          </w:p>
        </w:tc>
        <w:tc>
          <w:tcPr>
            <w:tcW w:w="6372" w:type="dxa"/>
          </w:tcPr>
          <w:p w14:paraId="5034B1AB" w14:textId="1B949526" w:rsidR="00814928" w:rsidRPr="007A4F24" w:rsidRDefault="00814928" w:rsidP="00B56CDF">
            <w:pPr>
              <w:pStyle w:val="Default"/>
              <w:spacing w:line="276" w:lineRule="auto"/>
              <w:rPr>
                <w:bCs/>
                <w:color w:val="auto"/>
                <w:spacing w:val="20"/>
              </w:rPr>
            </w:pPr>
            <w:r w:rsidRPr="007A4F24">
              <w:rPr>
                <w:bCs/>
                <w:color w:val="auto"/>
                <w:spacing w:val="20"/>
              </w:rPr>
              <w:t>23 08 21 368</w:t>
            </w:r>
          </w:p>
        </w:tc>
      </w:tr>
      <w:tr w:rsidR="00422BDA" w:rsidRPr="007A4F24" w14:paraId="3C7C6528" w14:textId="77777777" w:rsidTr="002F196B">
        <w:tc>
          <w:tcPr>
            <w:tcW w:w="2689" w:type="dxa"/>
          </w:tcPr>
          <w:p w14:paraId="39B3306E" w14:textId="77777777" w:rsidR="00814928" w:rsidRPr="007A4F24" w:rsidRDefault="00814928" w:rsidP="00B56CDF">
            <w:pPr>
              <w:autoSpaceDE w:val="0"/>
              <w:autoSpaceDN w:val="0"/>
              <w:adjustRightInd w:val="0"/>
              <w:spacing w:line="276" w:lineRule="auto"/>
              <w:rPr>
                <w:rFonts w:ascii="Arial" w:eastAsia="Calibri" w:hAnsi="Arial" w:cs="Arial"/>
                <w:bCs/>
                <w:spacing w:val="20"/>
                <w:lang w:eastAsia="en-US"/>
              </w:rPr>
            </w:pPr>
            <w:r w:rsidRPr="007A4F24">
              <w:rPr>
                <w:rFonts w:ascii="Arial" w:eastAsia="Calibri" w:hAnsi="Arial" w:cs="Arial"/>
                <w:bCs/>
                <w:spacing w:val="20"/>
                <w:lang w:eastAsia="en-US"/>
              </w:rPr>
              <w:t xml:space="preserve">Biuro Obsługi Klienta: </w:t>
            </w:r>
          </w:p>
          <w:p w14:paraId="0E51986C" w14:textId="2A55AEB9" w:rsidR="00814928" w:rsidRPr="007A4F24" w:rsidRDefault="00814928" w:rsidP="00B56CDF">
            <w:pPr>
              <w:autoSpaceDE w:val="0"/>
              <w:autoSpaceDN w:val="0"/>
              <w:adjustRightInd w:val="0"/>
              <w:spacing w:line="276" w:lineRule="auto"/>
              <w:rPr>
                <w:rFonts w:ascii="Arial" w:eastAsia="Calibri" w:hAnsi="Arial" w:cs="Arial"/>
                <w:bCs/>
                <w:spacing w:val="20"/>
                <w:lang w:eastAsia="en-US"/>
              </w:rPr>
            </w:pPr>
            <w:r w:rsidRPr="007A4F24">
              <w:rPr>
                <w:rFonts w:ascii="Arial" w:eastAsia="Calibri" w:hAnsi="Arial" w:cs="Arial"/>
                <w:bCs/>
                <w:spacing w:val="20"/>
                <w:lang w:eastAsia="en-US"/>
              </w:rPr>
              <w:t>tel. 75 77 214 11</w:t>
            </w:r>
          </w:p>
          <w:p w14:paraId="2B4E32EF" w14:textId="77777777" w:rsidR="00814928" w:rsidRPr="007A4F24" w:rsidRDefault="00814928" w:rsidP="00B56CDF">
            <w:pPr>
              <w:pStyle w:val="Default"/>
              <w:spacing w:line="276" w:lineRule="auto"/>
              <w:rPr>
                <w:bCs/>
                <w:color w:val="auto"/>
                <w:spacing w:val="20"/>
              </w:rPr>
            </w:pPr>
          </w:p>
        </w:tc>
        <w:tc>
          <w:tcPr>
            <w:tcW w:w="6372" w:type="dxa"/>
          </w:tcPr>
          <w:p w14:paraId="525449EA" w14:textId="7F1857AF" w:rsidR="00814928" w:rsidRPr="007A4F24" w:rsidRDefault="0016334E" w:rsidP="00B56CDF">
            <w:pPr>
              <w:autoSpaceDE w:val="0"/>
              <w:autoSpaceDN w:val="0"/>
              <w:adjustRightInd w:val="0"/>
              <w:spacing w:line="276" w:lineRule="auto"/>
              <w:rPr>
                <w:rFonts w:ascii="Arial" w:eastAsia="Calibri" w:hAnsi="Arial" w:cs="Arial"/>
                <w:bCs/>
                <w:spacing w:val="20"/>
                <w:lang w:eastAsia="en-US"/>
              </w:rPr>
            </w:pPr>
            <w:r w:rsidRPr="007A4F24">
              <w:rPr>
                <w:rFonts w:ascii="Arial" w:eastAsia="Calibri" w:hAnsi="Arial" w:cs="Arial"/>
                <w:bCs/>
                <w:spacing w:val="20"/>
                <w:lang w:eastAsia="en-US"/>
              </w:rPr>
              <w:t xml:space="preserve">GODZINY </w:t>
            </w:r>
            <w:r w:rsidR="00797974" w:rsidRPr="007A4F24">
              <w:rPr>
                <w:rFonts w:ascii="Arial" w:eastAsia="Calibri" w:hAnsi="Arial" w:cs="Arial"/>
                <w:bCs/>
                <w:spacing w:val="20"/>
                <w:lang w:eastAsia="en-US"/>
              </w:rPr>
              <w:t>PRACY</w:t>
            </w:r>
            <w:r w:rsidRPr="007A4F24">
              <w:rPr>
                <w:rFonts w:ascii="Arial" w:eastAsia="Calibri" w:hAnsi="Arial" w:cs="Arial"/>
                <w:bCs/>
                <w:spacing w:val="20"/>
                <w:lang w:eastAsia="en-US"/>
              </w:rPr>
              <w:t xml:space="preserve">: </w:t>
            </w:r>
          </w:p>
          <w:p w14:paraId="06A48654" w14:textId="7762D20D" w:rsidR="00814928" w:rsidRPr="007A4F24" w:rsidRDefault="00814928" w:rsidP="00B56CDF">
            <w:pPr>
              <w:autoSpaceDE w:val="0"/>
              <w:autoSpaceDN w:val="0"/>
              <w:adjustRightInd w:val="0"/>
              <w:spacing w:line="276" w:lineRule="auto"/>
              <w:rPr>
                <w:rFonts w:ascii="Arial" w:eastAsia="Calibri" w:hAnsi="Arial" w:cs="Arial"/>
                <w:bCs/>
                <w:spacing w:val="20"/>
                <w:lang w:eastAsia="en-US"/>
              </w:rPr>
            </w:pPr>
            <w:r w:rsidRPr="007A4F24">
              <w:rPr>
                <w:rFonts w:ascii="Arial" w:eastAsia="Calibri" w:hAnsi="Arial" w:cs="Arial"/>
                <w:bCs/>
                <w:spacing w:val="20"/>
                <w:lang w:eastAsia="en-US"/>
              </w:rPr>
              <w:t>poniedziałek: od 7:30 do 1</w:t>
            </w:r>
            <w:r w:rsidR="00B743F6" w:rsidRPr="007A4F24">
              <w:rPr>
                <w:rFonts w:ascii="Arial" w:eastAsia="Calibri" w:hAnsi="Arial" w:cs="Arial"/>
                <w:bCs/>
                <w:spacing w:val="20"/>
                <w:lang w:eastAsia="en-US"/>
              </w:rPr>
              <w:t>6</w:t>
            </w:r>
            <w:r w:rsidRPr="007A4F24">
              <w:rPr>
                <w:rFonts w:ascii="Arial" w:eastAsia="Calibri" w:hAnsi="Arial" w:cs="Arial"/>
                <w:bCs/>
                <w:spacing w:val="20"/>
                <w:lang w:eastAsia="en-US"/>
              </w:rPr>
              <w:t xml:space="preserve">:00, </w:t>
            </w:r>
          </w:p>
          <w:p w14:paraId="70C202B4" w14:textId="059E73B2" w:rsidR="00814928" w:rsidRPr="007A4F24" w:rsidRDefault="00814928" w:rsidP="00B56CDF">
            <w:pPr>
              <w:autoSpaceDE w:val="0"/>
              <w:autoSpaceDN w:val="0"/>
              <w:adjustRightInd w:val="0"/>
              <w:spacing w:line="276" w:lineRule="auto"/>
              <w:rPr>
                <w:rFonts w:ascii="Arial" w:eastAsia="Calibri" w:hAnsi="Arial" w:cs="Arial"/>
                <w:bCs/>
                <w:spacing w:val="20"/>
                <w:lang w:eastAsia="en-US"/>
              </w:rPr>
            </w:pPr>
            <w:r w:rsidRPr="007A4F24">
              <w:rPr>
                <w:rFonts w:ascii="Arial" w:eastAsia="Calibri" w:hAnsi="Arial" w:cs="Arial"/>
                <w:bCs/>
                <w:spacing w:val="20"/>
                <w:lang w:eastAsia="en-US"/>
              </w:rPr>
              <w:t>wtorek – czwartek: od 7:30 do 1</w:t>
            </w:r>
            <w:r w:rsidR="00B743F6" w:rsidRPr="007A4F24">
              <w:rPr>
                <w:rFonts w:ascii="Arial" w:eastAsia="Calibri" w:hAnsi="Arial" w:cs="Arial"/>
                <w:bCs/>
                <w:spacing w:val="20"/>
                <w:lang w:eastAsia="en-US"/>
              </w:rPr>
              <w:t>4</w:t>
            </w:r>
            <w:r w:rsidRPr="007A4F24">
              <w:rPr>
                <w:rFonts w:ascii="Arial" w:eastAsia="Calibri" w:hAnsi="Arial" w:cs="Arial"/>
                <w:bCs/>
                <w:spacing w:val="20"/>
                <w:lang w:eastAsia="en-US"/>
              </w:rPr>
              <w:t xml:space="preserve">:30, </w:t>
            </w:r>
          </w:p>
          <w:p w14:paraId="7204C813" w14:textId="01E6C224" w:rsidR="00814928" w:rsidRPr="007A4F24" w:rsidRDefault="00814928" w:rsidP="00B56CDF">
            <w:pPr>
              <w:autoSpaceDE w:val="0"/>
              <w:autoSpaceDN w:val="0"/>
              <w:adjustRightInd w:val="0"/>
              <w:spacing w:line="276" w:lineRule="auto"/>
              <w:rPr>
                <w:rFonts w:ascii="Arial" w:eastAsia="Calibri" w:hAnsi="Arial" w:cs="Arial"/>
                <w:bCs/>
                <w:spacing w:val="20"/>
                <w:lang w:eastAsia="en-US"/>
              </w:rPr>
            </w:pPr>
            <w:r w:rsidRPr="007A4F24">
              <w:rPr>
                <w:rFonts w:ascii="Arial" w:eastAsia="Calibri" w:hAnsi="Arial" w:cs="Arial"/>
                <w:bCs/>
                <w:spacing w:val="20"/>
                <w:lang w:eastAsia="en-US"/>
              </w:rPr>
              <w:t>piątek: od 7:30 do 1</w:t>
            </w:r>
            <w:r w:rsidR="00B743F6" w:rsidRPr="007A4F24">
              <w:rPr>
                <w:rFonts w:ascii="Arial" w:eastAsia="Calibri" w:hAnsi="Arial" w:cs="Arial"/>
                <w:bCs/>
                <w:spacing w:val="20"/>
                <w:lang w:eastAsia="en-US"/>
              </w:rPr>
              <w:t>3</w:t>
            </w:r>
            <w:r w:rsidRPr="007A4F24">
              <w:rPr>
                <w:rFonts w:ascii="Arial" w:eastAsia="Calibri" w:hAnsi="Arial" w:cs="Arial"/>
                <w:bCs/>
                <w:spacing w:val="20"/>
                <w:lang w:eastAsia="en-US"/>
              </w:rPr>
              <w:t>:00</w:t>
            </w:r>
          </w:p>
        </w:tc>
      </w:tr>
      <w:tr w:rsidR="00422BDA" w:rsidRPr="007A4F24" w14:paraId="398F2984" w14:textId="77777777" w:rsidTr="002F196B">
        <w:tc>
          <w:tcPr>
            <w:tcW w:w="2689" w:type="dxa"/>
          </w:tcPr>
          <w:p w14:paraId="15D1A61C" w14:textId="482CC4C1" w:rsidR="00814928" w:rsidRPr="007A4F24" w:rsidRDefault="00387548" w:rsidP="00B56CDF">
            <w:pPr>
              <w:autoSpaceDE w:val="0"/>
              <w:autoSpaceDN w:val="0"/>
              <w:adjustRightInd w:val="0"/>
              <w:spacing w:line="276" w:lineRule="auto"/>
              <w:rPr>
                <w:rFonts w:ascii="Arial" w:eastAsia="Calibri" w:hAnsi="Arial" w:cs="Arial"/>
                <w:bCs/>
                <w:spacing w:val="20"/>
                <w:lang w:eastAsia="en-US"/>
              </w:rPr>
            </w:pPr>
            <w:r w:rsidRPr="007A4F24">
              <w:rPr>
                <w:rFonts w:ascii="Arial" w:eastAsia="Calibri" w:hAnsi="Arial" w:cs="Arial"/>
                <w:bCs/>
                <w:spacing w:val="20"/>
                <w:lang w:eastAsia="en-US"/>
              </w:rPr>
              <w:t>Strona internetowa Zamawiającego</w:t>
            </w:r>
          </w:p>
        </w:tc>
        <w:tc>
          <w:tcPr>
            <w:tcW w:w="6372" w:type="dxa"/>
          </w:tcPr>
          <w:p w14:paraId="26DE4F26" w14:textId="3822CD40" w:rsidR="00814928" w:rsidRPr="007A4F24" w:rsidRDefault="002F196B" w:rsidP="00B56CDF">
            <w:pPr>
              <w:autoSpaceDE w:val="0"/>
              <w:autoSpaceDN w:val="0"/>
              <w:adjustRightInd w:val="0"/>
              <w:spacing w:line="276" w:lineRule="auto"/>
              <w:rPr>
                <w:rFonts w:ascii="Arial" w:eastAsia="Calibri" w:hAnsi="Arial" w:cs="Arial"/>
                <w:bCs/>
                <w:color w:val="2F5496" w:themeColor="accent1" w:themeShade="BF"/>
                <w:spacing w:val="20"/>
                <w:u w:val="single"/>
                <w:lang w:eastAsia="en-US"/>
              </w:rPr>
            </w:pPr>
            <w:hyperlink r:id="rId10" w:history="1">
              <w:r w:rsidRPr="007A4F24">
                <w:rPr>
                  <w:rStyle w:val="Hipercze"/>
                  <w:rFonts w:ascii="Arial" w:eastAsia="Calibri" w:hAnsi="Arial" w:cs="Arial"/>
                  <w:bCs/>
                  <w:spacing w:val="20"/>
                  <w:lang w:eastAsia="en-US"/>
                </w:rPr>
                <w:t>https://bip.gmina.zgorzelec.pl/</w:t>
              </w:r>
            </w:hyperlink>
            <w:r w:rsidR="000A2059" w:rsidRPr="007A4F24">
              <w:rPr>
                <w:rStyle w:val="Hipercze"/>
                <w:rFonts w:ascii="Arial" w:eastAsia="Calibri" w:hAnsi="Arial" w:cs="Arial"/>
                <w:spacing w:val="20"/>
              </w:rPr>
              <w:t xml:space="preserve"> </w:t>
            </w:r>
          </w:p>
        </w:tc>
      </w:tr>
      <w:tr w:rsidR="00422BDA" w:rsidRPr="007A4F24" w14:paraId="37B5EA5F" w14:textId="77777777" w:rsidTr="002F196B">
        <w:trPr>
          <w:trHeight w:val="536"/>
        </w:trPr>
        <w:tc>
          <w:tcPr>
            <w:tcW w:w="2689" w:type="dxa"/>
          </w:tcPr>
          <w:p w14:paraId="12B8CC19" w14:textId="0B48CA57" w:rsidR="00814928" w:rsidRPr="007A4F24" w:rsidRDefault="00387548" w:rsidP="00B56CDF">
            <w:pPr>
              <w:autoSpaceDE w:val="0"/>
              <w:autoSpaceDN w:val="0"/>
              <w:adjustRightInd w:val="0"/>
              <w:spacing w:line="276" w:lineRule="auto"/>
              <w:rPr>
                <w:rFonts w:ascii="Arial" w:eastAsia="Calibri" w:hAnsi="Arial" w:cs="Arial"/>
                <w:bCs/>
                <w:spacing w:val="20"/>
                <w:lang w:eastAsia="en-US"/>
              </w:rPr>
            </w:pPr>
            <w:r w:rsidRPr="007A4F24">
              <w:rPr>
                <w:rFonts w:ascii="Arial" w:hAnsi="Arial" w:cs="Arial"/>
                <w:bCs/>
                <w:spacing w:val="20"/>
              </w:rPr>
              <w:t>Adres poczty elektronicznej</w:t>
            </w:r>
          </w:p>
        </w:tc>
        <w:tc>
          <w:tcPr>
            <w:tcW w:w="6372" w:type="dxa"/>
          </w:tcPr>
          <w:p w14:paraId="00740E82" w14:textId="174E8736" w:rsidR="00814928" w:rsidRPr="007A4F24" w:rsidRDefault="000A2059" w:rsidP="00B56CDF">
            <w:pPr>
              <w:autoSpaceDE w:val="0"/>
              <w:autoSpaceDN w:val="0"/>
              <w:adjustRightInd w:val="0"/>
              <w:spacing w:line="276" w:lineRule="auto"/>
              <w:rPr>
                <w:rStyle w:val="Hipercze"/>
                <w:rFonts w:ascii="Arial" w:eastAsia="Calibri" w:hAnsi="Arial" w:cs="Arial"/>
                <w:bCs/>
                <w:color w:val="2F5496" w:themeColor="accent1" w:themeShade="BF"/>
                <w:spacing w:val="20"/>
                <w:lang w:eastAsia="en-US"/>
              </w:rPr>
            </w:pPr>
            <w:hyperlink r:id="rId11" w:history="1">
              <w:r w:rsidRPr="007A4F24">
                <w:rPr>
                  <w:rStyle w:val="Hipercze"/>
                  <w:rFonts w:ascii="Arial" w:eastAsia="Calibri" w:hAnsi="Arial" w:cs="Arial"/>
                  <w:bCs/>
                  <w:spacing w:val="20"/>
                  <w:lang w:eastAsia="en-US"/>
                </w:rPr>
                <w:t>gmina@gmina.zgorzelec.pl</w:t>
              </w:r>
            </w:hyperlink>
            <w:r w:rsidRPr="007A4F24">
              <w:rPr>
                <w:rStyle w:val="Hipercze"/>
                <w:rFonts w:ascii="Arial" w:eastAsia="Calibri" w:hAnsi="Arial" w:cs="Arial"/>
                <w:spacing w:val="20"/>
              </w:rPr>
              <w:t xml:space="preserve"> </w:t>
            </w:r>
          </w:p>
          <w:p w14:paraId="567A9513" w14:textId="5BA5BDED" w:rsidR="00387548" w:rsidRPr="007A4F24" w:rsidRDefault="00387548" w:rsidP="00B56CDF">
            <w:pPr>
              <w:autoSpaceDE w:val="0"/>
              <w:autoSpaceDN w:val="0"/>
              <w:adjustRightInd w:val="0"/>
              <w:spacing w:line="276" w:lineRule="auto"/>
              <w:rPr>
                <w:rFonts w:ascii="Arial" w:eastAsia="Calibri" w:hAnsi="Arial" w:cs="Arial"/>
                <w:bCs/>
                <w:color w:val="2F5496" w:themeColor="accent1" w:themeShade="BF"/>
                <w:spacing w:val="20"/>
                <w:u w:val="single"/>
                <w:lang w:eastAsia="en-US"/>
              </w:rPr>
            </w:pPr>
          </w:p>
        </w:tc>
      </w:tr>
      <w:tr w:rsidR="00422BDA" w:rsidRPr="007A4F24" w14:paraId="2702AE1B" w14:textId="77777777" w:rsidTr="002F196B">
        <w:tc>
          <w:tcPr>
            <w:tcW w:w="2689" w:type="dxa"/>
          </w:tcPr>
          <w:p w14:paraId="07E0B057" w14:textId="0FE0A1BC" w:rsidR="00814928" w:rsidRPr="007A4F24" w:rsidRDefault="00387548" w:rsidP="00B56CDF">
            <w:pPr>
              <w:pStyle w:val="Default"/>
              <w:spacing w:line="276" w:lineRule="auto"/>
              <w:rPr>
                <w:b/>
                <w:color w:val="auto"/>
                <w:spacing w:val="20"/>
              </w:rPr>
            </w:pPr>
            <w:r w:rsidRPr="007A4F24">
              <w:rPr>
                <w:bCs/>
                <w:color w:val="auto"/>
                <w:spacing w:val="20"/>
              </w:rPr>
              <w:t>Adres profilu Zamawiającego</w:t>
            </w:r>
          </w:p>
        </w:tc>
        <w:tc>
          <w:tcPr>
            <w:tcW w:w="6372" w:type="dxa"/>
          </w:tcPr>
          <w:p w14:paraId="40F6EB18" w14:textId="417412E0" w:rsidR="00814928" w:rsidRPr="007A4F24" w:rsidRDefault="000A2059" w:rsidP="00B56CDF">
            <w:pPr>
              <w:autoSpaceDE w:val="0"/>
              <w:autoSpaceDN w:val="0"/>
              <w:adjustRightInd w:val="0"/>
              <w:spacing w:line="276" w:lineRule="auto"/>
              <w:rPr>
                <w:rFonts w:ascii="Arial" w:eastAsia="Calibri" w:hAnsi="Arial" w:cs="Arial"/>
                <w:bCs/>
                <w:color w:val="2F5496" w:themeColor="accent1" w:themeShade="BF"/>
                <w:spacing w:val="20"/>
                <w:u w:val="single"/>
                <w:lang w:eastAsia="en-US"/>
              </w:rPr>
            </w:pPr>
            <w:hyperlink r:id="rId12" w:history="1">
              <w:r w:rsidRPr="007A4F24">
                <w:rPr>
                  <w:rStyle w:val="Hipercze"/>
                  <w:rFonts w:ascii="Arial" w:eastAsia="Calibri" w:hAnsi="Arial" w:cs="Arial"/>
                  <w:bCs/>
                  <w:spacing w:val="20"/>
                  <w:lang w:eastAsia="en-US"/>
                </w:rPr>
                <w:t>https://platformazakupowa.pl/pn/gmina_zgorzelec</w:t>
              </w:r>
            </w:hyperlink>
            <w:r w:rsidRPr="007A4F24">
              <w:rPr>
                <w:rFonts w:ascii="Arial" w:eastAsia="Calibri" w:hAnsi="Arial" w:cs="Arial"/>
                <w:bCs/>
                <w:color w:val="2F5496" w:themeColor="accent1" w:themeShade="BF"/>
                <w:spacing w:val="20"/>
                <w:u w:val="single"/>
                <w:lang w:eastAsia="en-US"/>
              </w:rPr>
              <w:t xml:space="preserve"> </w:t>
            </w:r>
            <w:r w:rsidR="0086227E" w:rsidRPr="007A4F24">
              <w:rPr>
                <w:rFonts w:ascii="Arial" w:eastAsia="Calibri" w:hAnsi="Arial" w:cs="Arial"/>
                <w:bCs/>
                <w:color w:val="2F5496" w:themeColor="accent1" w:themeShade="BF"/>
                <w:spacing w:val="20"/>
                <w:u w:val="single"/>
                <w:lang w:eastAsia="en-US"/>
              </w:rPr>
              <w:t xml:space="preserve"> </w:t>
            </w:r>
          </w:p>
          <w:p w14:paraId="51D9AE5B" w14:textId="6FCDB072" w:rsidR="00387548" w:rsidRPr="007A4F24" w:rsidRDefault="00387548" w:rsidP="00B56CDF">
            <w:pPr>
              <w:autoSpaceDE w:val="0"/>
              <w:autoSpaceDN w:val="0"/>
              <w:adjustRightInd w:val="0"/>
              <w:spacing w:line="276" w:lineRule="auto"/>
              <w:rPr>
                <w:rFonts w:ascii="Arial" w:hAnsi="Arial" w:cs="Arial"/>
                <w:color w:val="2F5496" w:themeColor="accent1" w:themeShade="BF"/>
                <w:spacing w:val="20"/>
              </w:rPr>
            </w:pPr>
          </w:p>
        </w:tc>
      </w:tr>
      <w:tr w:rsidR="00422BDA" w:rsidRPr="007A4F24" w14:paraId="0BC21BF4" w14:textId="77777777" w:rsidTr="002F196B">
        <w:trPr>
          <w:trHeight w:val="1553"/>
        </w:trPr>
        <w:tc>
          <w:tcPr>
            <w:tcW w:w="2689" w:type="dxa"/>
          </w:tcPr>
          <w:p w14:paraId="4D1B0490" w14:textId="207FC2C3" w:rsidR="00814928" w:rsidRPr="007A4F24" w:rsidRDefault="00387548" w:rsidP="00C4178D">
            <w:pPr>
              <w:autoSpaceDE w:val="0"/>
              <w:autoSpaceDN w:val="0"/>
              <w:adjustRightInd w:val="0"/>
              <w:spacing w:line="276" w:lineRule="auto"/>
              <w:rPr>
                <w:rFonts w:ascii="Arial" w:eastAsia="Calibri" w:hAnsi="Arial" w:cs="Arial"/>
                <w:bCs/>
                <w:spacing w:val="20"/>
                <w:lang w:eastAsia="en-US"/>
              </w:rPr>
            </w:pPr>
            <w:r w:rsidRPr="007A4F24">
              <w:rPr>
                <w:rFonts w:ascii="Arial" w:eastAsia="Calibri" w:hAnsi="Arial" w:cs="Arial"/>
                <w:bCs/>
                <w:spacing w:val="20"/>
                <w:lang w:eastAsia="en-US"/>
              </w:rPr>
              <w:t xml:space="preserve">Strona internetowa, na której prowadzone jest postępowanie </w:t>
            </w:r>
            <w:proofErr w:type="gramStart"/>
            <w:r w:rsidRPr="007A4F24">
              <w:rPr>
                <w:rFonts w:ascii="Arial" w:eastAsia="Calibri" w:hAnsi="Arial" w:cs="Arial"/>
                <w:bCs/>
                <w:spacing w:val="20"/>
                <w:lang w:eastAsia="en-US"/>
              </w:rPr>
              <w:t>oraz,</w:t>
            </w:r>
            <w:proofErr w:type="gramEnd"/>
            <w:r w:rsidRPr="007A4F24">
              <w:rPr>
                <w:rFonts w:ascii="Arial" w:eastAsia="Calibri" w:hAnsi="Arial" w:cs="Arial"/>
                <w:bCs/>
                <w:spacing w:val="20"/>
                <w:lang w:eastAsia="en-US"/>
              </w:rPr>
              <w:t xml:space="preserve"> na której udostępniane będą zmiany, wyjaśnienia treści SWZ oraz inne dokumenty zamówienia bezpośrednio związane z postępowaniem o udzielenie zamówienia</w:t>
            </w:r>
          </w:p>
        </w:tc>
        <w:tc>
          <w:tcPr>
            <w:tcW w:w="6372" w:type="dxa"/>
          </w:tcPr>
          <w:p w14:paraId="3F2D514B" w14:textId="77777777" w:rsidR="00F514A3" w:rsidRPr="00DC090A" w:rsidRDefault="00F514A3" w:rsidP="004C63FE">
            <w:pPr>
              <w:pStyle w:val="Default"/>
              <w:spacing w:line="276" w:lineRule="auto"/>
              <w:rPr>
                <w:color w:val="auto"/>
                <w:spacing w:val="20"/>
              </w:rPr>
            </w:pPr>
            <w:hyperlink r:id="rId13" w:history="1">
              <w:r w:rsidRPr="00DC090A">
                <w:rPr>
                  <w:rStyle w:val="Hipercze"/>
                  <w:rFonts w:cs="Arial"/>
                  <w:spacing w:val="20"/>
                </w:rPr>
                <w:t>https://platformazakupowa.pl/transakcja/1361974</w:t>
              </w:r>
            </w:hyperlink>
            <w:r w:rsidRPr="00DC090A">
              <w:rPr>
                <w:color w:val="auto"/>
                <w:spacing w:val="20"/>
              </w:rPr>
              <w:t xml:space="preserve"> </w:t>
            </w:r>
          </w:p>
          <w:p w14:paraId="208AE6B9" w14:textId="4DFEB332" w:rsidR="00B34C49" w:rsidRPr="007A4F24" w:rsidRDefault="000C35A1" w:rsidP="00B56CDF">
            <w:pPr>
              <w:tabs>
                <w:tab w:val="left" w:pos="4128"/>
              </w:tabs>
              <w:rPr>
                <w:rFonts w:ascii="Arial" w:hAnsi="Arial" w:cs="Arial"/>
                <w:b/>
                <w:bCs/>
                <w:spacing w:val="20"/>
              </w:rPr>
            </w:pPr>
            <w:r w:rsidRPr="007A4F24">
              <w:rPr>
                <w:rFonts w:ascii="Arial" w:hAnsi="Arial" w:cs="Arial"/>
                <w:b/>
                <w:bCs/>
                <w:spacing w:val="20"/>
              </w:rPr>
              <w:t xml:space="preserve"> </w:t>
            </w:r>
          </w:p>
        </w:tc>
      </w:tr>
    </w:tbl>
    <w:p w14:paraId="718978BC" w14:textId="55D6463C" w:rsidR="00092E49" w:rsidRDefault="009F29A8" w:rsidP="00B56CDF">
      <w:pPr>
        <w:pStyle w:val="Default"/>
        <w:spacing w:line="276" w:lineRule="auto"/>
        <w:rPr>
          <w:bCs/>
          <w:color w:val="auto"/>
          <w:spacing w:val="20"/>
        </w:rPr>
      </w:pPr>
      <w:r w:rsidRPr="00B56CDF">
        <w:rPr>
          <w:bCs/>
          <w:color w:val="auto"/>
          <w:spacing w:val="20"/>
        </w:rPr>
        <w:t xml:space="preserve"> </w:t>
      </w: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2BDA" w:rsidRPr="00D754DC" w14:paraId="70DDEEB6" w14:textId="77777777" w:rsidTr="00D754DC">
        <w:tc>
          <w:tcPr>
            <w:tcW w:w="9062" w:type="dxa"/>
          </w:tcPr>
          <w:p w14:paraId="434CB58E" w14:textId="2A9148AB" w:rsidR="00DA2048" w:rsidRPr="00D754DC" w:rsidRDefault="00DA2048" w:rsidP="00B56CDF">
            <w:pPr>
              <w:pStyle w:val="Nagwek1"/>
              <w:spacing w:line="276" w:lineRule="auto"/>
              <w:rPr>
                <w:rFonts w:ascii="Arial" w:hAnsi="Arial" w:cs="Arial"/>
                <w:b/>
                <w:bCs/>
                <w:color w:val="auto"/>
                <w:spacing w:val="20"/>
                <w:sz w:val="28"/>
                <w:szCs w:val="28"/>
              </w:rPr>
            </w:pPr>
            <w:bookmarkStart w:id="4" w:name="_Toc115346019"/>
            <w:bookmarkStart w:id="5" w:name="_Toc222903566"/>
            <w:bookmarkStart w:id="6" w:name="_Hlk108767939"/>
            <w:r w:rsidRPr="00D754DC">
              <w:rPr>
                <w:rFonts w:ascii="Arial" w:hAnsi="Arial" w:cs="Arial"/>
                <w:b/>
                <w:bCs/>
                <w:color w:val="auto"/>
                <w:spacing w:val="20"/>
                <w:sz w:val="28"/>
                <w:szCs w:val="28"/>
              </w:rPr>
              <w:t>ROZDZIAŁ II – TRYB UDZIELENIA ZAMÓWIENIA</w:t>
            </w:r>
            <w:bookmarkStart w:id="7" w:name="_Hlk75791121"/>
            <w:r w:rsidR="004F3A21" w:rsidRPr="00D754DC">
              <w:rPr>
                <w:rFonts w:ascii="Arial" w:hAnsi="Arial" w:cs="Arial"/>
                <w:b/>
                <w:bCs/>
                <w:color w:val="auto"/>
                <w:spacing w:val="20"/>
                <w:sz w:val="28"/>
                <w:szCs w:val="28"/>
              </w:rPr>
              <w:t xml:space="preserve"> ORAZ INFORMACJE OGÓLNE</w:t>
            </w:r>
            <w:bookmarkEnd w:id="4"/>
            <w:bookmarkEnd w:id="5"/>
          </w:p>
        </w:tc>
      </w:tr>
      <w:bookmarkEnd w:id="6"/>
      <w:bookmarkEnd w:id="7"/>
    </w:tbl>
    <w:p w14:paraId="6984A917" w14:textId="77777777" w:rsidR="008959DD" w:rsidRPr="00B56CDF" w:rsidRDefault="008959DD" w:rsidP="00B56CDF">
      <w:pPr>
        <w:pStyle w:val="Default"/>
        <w:spacing w:line="276" w:lineRule="auto"/>
        <w:rPr>
          <w:b/>
          <w:bCs/>
          <w:color w:val="auto"/>
          <w:spacing w:val="20"/>
        </w:rPr>
      </w:pPr>
    </w:p>
    <w:p w14:paraId="5BFC6B35" w14:textId="3DEA811B" w:rsidR="00F43BFF" w:rsidRPr="00A3275F" w:rsidRDefault="00F43BFF">
      <w:pPr>
        <w:pStyle w:val="Default"/>
        <w:numPr>
          <w:ilvl w:val="0"/>
          <w:numId w:val="29"/>
        </w:numPr>
        <w:spacing w:line="276" w:lineRule="auto"/>
        <w:ind w:left="0" w:hanging="567"/>
        <w:rPr>
          <w:color w:val="auto"/>
          <w:spacing w:val="20"/>
        </w:rPr>
      </w:pPr>
      <w:r w:rsidRPr="007A4F24">
        <w:rPr>
          <w:color w:val="auto"/>
          <w:spacing w:val="20"/>
        </w:rPr>
        <w:t xml:space="preserve">Postępowanie o udzielenie zamówienia prowadzone jest w </w:t>
      </w:r>
      <w:r w:rsidRPr="007A4F24">
        <w:rPr>
          <w:b/>
          <w:bCs/>
          <w:color w:val="auto"/>
          <w:spacing w:val="20"/>
          <w:u w:val="single"/>
        </w:rPr>
        <w:t>trybie podstawowym</w:t>
      </w:r>
      <w:r w:rsidR="00243594" w:rsidRPr="007A4F24">
        <w:rPr>
          <w:b/>
          <w:bCs/>
          <w:color w:val="auto"/>
          <w:spacing w:val="20"/>
          <w:u w:val="single"/>
        </w:rPr>
        <w:t xml:space="preserve"> z możliwości</w:t>
      </w:r>
      <w:r w:rsidR="00F55E28" w:rsidRPr="007A4F24">
        <w:rPr>
          <w:b/>
          <w:bCs/>
          <w:color w:val="auto"/>
          <w:spacing w:val="20"/>
          <w:u w:val="single"/>
        </w:rPr>
        <w:t>ą</w:t>
      </w:r>
      <w:r w:rsidR="00243594" w:rsidRPr="007A4F24">
        <w:rPr>
          <w:b/>
          <w:bCs/>
          <w:color w:val="auto"/>
          <w:spacing w:val="20"/>
          <w:u w:val="single"/>
        </w:rPr>
        <w:t xml:space="preserve"> negocjacji</w:t>
      </w:r>
      <w:r w:rsidRPr="007A4F24">
        <w:rPr>
          <w:b/>
          <w:bCs/>
          <w:color w:val="auto"/>
          <w:spacing w:val="20"/>
          <w:u w:val="single"/>
        </w:rPr>
        <w:t xml:space="preserve">, na podstawie art. 275 </w:t>
      </w:r>
      <w:r w:rsidR="0068374F" w:rsidRPr="007A4F24">
        <w:rPr>
          <w:b/>
          <w:bCs/>
          <w:color w:val="auto"/>
          <w:spacing w:val="20"/>
          <w:u w:val="single"/>
        </w:rPr>
        <w:t>pkt</w:t>
      </w:r>
      <w:r w:rsidRPr="007A4F24">
        <w:rPr>
          <w:b/>
          <w:bCs/>
          <w:color w:val="auto"/>
          <w:spacing w:val="20"/>
          <w:u w:val="single"/>
        </w:rPr>
        <w:t xml:space="preserve">. </w:t>
      </w:r>
      <w:r w:rsidR="00F55E28" w:rsidRPr="007A4F24">
        <w:rPr>
          <w:b/>
          <w:bCs/>
          <w:color w:val="auto"/>
          <w:spacing w:val="20"/>
          <w:u w:val="single"/>
        </w:rPr>
        <w:lastRenderedPageBreak/>
        <w:t>2</w:t>
      </w:r>
      <w:r w:rsidRPr="007A4F24">
        <w:rPr>
          <w:b/>
          <w:bCs/>
          <w:color w:val="auto"/>
          <w:spacing w:val="20"/>
          <w:u w:val="single"/>
        </w:rPr>
        <w:t xml:space="preserve"> ustawy z dnia 11 września 2019 r. Prawo zamówień publicznych</w:t>
      </w:r>
      <w:r w:rsidRPr="007A4F24">
        <w:rPr>
          <w:color w:val="auto"/>
          <w:spacing w:val="20"/>
        </w:rPr>
        <w:t xml:space="preserve"> </w:t>
      </w:r>
      <w:r w:rsidRPr="00A3275F">
        <w:rPr>
          <w:color w:val="auto"/>
          <w:spacing w:val="20"/>
        </w:rPr>
        <w:t xml:space="preserve">(tj. Dz. U. z </w:t>
      </w:r>
      <w:r w:rsidR="007A4F24" w:rsidRPr="00A3275F">
        <w:rPr>
          <w:color w:val="auto"/>
          <w:spacing w:val="20"/>
        </w:rPr>
        <w:t>2026</w:t>
      </w:r>
      <w:r w:rsidRPr="00A3275F">
        <w:rPr>
          <w:color w:val="auto"/>
          <w:spacing w:val="20"/>
        </w:rPr>
        <w:t xml:space="preserve">r. </w:t>
      </w:r>
      <w:r w:rsidR="006741F3" w:rsidRPr="00A3275F">
        <w:rPr>
          <w:color w:val="auto"/>
          <w:spacing w:val="20"/>
        </w:rPr>
        <w:t xml:space="preserve">poz. </w:t>
      </w:r>
      <w:r w:rsidR="007A4F24" w:rsidRPr="00A3275F">
        <w:rPr>
          <w:color w:val="auto"/>
          <w:spacing w:val="20"/>
        </w:rPr>
        <w:t xml:space="preserve">793 </w:t>
      </w:r>
      <w:r w:rsidR="00ED0C27" w:rsidRPr="00A3275F">
        <w:rPr>
          <w:color w:val="auto"/>
          <w:spacing w:val="20"/>
        </w:rPr>
        <w:t>ze zm.</w:t>
      </w:r>
      <w:r w:rsidR="006741F3" w:rsidRPr="00A3275F">
        <w:rPr>
          <w:color w:val="auto"/>
          <w:spacing w:val="20"/>
        </w:rPr>
        <w:t>)</w:t>
      </w:r>
      <w:r w:rsidRPr="00A3275F">
        <w:rPr>
          <w:color w:val="auto"/>
          <w:spacing w:val="20"/>
        </w:rPr>
        <w:t xml:space="preserve">, zwanej dalej </w:t>
      </w:r>
      <w:proofErr w:type="spellStart"/>
      <w:r w:rsidRPr="00A3275F">
        <w:rPr>
          <w:color w:val="auto"/>
          <w:spacing w:val="20"/>
        </w:rPr>
        <w:t>Pzp</w:t>
      </w:r>
      <w:proofErr w:type="spellEnd"/>
      <w:r w:rsidRPr="00A3275F">
        <w:rPr>
          <w:color w:val="auto"/>
          <w:spacing w:val="20"/>
        </w:rPr>
        <w:t xml:space="preserve"> oraz zgodnie z wymogami określonymi w niniejszej SWZ. </w:t>
      </w:r>
    </w:p>
    <w:p w14:paraId="04971F82" w14:textId="7A75A0AA" w:rsidR="00F55E28" w:rsidRPr="00A3275F" w:rsidRDefault="00F55E28">
      <w:pPr>
        <w:pStyle w:val="Default"/>
        <w:numPr>
          <w:ilvl w:val="0"/>
          <w:numId w:val="29"/>
        </w:numPr>
        <w:spacing w:line="276" w:lineRule="auto"/>
        <w:ind w:left="0" w:hanging="567"/>
        <w:rPr>
          <w:b/>
          <w:bCs/>
          <w:color w:val="auto"/>
          <w:spacing w:val="20"/>
        </w:rPr>
      </w:pPr>
      <w:r w:rsidRPr="00A3275F">
        <w:rPr>
          <w:b/>
          <w:bCs/>
          <w:color w:val="auto"/>
          <w:spacing w:val="20"/>
        </w:rPr>
        <w:t>Zamawiający dopuszcza możliwość dokonania wyboru najkorzystniejszej oferty po przeprowadzeniu negocjacji prowadzonych w celu ulepszenia treści ofert.</w:t>
      </w:r>
    </w:p>
    <w:p w14:paraId="4AB0F0DF" w14:textId="6C3EF650" w:rsidR="00ED0C27" w:rsidRPr="00A3275F" w:rsidRDefault="00542FA4">
      <w:pPr>
        <w:pStyle w:val="Akapitzlist"/>
        <w:numPr>
          <w:ilvl w:val="0"/>
          <w:numId w:val="29"/>
        </w:numPr>
        <w:spacing w:after="0"/>
        <w:ind w:left="0" w:hanging="567"/>
        <w:rPr>
          <w:rFonts w:ascii="Arial" w:hAnsi="Arial" w:cs="Arial"/>
          <w:b/>
          <w:bCs/>
          <w:spacing w:val="20"/>
          <w:sz w:val="24"/>
          <w:szCs w:val="24"/>
          <w:u w:val="single"/>
        </w:rPr>
      </w:pPr>
      <w:r w:rsidRPr="00A3275F">
        <w:rPr>
          <w:rFonts w:ascii="Arial" w:hAnsi="Arial" w:cs="Arial"/>
          <w:b/>
          <w:bCs/>
          <w:spacing w:val="20"/>
          <w:sz w:val="24"/>
          <w:szCs w:val="24"/>
          <w:u w:val="single"/>
        </w:rPr>
        <w:t xml:space="preserve">Szacunkowa wartość przedmiotowego zamówienia nie przekracza progów unijnych, o jakich mowa w art. 3 ustawy </w:t>
      </w:r>
      <w:proofErr w:type="spellStart"/>
      <w:r w:rsidRPr="00A3275F">
        <w:rPr>
          <w:rFonts w:ascii="Arial" w:hAnsi="Arial" w:cs="Arial"/>
          <w:b/>
          <w:bCs/>
          <w:spacing w:val="20"/>
          <w:sz w:val="24"/>
          <w:szCs w:val="24"/>
          <w:u w:val="single"/>
        </w:rPr>
        <w:t>Pzp</w:t>
      </w:r>
      <w:proofErr w:type="spellEnd"/>
      <w:r w:rsidRPr="00A3275F">
        <w:rPr>
          <w:rFonts w:ascii="Arial" w:hAnsi="Arial" w:cs="Arial"/>
          <w:b/>
          <w:bCs/>
          <w:spacing w:val="20"/>
          <w:sz w:val="24"/>
          <w:szCs w:val="24"/>
          <w:u w:val="single"/>
        </w:rPr>
        <w:t xml:space="preserve"> i wynosi </w:t>
      </w:r>
      <w:r w:rsidR="00F514A3" w:rsidRPr="00A3275F">
        <w:rPr>
          <w:rFonts w:ascii="Arial" w:hAnsi="Arial" w:cs="Arial"/>
          <w:b/>
          <w:bCs/>
          <w:spacing w:val="20"/>
          <w:sz w:val="24"/>
          <w:szCs w:val="24"/>
          <w:u w:val="single"/>
        </w:rPr>
        <w:t>1.209.988,80 złotych</w:t>
      </w:r>
      <w:r w:rsidR="00A87C79" w:rsidRPr="00A3275F">
        <w:rPr>
          <w:rFonts w:ascii="Arial" w:hAnsi="Arial" w:cs="Arial"/>
          <w:b/>
          <w:bCs/>
          <w:spacing w:val="20"/>
          <w:sz w:val="24"/>
          <w:szCs w:val="24"/>
          <w:u w:val="single"/>
        </w:rPr>
        <w:t xml:space="preserve"> </w:t>
      </w:r>
      <w:r w:rsidR="00FF3B37" w:rsidRPr="00A3275F">
        <w:rPr>
          <w:rFonts w:ascii="Arial" w:hAnsi="Arial" w:cs="Arial"/>
          <w:b/>
          <w:bCs/>
          <w:spacing w:val="20"/>
          <w:sz w:val="24"/>
          <w:szCs w:val="24"/>
          <w:u w:val="single"/>
        </w:rPr>
        <w:t>netto.</w:t>
      </w:r>
    </w:p>
    <w:p w14:paraId="78C75403" w14:textId="2D70EA75" w:rsidR="00C4178D" w:rsidRPr="00A3275F" w:rsidRDefault="00542FA4" w:rsidP="00ED0C27">
      <w:pPr>
        <w:pStyle w:val="Akapitzlist"/>
        <w:spacing w:after="0"/>
        <w:ind w:left="0"/>
        <w:rPr>
          <w:rFonts w:ascii="Arial" w:hAnsi="Arial" w:cs="Arial"/>
          <w:b/>
          <w:bCs/>
          <w:spacing w:val="20"/>
          <w:sz w:val="24"/>
          <w:szCs w:val="24"/>
          <w:u w:val="single"/>
        </w:rPr>
      </w:pPr>
      <w:r w:rsidRPr="00A3275F">
        <w:rPr>
          <w:rFonts w:ascii="Arial" w:hAnsi="Arial" w:cs="Arial"/>
          <w:b/>
          <w:bCs/>
          <w:spacing w:val="20"/>
          <w:sz w:val="24"/>
          <w:szCs w:val="24"/>
          <w:u w:val="single"/>
        </w:rPr>
        <w:t>Kwota brutto, jaką Zamawiający zamierza przeznaczyć na sfinansowanie zamówienia wynosi</w:t>
      </w:r>
      <w:r w:rsidR="00695553" w:rsidRPr="00A3275F">
        <w:rPr>
          <w:rFonts w:ascii="Arial" w:hAnsi="Arial" w:cs="Arial"/>
          <w:b/>
          <w:bCs/>
          <w:spacing w:val="20"/>
          <w:sz w:val="24"/>
          <w:szCs w:val="24"/>
          <w:u w:val="single"/>
        </w:rPr>
        <w:t>:</w:t>
      </w:r>
      <w:r w:rsidR="009D12C4" w:rsidRPr="00A3275F">
        <w:rPr>
          <w:rFonts w:ascii="Arial" w:hAnsi="Arial" w:cs="Arial"/>
          <w:b/>
          <w:bCs/>
          <w:spacing w:val="20"/>
          <w:sz w:val="24"/>
          <w:szCs w:val="24"/>
          <w:u w:val="single"/>
        </w:rPr>
        <w:t xml:space="preserve"> </w:t>
      </w:r>
      <w:r w:rsidR="00F514A3" w:rsidRPr="00A3275F">
        <w:rPr>
          <w:rFonts w:ascii="Arial" w:hAnsi="Arial" w:cs="Arial"/>
          <w:b/>
          <w:bCs/>
          <w:spacing w:val="20"/>
          <w:sz w:val="24"/>
          <w:szCs w:val="24"/>
          <w:u w:val="single"/>
        </w:rPr>
        <w:t>1.400.</w:t>
      </w:r>
      <w:r w:rsidR="00B25572" w:rsidRPr="00A3275F">
        <w:rPr>
          <w:rFonts w:ascii="Arial" w:hAnsi="Arial" w:cs="Arial"/>
          <w:b/>
          <w:bCs/>
          <w:spacing w:val="20"/>
          <w:sz w:val="24"/>
          <w:szCs w:val="24"/>
          <w:u w:val="single"/>
        </w:rPr>
        <w:t>000,00zł</w:t>
      </w:r>
      <w:r w:rsidR="00F514A3" w:rsidRPr="00A3275F">
        <w:rPr>
          <w:rFonts w:ascii="Arial" w:hAnsi="Arial" w:cs="Arial"/>
          <w:b/>
          <w:bCs/>
          <w:spacing w:val="20"/>
          <w:sz w:val="24"/>
          <w:szCs w:val="24"/>
          <w:u w:val="single"/>
        </w:rPr>
        <w:t>otych</w:t>
      </w:r>
      <w:r w:rsidR="00B25572" w:rsidRPr="00A3275F">
        <w:rPr>
          <w:rFonts w:ascii="Arial" w:hAnsi="Arial" w:cs="Arial"/>
          <w:b/>
          <w:bCs/>
          <w:spacing w:val="20"/>
          <w:sz w:val="24"/>
          <w:szCs w:val="24"/>
          <w:u w:val="single"/>
        </w:rPr>
        <w:t xml:space="preserve"> brutto</w:t>
      </w:r>
      <w:r w:rsidR="00D34ABC" w:rsidRPr="00A3275F">
        <w:rPr>
          <w:rFonts w:ascii="Arial" w:hAnsi="Arial" w:cs="Arial"/>
          <w:b/>
          <w:bCs/>
          <w:spacing w:val="20"/>
          <w:sz w:val="24"/>
          <w:szCs w:val="24"/>
          <w:u w:val="single"/>
        </w:rPr>
        <w:t>.</w:t>
      </w:r>
    </w:p>
    <w:p w14:paraId="55A48693" w14:textId="0AAEC3E8" w:rsidR="00F43BFF" w:rsidRPr="00A3275F" w:rsidRDefault="00F43BFF">
      <w:pPr>
        <w:pStyle w:val="Default"/>
        <w:numPr>
          <w:ilvl w:val="0"/>
          <w:numId w:val="29"/>
        </w:numPr>
        <w:spacing w:line="276" w:lineRule="auto"/>
        <w:ind w:left="0" w:hanging="567"/>
        <w:rPr>
          <w:color w:val="auto"/>
          <w:spacing w:val="20"/>
        </w:rPr>
      </w:pPr>
      <w:r w:rsidRPr="00A3275F">
        <w:rPr>
          <w:color w:val="auto"/>
          <w:spacing w:val="20"/>
        </w:rPr>
        <w:t>Zamawiający nie przewiduje aukcji elektronicznej.</w:t>
      </w:r>
    </w:p>
    <w:p w14:paraId="35113E6D" w14:textId="6BBF0B7A" w:rsidR="00F43BFF" w:rsidRPr="00A3275F" w:rsidRDefault="00F43BFF">
      <w:pPr>
        <w:pStyle w:val="Default"/>
        <w:numPr>
          <w:ilvl w:val="0"/>
          <w:numId w:val="29"/>
        </w:numPr>
        <w:spacing w:line="276" w:lineRule="auto"/>
        <w:ind w:left="0" w:hanging="567"/>
        <w:rPr>
          <w:color w:val="auto"/>
          <w:spacing w:val="20"/>
        </w:rPr>
      </w:pPr>
      <w:r w:rsidRPr="00A3275F">
        <w:rPr>
          <w:color w:val="auto"/>
          <w:spacing w:val="20"/>
        </w:rPr>
        <w:t>Zamawiający nie przewiduje złożenia oferty w postaci katalogów elektronicznych.</w:t>
      </w:r>
    </w:p>
    <w:p w14:paraId="4D346731" w14:textId="1985D471" w:rsidR="00F43BFF" w:rsidRPr="00A3275F" w:rsidRDefault="00F43BFF">
      <w:pPr>
        <w:pStyle w:val="Default"/>
        <w:numPr>
          <w:ilvl w:val="0"/>
          <w:numId w:val="29"/>
        </w:numPr>
        <w:spacing w:line="276" w:lineRule="auto"/>
        <w:ind w:left="0" w:hanging="567"/>
        <w:rPr>
          <w:color w:val="auto"/>
          <w:spacing w:val="20"/>
        </w:rPr>
      </w:pPr>
      <w:r w:rsidRPr="00A3275F">
        <w:rPr>
          <w:color w:val="auto"/>
          <w:spacing w:val="20"/>
        </w:rPr>
        <w:t xml:space="preserve">Zamawiający nie prowadzi postępowania w celu zawarcia umowy ramowej. </w:t>
      </w:r>
    </w:p>
    <w:p w14:paraId="75823BB0" w14:textId="78DA345E" w:rsidR="00F43BFF" w:rsidRPr="007A4F24" w:rsidRDefault="00F43BFF">
      <w:pPr>
        <w:pStyle w:val="Default"/>
        <w:numPr>
          <w:ilvl w:val="0"/>
          <w:numId w:val="29"/>
        </w:numPr>
        <w:spacing w:line="276" w:lineRule="auto"/>
        <w:ind w:left="0" w:hanging="567"/>
        <w:rPr>
          <w:color w:val="auto"/>
          <w:spacing w:val="20"/>
        </w:rPr>
      </w:pPr>
      <w:r w:rsidRPr="00A3275F">
        <w:rPr>
          <w:color w:val="auto"/>
          <w:spacing w:val="20"/>
        </w:rPr>
        <w:t xml:space="preserve">Zamawiający nie zastrzega możliwości ubiegania się o udzielenie zamówienia wyłącznie przez wykonawców, o których mowa w art. 94 ustawy </w:t>
      </w:r>
      <w:proofErr w:type="spellStart"/>
      <w:r w:rsidRPr="00A3275F">
        <w:rPr>
          <w:color w:val="auto"/>
          <w:spacing w:val="20"/>
        </w:rPr>
        <w:t>Pzp</w:t>
      </w:r>
      <w:proofErr w:type="spellEnd"/>
      <w:r w:rsidRPr="00A3275F">
        <w:rPr>
          <w:color w:val="auto"/>
          <w:spacing w:val="20"/>
        </w:rPr>
        <w:t>. tj. mających status zakładu pracy chronionej, spółdzielnie socjalne oraz innych Wykonawców, których głównym celem lub głównym</w:t>
      </w:r>
      <w:r w:rsidRPr="007A4F24">
        <w:rPr>
          <w:color w:val="auto"/>
          <w:spacing w:val="20"/>
        </w:rPr>
        <w:t xml:space="preserve"> celem działalności wyodrębnionych organizacyjnie jednostek, które będą realizowały zamówienie, jest społeczna i zawodowa integracja osób społecznie marginalizowanych.</w:t>
      </w:r>
    </w:p>
    <w:p w14:paraId="0443C9F3" w14:textId="376664CE" w:rsidR="00F43BFF" w:rsidRPr="007A4F24" w:rsidRDefault="00F43BFF">
      <w:pPr>
        <w:pStyle w:val="Default"/>
        <w:numPr>
          <w:ilvl w:val="0"/>
          <w:numId w:val="29"/>
        </w:numPr>
        <w:spacing w:line="276" w:lineRule="auto"/>
        <w:ind w:left="0" w:hanging="567"/>
        <w:rPr>
          <w:color w:val="auto"/>
          <w:spacing w:val="20"/>
        </w:rPr>
      </w:pPr>
      <w:r w:rsidRPr="007A4F24">
        <w:rPr>
          <w:color w:val="auto"/>
          <w:spacing w:val="20"/>
        </w:rPr>
        <w:t xml:space="preserve">Zamawiający nie dopuszcza składania ofert </w:t>
      </w:r>
      <w:proofErr w:type="gramStart"/>
      <w:r w:rsidRPr="007A4F24">
        <w:rPr>
          <w:color w:val="auto"/>
          <w:spacing w:val="20"/>
        </w:rPr>
        <w:t>wariantowych</w:t>
      </w:r>
      <w:r w:rsidR="00F514A3" w:rsidRPr="007A4F24">
        <w:rPr>
          <w:color w:val="auto"/>
          <w:spacing w:val="20"/>
        </w:rPr>
        <w:t>,</w:t>
      </w:r>
      <w:proofErr w:type="gramEnd"/>
      <w:r w:rsidR="00F514A3" w:rsidRPr="007A4F24">
        <w:rPr>
          <w:color w:val="auto"/>
          <w:spacing w:val="20"/>
        </w:rPr>
        <w:t xml:space="preserve"> oraz częściowych.</w:t>
      </w:r>
    </w:p>
    <w:p w14:paraId="32AE7587" w14:textId="6A9420DB" w:rsidR="00F43BFF" w:rsidRPr="007A4F24" w:rsidRDefault="00F43BFF">
      <w:pPr>
        <w:pStyle w:val="Default"/>
        <w:numPr>
          <w:ilvl w:val="0"/>
          <w:numId w:val="29"/>
        </w:numPr>
        <w:spacing w:line="276" w:lineRule="auto"/>
        <w:ind w:left="0" w:hanging="567"/>
        <w:rPr>
          <w:color w:val="auto"/>
          <w:spacing w:val="20"/>
        </w:rPr>
      </w:pPr>
      <w:r w:rsidRPr="007A4F24">
        <w:rPr>
          <w:color w:val="auto"/>
          <w:spacing w:val="20"/>
        </w:rPr>
        <w:t xml:space="preserve">Zamawiający nie przewiduje możliwości udzielenia zamówienia dotychczasowemu Wykonawcy w trybie art. 214 ust 1 pkt 7 </w:t>
      </w:r>
      <w:proofErr w:type="spellStart"/>
      <w:r w:rsidRPr="007A4F24">
        <w:rPr>
          <w:color w:val="auto"/>
          <w:spacing w:val="20"/>
        </w:rPr>
        <w:t>Pzp</w:t>
      </w:r>
      <w:proofErr w:type="spellEnd"/>
      <w:r w:rsidRPr="007A4F24">
        <w:rPr>
          <w:color w:val="auto"/>
          <w:spacing w:val="20"/>
        </w:rPr>
        <w:t>.</w:t>
      </w:r>
    </w:p>
    <w:p w14:paraId="16B4E5AE" w14:textId="6FDE2BD4" w:rsidR="00F514A3" w:rsidRPr="007A4F24" w:rsidRDefault="00F514A3">
      <w:pPr>
        <w:pStyle w:val="Default"/>
        <w:numPr>
          <w:ilvl w:val="0"/>
          <w:numId w:val="29"/>
        </w:numPr>
        <w:spacing w:line="276" w:lineRule="auto"/>
        <w:ind w:left="0" w:hanging="567"/>
        <w:rPr>
          <w:color w:val="auto"/>
          <w:spacing w:val="20"/>
        </w:rPr>
      </w:pPr>
      <w:r w:rsidRPr="007A4F24">
        <w:rPr>
          <w:color w:val="auto"/>
          <w:spacing w:val="20"/>
        </w:rPr>
        <w:t xml:space="preserve">Działając na podstawie art. 91 ust. 2 ustawy z dnia 11 września 2019 r. – Prawo zamówień publicznych, </w:t>
      </w:r>
      <w:r w:rsidRPr="007A4F24">
        <w:rPr>
          <w:b/>
          <w:bCs/>
          <w:color w:val="auto"/>
          <w:spacing w:val="20"/>
        </w:rPr>
        <w:t>Zamawiający informuje, iż nie dokonał podziału przedmiotowego zamówienia na części.</w:t>
      </w:r>
    </w:p>
    <w:p w14:paraId="43E540EA" w14:textId="77777777" w:rsidR="00F732C8" w:rsidRPr="00A3275F" w:rsidRDefault="00F732C8" w:rsidP="00F732C8">
      <w:pPr>
        <w:pStyle w:val="Default"/>
        <w:spacing w:line="276" w:lineRule="auto"/>
        <w:rPr>
          <w:spacing w:val="20"/>
        </w:rPr>
      </w:pPr>
      <w:r w:rsidRPr="00A3275F">
        <w:rPr>
          <w:spacing w:val="20"/>
        </w:rPr>
        <w:t xml:space="preserve">UZASADNIENIE:  </w:t>
      </w:r>
    </w:p>
    <w:p w14:paraId="2574646F" w14:textId="77777777" w:rsidR="00F34F03" w:rsidRPr="00A3275F" w:rsidRDefault="005D6A3F" w:rsidP="00F732C8">
      <w:pPr>
        <w:pStyle w:val="Default"/>
        <w:spacing w:line="276" w:lineRule="auto"/>
        <w:rPr>
          <w:spacing w:val="20"/>
        </w:rPr>
      </w:pPr>
      <w:r w:rsidRPr="00A3275F">
        <w:rPr>
          <w:spacing w:val="20"/>
        </w:rPr>
        <w:t xml:space="preserve">Planowana modernizacja dróg gminnych stanowi jednolity, spójny przedmiotowo projekt infrastrukturalny. Zakres prac na poszczególnych odcinkach dróg obejmuje tożsame technologicznie roboty budowlane. </w:t>
      </w:r>
    </w:p>
    <w:p w14:paraId="1455617E" w14:textId="5A4508ED" w:rsidR="005D6A3F" w:rsidRPr="00A3275F" w:rsidRDefault="005D6A3F" w:rsidP="00F732C8">
      <w:pPr>
        <w:pStyle w:val="Default"/>
        <w:spacing w:line="276" w:lineRule="auto"/>
        <w:rPr>
          <w:spacing w:val="20"/>
        </w:rPr>
      </w:pPr>
      <w:r w:rsidRPr="00A3275F">
        <w:rPr>
          <w:spacing w:val="20"/>
        </w:rPr>
        <w:t xml:space="preserve">Podział inwestycji na mniejsze pakiety realizowane przez różnych wykonawców mógłby doprowadzić do braku spójności technologicznej, w tym w zakresie stosowanych materiałów. </w:t>
      </w:r>
    </w:p>
    <w:p w14:paraId="4F94BBF8" w14:textId="77777777" w:rsidR="005D6A3F" w:rsidRPr="00A3275F" w:rsidRDefault="005D6A3F" w:rsidP="00F732C8">
      <w:pPr>
        <w:pStyle w:val="Default"/>
        <w:spacing w:line="276" w:lineRule="auto"/>
        <w:rPr>
          <w:spacing w:val="20"/>
        </w:rPr>
      </w:pPr>
      <w:r w:rsidRPr="00A3275F">
        <w:rPr>
          <w:spacing w:val="20"/>
        </w:rPr>
        <w:t xml:space="preserve">Realizacja prac przez jednego Wykonawcę gwarantuje jednolity i niepodzielny nadzór nad całym procesem budowlanym. Powierzenie zadań kilku podmiotom rodzi wysokie ryzyko sporów kompetencyjnych w </w:t>
      </w:r>
      <w:r w:rsidRPr="00A3275F">
        <w:rPr>
          <w:spacing w:val="20"/>
        </w:rPr>
        <w:lastRenderedPageBreak/>
        <w:t xml:space="preserve">zakresie organizacji placu budowy, terminowości realizacji poszczególnych etapów oraz wzajemnego blokowania frontu robót. </w:t>
      </w:r>
    </w:p>
    <w:p w14:paraId="44C6636E" w14:textId="31A63039" w:rsidR="005D6A3F" w:rsidRPr="00A3275F" w:rsidRDefault="005D6A3F" w:rsidP="00F732C8">
      <w:pPr>
        <w:pStyle w:val="Default"/>
        <w:spacing w:line="276" w:lineRule="auto"/>
        <w:rPr>
          <w:spacing w:val="20"/>
        </w:rPr>
      </w:pPr>
      <w:r w:rsidRPr="00A3275F">
        <w:rPr>
          <w:spacing w:val="20"/>
        </w:rPr>
        <w:t>Ponadto podział zamówienia uniemożliwiłby jednoznaczne przypisanie odpowiedzialności za ewentualne wady fizyczne i usterki ujawnione w okresie gwarancji i rękojmi, co narażałoby Zamawiającego na straty finansowe i długotrwałe spory prawne.</w:t>
      </w:r>
    </w:p>
    <w:p w14:paraId="79243E62" w14:textId="3EB364C8" w:rsidR="00066234" w:rsidRPr="00A3275F" w:rsidRDefault="00066234">
      <w:pPr>
        <w:pStyle w:val="Default"/>
        <w:numPr>
          <w:ilvl w:val="0"/>
          <w:numId w:val="29"/>
        </w:numPr>
        <w:spacing w:line="276" w:lineRule="auto"/>
        <w:ind w:left="0" w:hanging="567"/>
        <w:rPr>
          <w:color w:val="auto"/>
          <w:spacing w:val="20"/>
        </w:rPr>
      </w:pPr>
      <w:r w:rsidRPr="00A3275F">
        <w:rPr>
          <w:color w:val="auto"/>
          <w:spacing w:val="20"/>
        </w:rPr>
        <w:t>Zamawiający nie precyzuje obowiązku przeprowadzenia przez Wykonawcę sprawdzenia przez niego dokumentów niezbędnych do realizacji zamówienia, o których mowa w art. 131 ust. 2 PZP.</w:t>
      </w:r>
    </w:p>
    <w:p w14:paraId="02C3E90D" w14:textId="696A1B01" w:rsidR="008F3751" w:rsidRPr="00A3275F" w:rsidRDefault="00ED0C27">
      <w:pPr>
        <w:pStyle w:val="Default"/>
        <w:numPr>
          <w:ilvl w:val="0"/>
          <w:numId w:val="29"/>
        </w:numPr>
        <w:spacing w:line="276" w:lineRule="auto"/>
        <w:ind w:left="0" w:hanging="567"/>
        <w:rPr>
          <w:color w:val="auto"/>
          <w:spacing w:val="20"/>
        </w:rPr>
      </w:pPr>
      <w:r w:rsidRPr="00A3275F">
        <w:rPr>
          <w:color w:val="auto"/>
          <w:spacing w:val="20"/>
        </w:rPr>
        <w:t xml:space="preserve">Zamawiający nie stawia bezwzględnego wymogu przeprowadzenia wizji lokalnej </w:t>
      </w:r>
      <w:r w:rsidR="0025293D" w:rsidRPr="00A3275F">
        <w:rPr>
          <w:color w:val="auto"/>
          <w:spacing w:val="20"/>
        </w:rPr>
        <w:t xml:space="preserve">terenem miejsca budowy, obiektem, </w:t>
      </w:r>
      <w:r w:rsidRPr="00A3275F">
        <w:rPr>
          <w:color w:val="auto"/>
          <w:spacing w:val="20"/>
        </w:rPr>
        <w:t xml:space="preserve">objętego przedmiotem zamówienia, ale zaleca przeprowadzenie wizji w interesie wykonawcy bez udziału zamawiającego, co powinno umożliwić zapoznanie się z miejscem </w:t>
      </w:r>
      <w:r w:rsidR="00EE45B4" w:rsidRPr="00A3275F">
        <w:rPr>
          <w:color w:val="auto"/>
          <w:spacing w:val="20"/>
        </w:rPr>
        <w:t>robót</w:t>
      </w:r>
      <w:r w:rsidRPr="00A3275F">
        <w:rPr>
          <w:color w:val="auto"/>
          <w:spacing w:val="20"/>
        </w:rPr>
        <w:t>, w celu wykluczenia jakichkolwiek roszczeń z tego tytułu względem zamawiającego. Uczestnictwo w wizji lokalnej nie jest obowiązkowe. Wykonawcy dokonują oględzin na swój koszt i ryzyko</w:t>
      </w:r>
      <w:r w:rsidR="003431A6" w:rsidRPr="00A3275F">
        <w:rPr>
          <w:color w:val="auto"/>
          <w:spacing w:val="20"/>
        </w:rPr>
        <w:t xml:space="preserve">. </w:t>
      </w:r>
    </w:p>
    <w:p w14:paraId="6835E58A" w14:textId="367B580D" w:rsidR="00C4178D" w:rsidRPr="00A3275F" w:rsidRDefault="002401EC" w:rsidP="007522E0">
      <w:pPr>
        <w:pStyle w:val="Default"/>
        <w:spacing w:line="276" w:lineRule="auto"/>
        <w:rPr>
          <w:b/>
          <w:bCs/>
          <w:color w:val="auto"/>
          <w:spacing w:val="20"/>
          <w:u w:val="single"/>
        </w:rPr>
      </w:pPr>
      <w:r w:rsidRPr="00A3275F">
        <w:rPr>
          <w:b/>
          <w:bCs/>
          <w:color w:val="auto"/>
          <w:spacing w:val="20"/>
          <w:u w:val="single"/>
        </w:rPr>
        <w:t>Wszelkie zapytania związane z realizacją zamówienia powinny być kierowane do Zamawiającego w formie zapytań do SWZ, na zasadach opisanych w Rozdziale XIV SWZ</w:t>
      </w:r>
      <w:r w:rsidR="00116DF7" w:rsidRPr="00A3275F">
        <w:rPr>
          <w:b/>
          <w:bCs/>
          <w:color w:val="auto"/>
          <w:spacing w:val="20"/>
          <w:u w:val="single"/>
        </w:rPr>
        <w:t>.</w:t>
      </w:r>
    </w:p>
    <w:p w14:paraId="53F91CC6" w14:textId="62BDBAB6" w:rsidR="003304EC" w:rsidRPr="00A3275F" w:rsidRDefault="003304EC">
      <w:pPr>
        <w:pStyle w:val="Default"/>
        <w:numPr>
          <w:ilvl w:val="0"/>
          <w:numId w:val="29"/>
        </w:numPr>
        <w:spacing w:line="276" w:lineRule="auto"/>
        <w:ind w:left="0" w:hanging="567"/>
        <w:rPr>
          <w:color w:val="auto"/>
          <w:spacing w:val="20"/>
        </w:rPr>
      </w:pPr>
      <w:r w:rsidRPr="00A3275F">
        <w:rPr>
          <w:color w:val="auto"/>
          <w:spacing w:val="20"/>
        </w:rPr>
        <w:t>Zamawiający przewiduje unieważnienie postępowania, jeśli środki publiczne, które zamierzał przeznaczyć na sfinansowanie całości lub części zamówienia nie zostały przyznane.</w:t>
      </w:r>
    </w:p>
    <w:p w14:paraId="593FA2A2" w14:textId="126551A0" w:rsidR="00AF7033" w:rsidRPr="00A3275F" w:rsidRDefault="00F43BFF">
      <w:pPr>
        <w:pStyle w:val="Default"/>
        <w:numPr>
          <w:ilvl w:val="0"/>
          <w:numId w:val="29"/>
        </w:numPr>
        <w:spacing w:line="276" w:lineRule="auto"/>
        <w:ind w:left="0" w:hanging="567"/>
        <w:rPr>
          <w:color w:val="auto"/>
          <w:spacing w:val="20"/>
        </w:rPr>
      </w:pPr>
      <w:r w:rsidRPr="00A3275F">
        <w:rPr>
          <w:color w:val="auto"/>
          <w:spacing w:val="20"/>
        </w:rPr>
        <w:t xml:space="preserve">Do czynności podejmowanych przez Zamawiającego i Wykonawców w postępowaniu o udzielenie zamówienia stosuje się przepisy przywołanej ustawy </w:t>
      </w:r>
      <w:proofErr w:type="spellStart"/>
      <w:r w:rsidRPr="00A3275F">
        <w:rPr>
          <w:color w:val="auto"/>
          <w:spacing w:val="20"/>
        </w:rPr>
        <w:t>Pzp</w:t>
      </w:r>
      <w:proofErr w:type="spellEnd"/>
      <w:r w:rsidRPr="00A3275F">
        <w:rPr>
          <w:color w:val="auto"/>
          <w:spacing w:val="20"/>
        </w:rPr>
        <w:t xml:space="preserve"> oraz aktów wykonawczych wydanych na jej podstawie, a w sprawach nieuregulowanych przepisy ustawy z dnia 23 kwietnia 1964 r. - Kodeks cywiln</w:t>
      </w:r>
      <w:r w:rsidR="00D5152A" w:rsidRPr="00A3275F">
        <w:rPr>
          <w:color w:val="auto"/>
          <w:spacing w:val="20"/>
        </w:rPr>
        <w:t>y.</w:t>
      </w:r>
    </w:p>
    <w:p w14:paraId="238EE10D" w14:textId="77777777" w:rsidR="005624ED" w:rsidRPr="00A3275F" w:rsidRDefault="005624ED" w:rsidP="00DC4296">
      <w:pPr>
        <w:pStyle w:val="Default"/>
        <w:spacing w:line="276" w:lineRule="auto"/>
        <w:ind w:hanging="567"/>
        <w:rPr>
          <w:color w:val="auto"/>
          <w:spacing w:val="20"/>
        </w:rPr>
      </w:pP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2BDA" w:rsidRPr="00A3275F" w14:paraId="2041AFF9" w14:textId="77777777" w:rsidTr="00D754DC">
        <w:tc>
          <w:tcPr>
            <w:tcW w:w="9062" w:type="dxa"/>
          </w:tcPr>
          <w:p w14:paraId="2138EF51" w14:textId="12E7D13A" w:rsidR="00DA2048" w:rsidRPr="00A3275F" w:rsidRDefault="00DA2048" w:rsidP="00B56CDF">
            <w:pPr>
              <w:pStyle w:val="Nagwek1"/>
              <w:spacing w:line="276" w:lineRule="auto"/>
              <w:rPr>
                <w:rFonts w:ascii="Arial" w:hAnsi="Arial" w:cs="Arial"/>
                <w:b/>
                <w:bCs/>
                <w:color w:val="auto"/>
                <w:spacing w:val="20"/>
                <w:sz w:val="28"/>
                <w:szCs w:val="28"/>
              </w:rPr>
            </w:pPr>
            <w:bookmarkStart w:id="8" w:name="_Toc115346020"/>
            <w:bookmarkStart w:id="9" w:name="_Toc222903567"/>
            <w:r w:rsidRPr="00A3275F">
              <w:rPr>
                <w:rFonts w:ascii="Arial" w:hAnsi="Arial" w:cs="Arial"/>
                <w:b/>
                <w:bCs/>
                <w:color w:val="auto"/>
                <w:spacing w:val="20"/>
                <w:sz w:val="28"/>
                <w:szCs w:val="28"/>
              </w:rPr>
              <w:t>ROZDZIAŁ III – OPIS PRZEDMIOTU ZAMÓWIENIA</w:t>
            </w:r>
            <w:bookmarkStart w:id="10" w:name="_Hlk75933594"/>
            <w:bookmarkEnd w:id="8"/>
            <w:bookmarkEnd w:id="9"/>
          </w:p>
        </w:tc>
      </w:tr>
    </w:tbl>
    <w:p w14:paraId="21C4FA06" w14:textId="77777777" w:rsidR="00220ACE" w:rsidRPr="00A3275F" w:rsidRDefault="00220ACE" w:rsidP="00E9789C">
      <w:pPr>
        <w:pStyle w:val="Default"/>
        <w:spacing w:line="276" w:lineRule="auto"/>
        <w:rPr>
          <w:color w:val="EE0000"/>
          <w:spacing w:val="20"/>
        </w:rPr>
      </w:pPr>
      <w:bookmarkStart w:id="11" w:name="_Hlk196385729"/>
      <w:bookmarkStart w:id="12" w:name="_Hlk107212254"/>
      <w:bookmarkEnd w:id="10"/>
    </w:p>
    <w:p w14:paraId="1E6BCA10" w14:textId="0BF85EBC" w:rsidR="00220ACE" w:rsidRPr="00A3275F" w:rsidRDefault="00220ACE">
      <w:pPr>
        <w:pStyle w:val="Default"/>
        <w:numPr>
          <w:ilvl w:val="0"/>
          <w:numId w:val="50"/>
        </w:numPr>
        <w:spacing w:line="276" w:lineRule="auto"/>
        <w:ind w:left="0"/>
        <w:rPr>
          <w:color w:val="auto"/>
          <w:spacing w:val="20"/>
        </w:rPr>
      </w:pPr>
      <w:r w:rsidRPr="00A3275F">
        <w:rPr>
          <w:color w:val="auto"/>
          <w:spacing w:val="20"/>
        </w:rPr>
        <w:t xml:space="preserve">Przedmiotem </w:t>
      </w:r>
      <w:r w:rsidR="00F34F03" w:rsidRPr="00A3275F">
        <w:rPr>
          <w:color w:val="auto"/>
          <w:spacing w:val="20"/>
        </w:rPr>
        <w:t>zamówienia</w:t>
      </w:r>
      <w:r w:rsidRPr="00A3275F">
        <w:rPr>
          <w:color w:val="auto"/>
          <w:spacing w:val="20"/>
        </w:rPr>
        <w:t xml:space="preserve"> jest </w:t>
      </w:r>
      <w:r w:rsidRPr="00A3275F">
        <w:rPr>
          <w:b/>
          <w:bCs/>
          <w:color w:val="auto"/>
          <w:spacing w:val="20"/>
        </w:rPr>
        <w:t>sukcesywna modernizacja odcinków dróg</w:t>
      </w:r>
      <w:r w:rsidRPr="00A3275F">
        <w:rPr>
          <w:color w:val="auto"/>
          <w:spacing w:val="20"/>
        </w:rPr>
        <w:t xml:space="preserve"> gminnych na terenie Gminy Zgorzelec, których szczegółowa lokalizacja oraz harmonogram realizacji będą określane przez Zamawiającego w trakcie obowiązywania umowy w drodze pisemnych zleceń cząstkowych.</w:t>
      </w:r>
    </w:p>
    <w:p w14:paraId="7816F971" w14:textId="77777777" w:rsidR="00735555" w:rsidRPr="00A3275F" w:rsidRDefault="00220ACE">
      <w:pPr>
        <w:pStyle w:val="Default"/>
        <w:numPr>
          <w:ilvl w:val="0"/>
          <w:numId w:val="50"/>
        </w:numPr>
        <w:spacing w:line="276" w:lineRule="auto"/>
        <w:ind w:left="0"/>
        <w:rPr>
          <w:b/>
          <w:bCs/>
          <w:color w:val="auto"/>
          <w:spacing w:val="20"/>
          <w:u w:val="single"/>
        </w:rPr>
      </w:pPr>
      <w:r w:rsidRPr="00A3275F">
        <w:rPr>
          <w:b/>
          <w:bCs/>
          <w:color w:val="auto"/>
          <w:spacing w:val="20"/>
          <w:u w:val="single"/>
        </w:rPr>
        <w:t xml:space="preserve">Szacunkowa </w:t>
      </w:r>
      <w:r w:rsidR="00F34F03" w:rsidRPr="00A3275F">
        <w:rPr>
          <w:b/>
          <w:bCs/>
          <w:color w:val="auto"/>
          <w:spacing w:val="20"/>
          <w:u w:val="single"/>
        </w:rPr>
        <w:t xml:space="preserve">wielkość powierzchni m2 </w:t>
      </w:r>
      <w:r w:rsidRPr="00A3275F">
        <w:rPr>
          <w:b/>
          <w:bCs/>
          <w:color w:val="auto"/>
          <w:spacing w:val="20"/>
          <w:u w:val="single"/>
        </w:rPr>
        <w:t xml:space="preserve">dróg przeznaczonych do modernizacji wynosi ok. </w:t>
      </w:r>
      <w:r w:rsidR="00F34F03" w:rsidRPr="00A3275F">
        <w:rPr>
          <w:b/>
          <w:bCs/>
          <w:color w:val="auto"/>
          <w:spacing w:val="20"/>
          <w:u w:val="single"/>
        </w:rPr>
        <w:t>4.400m2</w:t>
      </w:r>
      <w:r w:rsidR="00735555" w:rsidRPr="00A3275F">
        <w:rPr>
          <w:b/>
          <w:bCs/>
          <w:color w:val="auto"/>
          <w:spacing w:val="20"/>
          <w:u w:val="single"/>
        </w:rPr>
        <w:t>, w tym obejmujących:</w:t>
      </w:r>
    </w:p>
    <w:p w14:paraId="078B01F1" w14:textId="4E424BC7" w:rsidR="00735555" w:rsidRPr="00A3275F" w:rsidRDefault="00735555">
      <w:pPr>
        <w:pStyle w:val="Default"/>
        <w:numPr>
          <w:ilvl w:val="0"/>
          <w:numId w:val="58"/>
        </w:numPr>
        <w:spacing w:line="276" w:lineRule="auto"/>
        <w:rPr>
          <w:b/>
          <w:bCs/>
          <w:color w:val="auto"/>
          <w:spacing w:val="20"/>
          <w:u w:val="single"/>
        </w:rPr>
      </w:pPr>
      <w:r w:rsidRPr="00A3275F">
        <w:rPr>
          <w:b/>
          <w:bCs/>
          <w:color w:val="auto"/>
          <w:spacing w:val="20"/>
          <w:u w:val="single"/>
        </w:rPr>
        <w:t>wymianę warstwy ścieralnej</w:t>
      </w:r>
      <w:r w:rsidR="00DC090A" w:rsidRPr="00A3275F">
        <w:rPr>
          <w:b/>
          <w:bCs/>
          <w:color w:val="auto"/>
          <w:spacing w:val="20"/>
          <w:u w:val="single"/>
        </w:rPr>
        <w:t xml:space="preserve"> dróg</w:t>
      </w:r>
      <w:r w:rsidRPr="00A3275F">
        <w:rPr>
          <w:b/>
          <w:bCs/>
          <w:color w:val="auto"/>
          <w:spacing w:val="20"/>
          <w:u w:val="single"/>
        </w:rPr>
        <w:t xml:space="preserve"> – 4.000m2</w:t>
      </w:r>
    </w:p>
    <w:p w14:paraId="5A009E19" w14:textId="54EFE790" w:rsidR="00735555" w:rsidRPr="00A3275F" w:rsidRDefault="00735555">
      <w:pPr>
        <w:pStyle w:val="Default"/>
        <w:numPr>
          <w:ilvl w:val="0"/>
          <w:numId w:val="58"/>
        </w:numPr>
        <w:spacing w:line="276" w:lineRule="auto"/>
        <w:rPr>
          <w:b/>
          <w:bCs/>
          <w:color w:val="auto"/>
          <w:spacing w:val="20"/>
          <w:u w:val="single"/>
        </w:rPr>
      </w:pPr>
      <w:r w:rsidRPr="00A3275F">
        <w:rPr>
          <w:b/>
          <w:bCs/>
          <w:color w:val="auto"/>
          <w:spacing w:val="20"/>
          <w:u w:val="single"/>
        </w:rPr>
        <w:tab/>
        <w:t xml:space="preserve">wymianę warstwy ścieralnej </w:t>
      </w:r>
      <w:r w:rsidR="00DC090A" w:rsidRPr="00A3275F">
        <w:rPr>
          <w:b/>
          <w:bCs/>
          <w:color w:val="auto"/>
          <w:spacing w:val="20"/>
          <w:u w:val="single"/>
        </w:rPr>
        <w:t xml:space="preserve">dróg </w:t>
      </w:r>
      <w:r w:rsidRPr="00A3275F">
        <w:rPr>
          <w:b/>
          <w:bCs/>
          <w:color w:val="auto"/>
          <w:spacing w:val="20"/>
          <w:u w:val="single"/>
        </w:rPr>
        <w:t xml:space="preserve">wraz z podbudową – 400m2 </w:t>
      </w:r>
    </w:p>
    <w:p w14:paraId="7F14E5BC" w14:textId="77777777" w:rsidR="00735555" w:rsidRPr="00A3275F" w:rsidRDefault="00735555" w:rsidP="00735555">
      <w:pPr>
        <w:pStyle w:val="Default"/>
        <w:spacing w:line="276" w:lineRule="auto"/>
        <w:rPr>
          <w:b/>
          <w:bCs/>
          <w:color w:val="auto"/>
          <w:spacing w:val="20"/>
          <w:u w:val="single"/>
        </w:rPr>
      </w:pPr>
    </w:p>
    <w:p w14:paraId="630B5371" w14:textId="033327E3" w:rsidR="00F34F03" w:rsidRPr="00A3275F" w:rsidRDefault="00F34F03">
      <w:pPr>
        <w:pStyle w:val="Default"/>
        <w:numPr>
          <w:ilvl w:val="0"/>
          <w:numId w:val="50"/>
        </w:numPr>
        <w:spacing w:line="276" w:lineRule="auto"/>
        <w:ind w:left="0"/>
        <w:rPr>
          <w:b/>
          <w:bCs/>
          <w:color w:val="auto"/>
          <w:spacing w:val="20"/>
          <w:u w:val="single"/>
        </w:rPr>
      </w:pPr>
      <w:r w:rsidRPr="00A3275F">
        <w:rPr>
          <w:b/>
          <w:bCs/>
          <w:color w:val="auto"/>
          <w:spacing w:val="20"/>
          <w:u w:val="single"/>
        </w:rPr>
        <w:t>Szczegółowy zakres robót i ich odcinków będzie ustalany bezpośrednio przed przystąpieniem do ich wykonania, lub w razie potrzeby, nawet w trakcie ich trwania. Zamawiający zapewnia wykonanie nie mniej niż 60% ilości wskazanych w kosztorysie ofertowym (gwarantowany wolumen).</w:t>
      </w:r>
    </w:p>
    <w:p w14:paraId="6BAC94FF" w14:textId="0D7B53C8" w:rsidR="00F34F03" w:rsidRPr="00A3275F" w:rsidRDefault="00220ACE">
      <w:pPr>
        <w:pStyle w:val="Default"/>
        <w:numPr>
          <w:ilvl w:val="0"/>
          <w:numId w:val="50"/>
        </w:numPr>
        <w:spacing w:line="276" w:lineRule="auto"/>
        <w:ind w:left="0"/>
        <w:rPr>
          <w:color w:val="auto"/>
          <w:spacing w:val="20"/>
        </w:rPr>
      </w:pPr>
      <w:r w:rsidRPr="00A3275F">
        <w:rPr>
          <w:color w:val="auto"/>
          <w:spacing w:val="20"/>
        </w:rPr>
        <w:t>Zakres robót określonych w przedmiocie zamówienia będzie realizowany na podstawie protokołów przekazania (zlecenia cząstkowe</w:t>
      </w:r>
      <w:r w:rsidR="00F34F03" w:rsidRPr="00A3275F">
        <w:rPr>
          <w:color w:val="auto"/>
          <w:spacing w:val="20"/>
        </w:rPr>
        <w:t xml:space="preserve"> w formie pisemnej</w:t>
      </w:r>
      <w:r w:rsidRPr="00A3275F">
        <w:rPr>
          <w:color w:val="auto"/>
          <w:spacing w:val="20"/>
        </w:rPr>
        <w:t>) wytypowanych do modernizacji odcinków nawierzchni dróg sporządzonych przez Zamawiającego.</w:t>
      </w:r>
      <w:r w:rsidR="00F34F03" w:rsidRPr="00A3275F">
        <w:rPr>
          <w:color w:val="auto"/>
          <w:spacing w:val="20"/>
        </w:rPr>
        <w:t xml:space="preserve"> Zlecenia określą w szczególności: lokalizację, rodzaj, zakres prac, wartość prac oraz termin ich wykonania.</w:t>
      </w:r>
    </w:p>
    <w:p w14:paraId="191068C7" w14:textId="2FDBB771" w:rsidR="00220ACE" w:rsidRPr="00A3275F" w:rsidRDefault="00A55947">
      <w:pPr>
        <w:pStyle w:val="Default"/>
        <w:numPr>
          <w:ilvl w:val="0"/>
          <w:numId w:val="50"/>
        </w:numPr>
        <w:spacing w:line="276" w:lineRule="auto"/>
        <w:ind w:left="0"/>
        <w:rPr>
          <w:b/>
          <w:bCs/>
          <w:color w:val="auto"/>
          <w:spacing w:val="20"/>
          <w:u w:val="single"/>
        </w:rPr>
      </w:pPr>
      <w:r w:rsidRPr="00A3275F">
        <w:rPr>
          <w:b/>
          <w:bCs/>
          <w:color w:val="auto"/>
          <w:spacing w:val="20"/>
          <w:u w:val="single"/>
        </w:rPr>
        <w:t>Minimalny odcinek drogi objęty zleceniem cząstkowy</w:t>
      </w:r>
      <w:r w:rsidR="00512A09" w:rsidRPr="00A3275F">
        <w:rPr>
          <w:b/>
          <w:bCs/>
          <w:color w:val="auto"/>
          <w:spacing w:val="20"/>
          <w:u w:val="single"/>
        </w:rPr>
        <w:t>m</w:t>
      </w:r>
      <w:r w:rsidRPr="00A3275F">
        <w:rPr>
          <w:b/>
          <w:bCs/>
          <w:color w:val="auto"/>
          <w:spacing w:val="20"/>
          <w:u w:val="single"/>
        </w:rPr>
        <w:t>, będzie n</w:t>
      </w:r>
      <w:r w:rsidR="00220ACE" w:rsidRPr="00A3275F">
        <w:rPr>
          <w:b/>
          <w:bCs/>
          <w:color w:val="auto"/>
          <w:spacing w:val="20"/>
          <w:u w:val="single"/>
        </w:rPr>
        <w:t>ie krótszy niż 50 m</w:t>
      </w:r>
      <w:r w:rsidR="00F34F03" w:rsidRPr="00A3275F">
        <w:rPr>
          <w:b/>
          <w:bCs/>
          <w:color w:val="auto"/>
          <w:spacing w:val="20"/>
          <w:u w:val="single"/>
        </w:rPr>
        <w:t xml:space="preserve">2. </w:t>
      </w:r>
    </w:p>
    <w:p w14:paraId="25904ED2" w14:textId="4AF66FF6" w:rsidR="00220ACE" w:rsidRPr="00A3275F" w:rsidRDefault="00A55947">
      <w:pPr>
        <w:pStyle w:val="Default"/>
        <w:numPr>
          <w:ilvl w:val="0"/>
          <w:numId w:val="50"/>
        </w:numPr>
        <w:spacing w:line="276" w:lineRule="auto"/>
        <w:ind w:left="0"/>
        <w:rPr>
          <w:color w:val="auto"/>
          <w:spacing w:val="20"/>
        </w:rPr>
      </w:pPr>
      <w:r w:rsidRPr="00A3275F">
        <w:rPr>
          <w:color w:val="auto"/>
          <w:spacing w:val="20"/>
        </w:rPr>
        <w:t xml:space="preserve">Wykonawca uwzględni </w:t>
      </w:r>
      <w:r w:rsidR="00220ACE" w:rsidRPr="00A3275F">
        <w:rPr>
          <w:color w:val="auto"/>
          <w:spacing w:val="20"/>
        </w:rPr>
        <w:t>obsługę geodezyjną na każdym etapie robót budowlanych.</w:t>
      </w:r>
    </w:p>
    <w:p w14:paraId="2C2C8E6E" w14:textId="33CFADAE" w:rsidR="00220ACE" w:rsidRPr="00A3275F" w:rsidRDefault="00220ACE">
      <w:pPr>
        <w:pStyle w:val="Default"/>
        <w:numPr>
          <w:ilvl w:val="0"/>
          <w:numId w:val="50"/>
        </w:numPr>
        <w:spacing w:line="276" w:lineRule="auto"/>
        <w:ind w:left="0"/>
        <w:rPr>
          <w:color w:val="auto"/>
          <w:spacing w:val="20"/>
        </w:rPr>
      </w:pPr>
      <w:r w:rsidRPr="00A3275F">
        <w:rPr>
          <w:color w:val="auto"/>
          <w:spacing w:val="20"/>
        </w:rPr>
        <w:t>W przypadku wystąpienia urządzeń nie związanych z infrastruktur</w:t>
      </w:r>
      <w:r w:rsidR="00F34F03" w:rsidRPr="00A3275F">
        <w:rPr>
          <w:color w:val="auto"/>
          <w:spacing w:val="20"/>
        </w:rPr>
        <w:t>ą</w:t>
      </w:r>
      <w:r w:rsidRPr="00A3275F">
        <w:rPr>
          <w:color w:val="auto"/>
          <w:spacing w:val="20"/>
        </w:rPr>
        <w:t xml:space="preserve"> drogową tj. np. studzienki kanalizacyjne, należy uwzględnić ewentualna regulację, jeśli będzie wymagana.</w:t>
      </w:r>
    </w:p>
    <w:p w14:paraId="76545427" w14:textId="45440193" w:rsidR="00C56CBD" w:rsidRPr="00A3275F" w:rsidRDefault="00C56CBD">
      <w:pPr>
        <w:pStyle w:val="Default"/>
        <w:numPr>
          <w:ilvl w:val="0"/>
          <w:numId w:val="50"/>
        </w:numPr>
        <w:spacing w:line="276" w:lineRule="auto"/>
        <w:ind w:left="0"/>
        <w:rPr>
          <w:b/>
          <w:bCs/>
          <w:color w:val="auto"/>
          <w:spacing w:val="20"/>
        </w:rPr>
      </w:pPr>
      <w:r w:rsidRPr="00A3275F">
        <w:rPr>
          <w:rFonts w:eastAsiaTheme="minorEastAsia"/>
          <w:b/>
          <w:bCs/>
          <w:color w:val="auto"/>
          <w:spacing w:val="20"/>
          <w:shd w:val="clear" w:color="auto" w:fill="FFFFFF"/>
        </w:rPr>
        <w:t xml:space="preserve">Szczegółowy opis przedmiotu zamówienia został zawarty w: </w:t>
      </w:r>
    </w:p>
    <w:p w14:paraId="28D0A2E0" w14:textId="57656CA3" w:rsidR="00C56CBD" w:rsidRPr="00A3275F" w:rsidRDefault="00C56CBD">
      <w:pPr>
        <w:numPr>
          <w:ilvl w:val="0"/>
          <w:numId w:val="51"/>
        </w:numPr>
        <w:tabs>
          <w:tab w:val="left" w:pos="709"/>
          <w:tab w:val="left" w:pos="1134"/>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ind w:left="1134"/>
        <w:jc w:val="both"/>
        <w:rPr>
          <w:rFonts w:ascii="Arial" w:eastAsiaTheme="minorEastAsia" w:hAnsi="Arial" w:cs="Arial"/>
          <w:spacing w:val="20"/>
          <w:shd w:val="clear" w:color="auto" w:fill="FFFFFF"/>
        </w:rPr>
      </w:pPr>
      <w:r w:rsidRPr="00A3275F">
        <w:rPr>
          <w:rFonts w:ascii="Arial" w:eastAsiaTheme="minorEastAsia" w:hAnsi="Arial" w:cs="Arial"/>
          <w:spacing w:val="20"/>
          <w:shd w:val="clear" w:color="auto" w:fill="FFFFFF"/>
        </w:rPr>
        <w:t>Przedmiarze robót pn. kosztorys ofertowy – z uwagi na charakter robót prace wykazane w przedmiarze Zamawiający określił na powierzchniach o przybliżonej wielkości do zrealizowania w trakcie realizacji zamówienia</w:t>
      </w:r>
      <w:r w:rsidR="004C63FE" w:rsidRPr="00A3275F">
        <w:rPr>
          <w:rFonts w:ascii="Arial" w:eastAsiaTheme="minorEastAsia" w:hAnsi="Arial" w:cs="Arial"/>
          <w:spacing w:val="20"/>
          <w:shd w:val="clear" w:color="auto" w:fill="FFFFFF"/>
        </w:rPr>
        <w:t>,</w:t>
      </w:r>
      <w:r w:rsidRPr="00A3275F">
        <w:rPr>
          <w:rFonts w:ascii="Arial" w:eastAsiaTheme="minorEastAsia" w:hAnsi="Arial" w:cs="Arial"/>
          <w:spacing w:val="20"/>
          <w:shd w:val="clear" w:color="auto" w:fill="FFFFFF"/>
        </w:rPr>
        <w:t xml:space="preserve"> </w:t>
      </w:r>
    </w:p>
    <w:p w14:paraId="7C76D86E" w14:textId="69059E2D" w:rsidR="00C56CBD" w:rsidRPr="00A3275F" w:rsidRDefault="00C56CBD">
      <w:pPr>
        <w:numPr>
          <w:ilvl w:val="0"/>
          <w:numId w:val="51"/>
        </w:numPr>
        <w:tabs>
          <w:tab w:val="left" w:pos="709"/>
          <w:tab w:val="left" w:pos="1134"/>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ind w:left="1134"/>
        <w:jc w:val="both"/>
        <w:rPr>
          <w:rFonts w:ascii="Arial" w:eastAsiaTheme="minorEastAsia" w:hAnsi="Arial" w:cs="Arial"/>
          <w:spacing w:val="20"/>
          <w:shd w:val="clear" w:color="auto" w:fill="FFFFFF"/>
        </w:rPr>
      </w:pPr>
      <w:r w:rsidRPr="00A3275F">
        <w:rPr>
          <w:rFonts w:ascii="Arial" w:eastAsiaTheme="minorEastAsia" w:hAnsi="Arial" w:cs="Arial"/>
          <w:spacing w:val="20"/>
          <w:shd w:val="clear" w:color="auto" w:fill="FFFFFF"/>
        </w:rPr>
        <w:t>OPZ – Opis przedmiotu zamówienia</w:t>
      </w:r>
      <w:r w:rsidR="004C63FE" w:rsidRPr="00A3275F">
        <w:rPr>
          <w:rFonts w:ascii="Arial" w:eastAsiaTheme="minorEastAsia" w:hAnsi="Arial" w:cs="Arial"/>
          <w:spacing w:val="20"/>
          <w:shd w:val="clear" w:color="auto" w:fill="FFFFFF"/>
        </w:rPr>
        <w:t>,</w:t>
      </w:r>
      <w:r w:rsidRPr="00A3275F">
        <w:rPr>
          <w:rFonts w:ascii="Arial" w:eastAsiaTheme="minorEastAsia" w:hAnsi="Arial" w:cs="Arial"/>
          <w:spacing w:val="20"/>
          <w:shd w:val="clear" w:color="auto" w:fill="FFFFFF"/>
        </w:rPr>
        <w:t xml:space="preserve"> </w:t>
      </w:r>
    </w:p>
    <w:p w14:paraId="70F0A3EB" w14:textId="179212F2" w:rsidR="00C56CBD" w:rsidRPr="00A3275F" w:rsidRDefault="00C56CBD">
      <w:pPr>
        <w:numPr>
          <w:ilvl w:val="0"/>
          <w:numId w:val="51"/>
        </w:numPr>
        <w:tabs>
          <w:tab w:val="left" w:pos="709"/>
          <w:tab w:val="left" w:pos="1134"/>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160" w:line="276" w:lineRule="auto"/>
        <w:ind w:left="1134"/>
        <w:jc w:val="both"/>
        <w:rPr>
          <w:rFonts w:ascii="Arial" w:eastAsiaTheme="minorEastAsia" w:hAnsi="Arial" w:cs="Arial"/>
          <w:spacing w:val="20"/>
          <w:shd w:val="clear" w:color="auto" w:fill="FFFFFF"/>
        </w:rPr>
      </w:pPr>
      <w:proofErr w:type="spellStart"/>
      <w:r w:rsidRPr="00A3275F">
        <w:rPr>
          <w:rFonts w:ascii="Arial" w:eastAsiaTheme="minorEastAsia" w:hAnsi="Arial" w:cs="Arial"/>
          <w:spacing w:val="20"/>
          <w:shd w:val="clear" w:color="auto" w:fill="FFFFFF"/>
        </w:rPr>
        <w:t>STWiOR</w:t>
      </w:r>
      <w:proofErr w:type="spellEnd"/>
      <w:r w:rsidRPr="00A3275F">
        <w:rPr>
          <w:rFonts w:ascii="Arial" w:eastAsiaTheme="minorEastAsia" w:hAnsi="Arial" w:cs="Arial"/>
          <w:spacing w:val="20"/>
          <w:shd w:val="clear" w:color="auto" w:fill="FFFFFF"/>
        </w:rPr>
        <w:t xml:space="preserve"> – Specyfikacja techniczna</w:t>
      </w:r>
      <w:r w:rsidR="004C63FE" w:rsidRPr="00A3275F">
        <w:rPr>
          <w:rFonts w:ascii="Arial" w:eastAsiaTheme="minorEastAsia" w:hAnsi="Arial" w:cs="Arial"/>
          <w:spacing w:val="20"/>
          <w:shd w:val="clear" w:color="auto" w:fill="FFFFFF"/>
        </w:rPr>
        <w:t>.</w:t>
      </w:r>
      <w:r w:rsidRPr="00A3275F">
        <w:rPr>
          <w:rFonts w:ascii="Arial" w:eastAsiaTheme="minorEastAsia" w:hAnsi="Arial" w:cs="Arial"/>
          <w:spacing w:val="20"/>
          <w:shd w:val="clear" w:color="auto" w:fill="FFFFFF"/>
        </w:rPr>
        <w:t xml:space="preserve"> </w:t>
      </w:r>
    </w:p>
    <w:p w14:paraId="19E16034" w14:textId="3DB6E565" w:rsidR="00A55947" w:rsidRPr="00A3275F" w:rsidRDefault="00A55947">
      <w:pPr>
        <w:pStyle w:val="Default"/>
        <w:numPr>
          <w:ilvl w:val="0"/>
          <w:numId w:val="50"/>
        </w:numPr>
        <w:spacing w:line="276" w:lineRule="auto"/>
        <w:ind w:left="0"/>
        <w:rPr>
          <w:b/>
          <w:bCs/>
          <w:color w:val="auto"/>
          <w:spacing w:val="20"/>
        </w:rPr>
      </w:pPr>
      <w:r w:rsidRPr="00A3275F">
        <w:rPr>
          <w:color w:val="auto"/>
          <w:spacing w:val="20"/>
        </w:rPr>
        <w:tab/>
      </w:r>
      <w:r w:rsidRPr="00A3275F">
        <w:rPr>
          <w:b/>
          <w:bCs/>
          <w:color w:val="auto"/>
          <w:spacing w:val="20"/>
        </w:rPr>
        <w:t>Technologia robót modernizacyjnych.</w:t>
      </w:r>
    </w:p>
    <w:p w14:paraId="56BB1847" w14:textId="529F8C7F" w:rsidR="00A55947" w:rsidRPr="00A3275F" w:rsidRDefault="00A55947">
      <w:pPr>
        <w:pStyle w:val="Default"/>
        <w:numPr>
          <w:ilvl w:val="1"/>
          <w:numId w:val="57"/>
        </w:numPr>
        <w:spacing w:line="276" w:lineRule="auto"/>
        <w:ind w:left="1134"/>
        <w:rPr>
          <w:color w:val="auto"/>
          <w:spacing w:val="20"/>
        </w:rPr>
      </w:pPr>
      <w:r w:rsidRPr="00A3275F">
        <w:rPr>
          <w:color w:val="auto"/>
          <w:spacing w:val="20"/>
        </w:rPr>
        <w:t>Mechaniczna ścinka poboczy z rozplantowaniem urobku w pasie drogowym.</w:t>
      </w:r>
    </w:p>
    <w:p w14:paraId="629F4969" w14:textId="04F8E2BF" w:rsidR="00A55947" w:rsidRPr="00A3275F" w:rsidRDefault="00A55947">
      <w:pPr>
        <w:pStyle w:val="Default"/>
        <w:numPr>
          <w:ilvl w:val="1"/>
          <w:numId w:val="57"/>
        </w:numPr>
        <w:spacing w:line="276" w:lineRule="auto"/>
        <w:ind w:left="1134"/>
        <w:rPr>
          <w:color w:val="auto"/>
          <w:spacing w:val="20"/>
        </w:rPr>
      </w:pPr>
      <w:r w:rsidRPr="00A3275F">
        <w:rPr>
          <w:color w:val="auto"/>
          <w:spacing w:val="20"/>
        </w:rPr>
        <w:t xml:space="preserve">Frezowanie nawierzchni bitumicznej o </w:t>
      </w:r>
      <w:proofErr w:type="gramStart"/>
      <w:r w:rsidRPr="00A3275F">
        <w:rPr>
          <w:color w:val="auto"/>
          <w:spacing w:val="20"/>
        </w:rPr>
        <w:t>grubości  4</w:t>
      </w:r>
      <w:proofErr w:type="gramEnd"/>
      <w:r w:rsidRPr="00A3275F">
        <w:rPr>
          <w:color w:val="auto"/>
          <w:spacing w:val="20"/>
        </w:rPr>
        <w:t>-8 cm.</w:t>
      </w:r>
    </w:p>
    <w:p w14:paraId="1D6F3FC0" w14:textId="79F29C54" w:rsidR="000050D0" w:rsidRPr="00A3275F" w:rsidRDefault="00A55947">
      <w:pPr>
        <w:pStyle w:val="Default"/>
        <w:numPr>
          <w:ilvl w:val="1"/>
          <w:numId w:val="57"/>
        </w:numPr>
        <w:spacing w:line="276" w:lineRule="auto"/>
        <w:ind w:left="1134"/>
        <w:rPr>
          <w:b/>
          <w:bCs/>
          <w:color w:val="auto"/>
          <w:u w:val="single"/>
        </w:rPr>
      </w:pPr>
      <w:r w:rsidRPr="00A3275F">
        <w:rPr>
          <w:color w:val="auto"/>
          <w:spacing w:val="20"/>
        </w:rPr>
        <w:t>Wykonanie podbudowy w technologii głębokiego recyklingu MCE (mieszanka mineralno-cementowo-emulsyjna – MCE) istniejących warstw konstrukcyjnych o grub. 20 cm z użyciem cementu oraz środków jonowymiennych</w:t>
      </w:r>
      <w:bookmarkStart w:id="13" w:name="_Hlk238717974"/>
      <w:r w:rsidR="000050D0" w:rsidRPr="00A3275F">
        <w:rPr>
          <w:color w:val="auto"/>
          <w:spacing w:val="20"/>
        </w:rPr>
        <w:t>.</w:t>
      </w:r>
    </w:p>
    <w:p w14:paraId="0170B5DE" w14:textId="00D041AE" w:rsidR="00D754DC" w:rsidRPr="00A3275F" w:rsidRDefault="00D754DC">
      <w:pPr>
        <w:pStyle w:val="Default"/>
        <w:numPr>
          <w:ilvl w:val="1"/>
          <w:numId w:val="57"/>
        </w:numPr>
        <w:spacing w:line="276" w:lineRule="auto"/>
        <w:ind w:left="1134"/>
        <w:rPr>
          <w:color w:val="auto"/>
          <w:spacing w:val="20"/>
        </w:rPr>
      </w:pPr>
      <w:r w:rsidRPr="00A3275F">
        <w:rPr>
          <w:color w:val="auto"/>
          <w:spacing w:val="20"/>
        </w:rPr>
        <w:t xml:space="preserve">Wykonanie warstwy ścieralnej nawierzchni AC11S gr. 4 cm wraz z wykonaniem skropienia podłoża emulsją asfaltową. </w:t>
      </w:r>
    </w:p>
    <w:p w14:paraId="3FEFBAEE" w14:textId="4D272C04" w:rsidR="00C56CBD" w:rsidRPr="00A3275F" w:rsidRDefault="00D754DC">
      <w:pPr>
        <w:pStyle w:val="Default"/>
        <w:numPr>
          <w:ilvl w:val="1"/>
          <w:numId w:val="57"/>
        </w:numPr>
        <w:spacing w:line="276" w:lineRule="auto"/>
        <w:ind w:left="1134"/>
        <w:rPr>
          <w:b/>
          <w:bCs/>
          <w:color w:val="auto"/>
          <w:spacing w:val="20"/>
          <w:u w:val="single"/>
        </w:rPr>
      </w:pPr>
      <w:r w:rsidRPr="00A3275F">
        <w:rPr>
          <w:color w:val="auto"/>
          <w:spacing w:val="20"/>
        </w:rPr>
        <w:t>Uzupełnienie poboczy mieszanką kamienną 0/31,5 mm lub z destruktu bitumicznego pozyskanego z rozbiórki nawierzchni z zagęszczeniem mechanicznym o grubości 10 cm.</w:t>
      </w:r>
      <w:bookmarkEnd w:id="13"/>
    </w:p>
    <w:p w14:paraId="1B9B084A" w14:textId="77777777" w:rsidR="00A55947" w:rsidRPr="00A3275F" w:rsidRDefault="00A55947" w:rsidP="00A55947">
      <w:pPr>
        <w:pStyle w:val="Default"/>
        <w:spacing w:line="276" w:lineRule="auto"/>
        <w:rPr>
          <w:color w:val="auto"/>
          <w:spacing w:val="20"/>
        </w:rPr>
      </w:pPr>
    </w:p>
    <w:p w14:paraId="0B7BA4BA" w14:textId="62F7FADB" w:rsidR="005E49C8" w:rsidRPr="00A3275F" w:rsidRDefault="00220ACE">
      <w:pPr>
        <w:pStyle w:val="Default"/>
        <w:numPr>
          <w:ilvl w:val="0"/>
          <w:numId w:val="50"/>
        </w:numPr>
        <w:spacing w:line="276" w:lineRule="auto"/>
        <w:ind w:left="0"/>
        <w:rPr>
          <w:color w:val="auto"/>
          <w:spacing w:val="20"/>
        </w:rPr>
      </w:pPr>
      <w:r w:rsidRPr="00A3275F">
        <w:rPr>
          <w:b/>
          <w:bCs/>
          <w:color w:val="auto"/>
          <w:spacing w:val="20"/>
        </w:rPr>
        <w:lastRenderedPageBreak/>
        <w:t>GWARANCJA.</w:t>
      </w:r>
      <w:r w:rsidRPr="00A3275F">
        <w:rPr>
          <w:color w:val="auto"/>
          <w:spacing w:val="20"/>
        </w:rPr>
        <w:t xml:space="preserve"> </w:t>
      </w:r>
      <w:bookmarkEnd w:id="11"/>
      <w:r w:rsidR="002401EC" w:rsidRPr="00A3275F">
        <w:rPr>
          <w:b/>
          <w:bCs/>
          <w:color w:val="auto"/>
          <w:spacing w:val="20"/>
          <w:u w:val="single"/>
        </w:rPr>
        <w:t xml:space="preserve">Zamawiający wymaga udzielenia minimum </w:t>
      </w:r>
      <w:r w:rsidR="00A3275F" w:rsidRPr="00A3275F">
        <w:rPr>
          <w:b/>
          <w:bCs/>
          <w:color w:val="auto"/>
          <w:spacing w:val="20"/>
          <w:u w:val="single"/>
        </w:rPr>
        <w:t>24</w:t>
      </w:r>
      <w:r w:rsidR="002401EC" w:rsidRPr="00A3275F">
        <w:rPr>
          <w:b/>
          <w:bCs/>
          <w:color w:val="auto"/>
          <w:spacing w:val="20"/>
          <w:u w:val="single"/>
        </w:rPr>
        <w:t xml:space="preserve"> miesięcznego okresu gwarancji</w:t>
      </w:r>
      <w:r w:rsidR="00985CAA" w:rsidRPr="00A3275F">
        <w:rPr>
          <w:color w:val="auto"/>
          <w:spacing w:val="20"/>
          <w:u w:val="single"/>
        </w:rPr>
        <w:t xml:space="preserve"> </w:t>
      </w:r>
      <w:r w:rsidR="002401EC" w:rsidRPr="00A3275F">
        <w:rPr>
          <w:b/>
          <w:bCs/>
          <w:color w:val="auto"/>
          <w:spacing w:val="20"/>
          <w:u w:val="single"/>
        </w:rPr>
        <w:t>na wykonane roboty budowlane oraz wbudowane materiały</w:t>
      </w:r>
      <w:r w:rsidR="00E9789C" w:rsidRPr="00A3275F">
        <w:rPr>
          <w:b/>
          <w:bCs/>
          <w:color w:val="auto"/>
          <w:spacing w:val="20"/>
          <w:u w:val="single"/>
        </w:rPr>
        <w:t>.</w:t>
      </w:r>
    </w:p>
    <w:p w14:paraId="6E3C2D6A" w14:textId="18E8C671" w:rsidR="008C6C27" w:rsidRPr="00A3275F" w:rsidRDefault="008C6C27" w:rsidP="00FF3B37">
      <w:pPr>
        <w:pStyle w:val="Default"/>
        <w:spacing w:line="276" w:lineRule="auto"/>
        <w:rPr>
          <w:color w:val="auto"/>
          <w:spacing w:val="20"/>
        </w:rPr>
      </w:pPr>
      <w:r w:rsidRPr="00A3275F">
        <w:rPr>
          <w:color w:val="auto"/>
          <w:spacing w:val="20"/>
        </w:rPr>
        <w:t xml:space="preserve">Bieg terminu gwarancji rozpoczyna się </w:t>
      </w:r>
      <w:r w:rsidR="00220ACE" w:rsidRPr="00A3275F">
        <w:rPr>
          <w:color w:val="auto"/>
          <w:spacing w:val="20"/>
        </w:rPr>
        <w:t xml:space="preserve">KAŻDORAZOWO </w:t>
      </w:r>
      <w:r w:rsidRPr="00A3275F">
        <w:rPr>
          <w:color w:val="auto"/>
          <w:spacing w:val="20"/>
        </w:rPr>
        <w:t>z chwilą podpisania protokołu odbioru końcowego z klauzulą „odbieram”.</w:t>
      </w:r>
      <w:r w:rsidR="00220ACE" w:rsidRPr="00A3275F">
        <w:rPr>
          <w:color w:val="auto"/>
          <w:spacing w:val="20"/>
        </w:rPr>
        <w:t xml:space="preserve"> – odpowiednio do zlecenia cząstkowego. </w:t>
      </w:r>
    </w:p>
    <w:p w14:paraId="04C115F8" w14:textId="5F9D6E4A" w:rsidR="008C6C27" w:rsidRPr="00A3275F" w:rsidRDefault="008C6C27" w:rsidP="008C6C27">
      <w:pPr>
        <w:pStyle w:val="Default"/>
        <w:spacing w:line="276" w:lineRule="auto"/>
        <w:rPr>
          <w:color w:val="auto"/>
          <w:spacing w:val="20"/>
        </w:rPr>
      </w:pPr>
      <w:r w:rsidRPr="00A3275F">
        <w:rPr>
          <w:color w:val="auto"/>
          <w:spacing w:val="20"/>
        </w:rPr>
        <w:t>Okres gwarancji na wykonane roboty budowlane oraz wbudowane</w:t>
      </w:r>
    </w:p>
    <w:p w14:paraId="7E748D2D" w14:textId="77777777" w:rsidR="008C6C27" w:rsidRPr="00A3275F" w:rsidRDefault="008C6C27" w:rsidP="008C6C27">
      <w:pPr>
        <w:pStyle w:val="Default"/>
        <w:spacing w:line="276" w:lineRule="auto"/>
        <w:rPr>
          <w:color w:val="auto"/>
          <w:spacing w:val="20"/>
        </w:rPr>
      </w:pPr>
      <w:r w:rsidRPr="00A3275F">
        <w:rPr>
          <w:color w:val="auto"/>
          <w:spacing w:val="20"/>
        </w:rPr>
        <w:t>materiały i zainstalowane urządzenia, stanowi jedno z kryteriów</w:t>
      </w:r>
    </w:p>
    <w:p w14:paraId="5AF7657C" w14:textId="7F509E68" w:rsidR="008C6C27" w:rsidRPr="00A3275F" w:rsidRDefault="008C6C27" w:rsidP="008C6C27">
      <w:pPr>
        <w:pStyle w:val="Default"/>
        <w:spacing w:line="276" w:lineRule="auto"/>
        <w:rPr>
          <w:color w:val="auto"/>
          <w:spacing w:val="20"/>
        </w:rPr>
      </w:pPr>
      <w:r w:rsidRPr="00A3275F">
        <w:rPr>
          <w:color w:val="auto"/>
          <w:spacing w:val="20"/>
        </w:rPr>
        <w:t xml:space="preserve">oceny ofert. </w:t>
      </w:r>
      <w:bookmarkStart w:id="14" w:name="_Hlk210718234"/>
      <w:r w:rsidRPr="00A3275F">
        <w:rPr>
          <w:color w:val="auto"/>
          <w:spacing w:val="20"/>
        </w:rPr>
        <w:t>Zasady oceny ofert zostały</w:t>
      </w:r>
      <w:r w:rsidR="00E107F7" w:rsidRPr="00A3275F">
        <w:rPr>
          <w:color w:val="auto"/>
          <w:spacing w:val="20"/>
        </w:rPr>
        <w:t xml:space="preserve"> </w:t>
      </w:r>
      <w:r w:rsidRPr="00A3275F">
        <w:rPr>
          <w:color w:val="auto"/>
          <w:spacing w:val="20"/>
        </w:rPr>
        <w:t>zawarte w Rozdziale XX SWZ.</w:t>
      </w:r>
    </w:p>
    <w:p w14:paraId="004F1F5F" w14:textId="77777777" w:rsidR="000050D0" w:rsidRPr="00A3275F" w:rsidRDefault="000050D0" w:rsidP="008C6C27">
      <w:pPr>
        <w:pStyle w:val="Default"/>
        <w:spacing w:line="276" w:lineRule="auto"/>
        <w:rPr>
          <w:color w:val="auto"/>
          <w:spacing w:val="20"/>
        </w:rPr>
      </w:pPr>
    </w:p>
    <w:bookmarkEnd w:id="14"/>
    <w:p w14:paraId="5843F183" w14:textId="67995974" w:rsidR="006F458B" w:rsidRPr="00A3275F" w:rsidRDefault="002F196B">
      <w:pPr>
        <w:pStyle w:val="Default"/>
        <w:numPr>
          <w:ilvl w:val="0"/>
          <w:numId w:val="50"/>
        </w:numPr>
        <w:spacing w:line="276" w:lineRule="auto"/>
        <w:ind w:left="0"/>
        <w:rPr>
          <w:color w:val="auto"/>
          <w:spacing w:val="20"/>
        </w:rPr>
      </w:pPr>
      <w:r w:rsidRPr="00A3275F">
        <w:rPr>
          <w:b/>
          <w:bCs/>
          <w:color w:val="auto"/>
          <w:spacing w:val="20"/>
        </w:rPr>
        <w:t xml:space="preserve">ROZLICZENIA.  </w:t>
      </w:r>
    </w:p>
    <w:p w14:paraId="0BB6E82B" w14:textId="3C38007B" w:rsidR="00193AE6" w:rsidRPr="00A3275F" w:rsidRDefault="006F458B">
      <w:pPr>
        <w:pStyle w:val="Default"/>
        <w:numPr>
          <w:ilvl w:val="0"/>
          <w:numId w:val="49"/>
        </w:numPr>
        <w:spacing w:line="276" w:lineRule="auto"/>
        <w:ind w:left="0"/>
        <w:rPr>
          <w:color w:val="auto"/>
          <w:spacing w:val="20"/>
        </w:rPr>
      </w:pPr>
      <w:r w:rsidRPr="00A3275F">
        <w:rPr>
          <w:color w:val="auto"/>
          <w:spacing w:val="20"/>
        </w:rPr>
        <w:t>Płatnoś</w:t>
      </w:r>
      <w:r w:rsidR="00370AAA" w:rsidRPr="00A3275F">
        <w:rPr>
          <w:color w:val="auto"/>
          <w:spacing w:val="20"/>
        </w:rPr>
        <w:t>ć</w:t>
      </w:r>
      <w:r w:rsidRPr="00A3275F">
        <w:rPr>
          <w:color w:val="auto"/>
          <w:spacing w:val="20"/>
        </w:rPr>
        <w:t xml:space="preserve"> za realizację przedmiotu zamówienia </w:t>
      </w:r>
      <w:r w:rsidR="00193AE6" w:rsidRPr="00A3275F">
        <w:rPr>
          <w:color w:val="auto"/>
          <w:spacing w:val="20"/>
        </w:rPr>
        <w:t xml:space="preserve">będzie realizowana częściowo, w ramach płatności częściowych - odpowiednio do zrealizowanych robót budowalnych na zleconym </w:t>
      </w:r>
      <w:r w:rsidR="00220ACE" w:rsidRPr="00A3275F">
        <w:rPr>
          <w:color w:val="auto"/>
          <w:spacing w:val="20"/>
        </w:rPr>
        <w:t>do modernizacji odcinku drogi (za zrealizowane zlecenie cząstkowe).</w:t>
      </w:r>
    </w:p>
    <w:p w14:paraId="16B4FE4F" w14:textId="77777777" w:rsidR="000F6857" w:rsidRPr="00A3275F" w:rsidRDefault="000F6857">
      <w:pPr>
        <w:pStyle w:val="Default"/>
        <w:numPr>
          <w:ilvl w:val="0"/>
          <w:numId w:val="49"/>
        </w:numPr>
        <w:spacing w:line="276" w:lineRule="auto"/>
        <w:ind w:left="0"/>
        <w:rPr>
          <w:b/>
          <w:bCs/>
          <w:color w:val="auto"/>
          <w:spacing w:val="20"/>
        </w:rPr>
      </w:pPr>
      <w:r w:rsidRPr="00A3275F">
        <w:rPr>
          <w:b/>
          <w:bCs/>
          <w:color w:val="auto"/>
          <w:spacing w:val="20"/>
        </w:rPr>
        <w:t xml:space="preserve">Wynagrodzenie Wykonawcy za realizację zlecenia cząstkowego rozliczane będzie </w:t>
      </w:r>
      <w:r w:rsidRPr="00A3275F">
        <w:rPr>
          <w:b/>
          <w:bCs/>
          <w:color w:val="auto"/>
          <w:spacing w:val="20"/>
          <w:u w:val="single"/>
        </w:rPr>
        <w:t>w oparciu o stałą cenę jednostkową za krotność 50m² modernizacji drogi</w:t>
      </w:r>
      <w:r w:rsidRPr="00A3275F">
        <w:rPr>
          <w:b/>
          <w:bCs/>
          <w:color w:val="auto"/>
          <w:spacing w:val="20"/>
        </w:rPr>
        <w:t xml:space="preserve">, zgodnie z ofertą Wykonawcy. </w:t>
      </w:r>
    </w:p>
    <w:p w14:paraId="1D271AFA" w14:textId="1EAC9A10" w:rsidR="000F6857" w:rsidRPr="00A3275F" w:rsidRDefault="000F6857">
      <w:pPr>
        <w:pStyle w:val="Default"/>
        <w:numPr>
          <w:ilvl w:val="0"/>
          <w:numId w:val="49"/>
        </w:numPr>
        <w:spacing w:line="276" w:lineRule="auto"/>
        <w:ind w:left="0"/>
        <w:rPr>
          <w:rStyle w:val="Pogrubienie"/>
          <w:b w:val="0"/>
          <w:bCs w:val="0"/>
          <w:color w:val="auto"/>
          <w:spacing w:val="20"/>
        </w:rPr>
      </w:pPr>
      <w:r w:rsidRPr="00A3275F">
        <w:rPr>
          <w:rStyle w:val="Pogrubienie"/>
          <w:color w:val="auto"/>
          <w:spacing w:val="20"/>
        </w:rPr>
        <w:t>W przypadku wykonania metrażu niebędącego pełną wielokrotnością 50m², wynagrodzenie zostanie obliczone proporcjonalnie do faktycznie wykonanej powierzchni (z dokładnością do dwóch miejsc po przecinku.</w:t>
      </w:r>
    </w:p>
    <w:p w14:paraId="4918BAB9" w14:textId="77777777" w:rsidR="00220ACE" w:rsidRPr="00A3275F" w:rsidRDefault="00193AE6">
      <w:pPr>
        <w:pStyle w:val="Default"/>
        <w:numPr>
          <w:ilvl w:val="0"/>
          <w:numId w:val="49"/>
        </w:numPr>
        <w:spacing w:line="276" w:lineRule="auto"/>
        <w:ind w:left="0"/>
        <w:rPr>
          <w:color w:val="auto"/>
          <w:spacing w:val="20"/>
        </w:rPr>
      </w:pPr>
      <w:r w:rsidRPr="00A3275F">
        <w:rPr>
          <w:color w:val="auto"/>
          <w:spacing w:val="20"/>
        </w:rPr>
        <w:t>Podstawą płatności będzie każdorazowo protokół odbioru robót, opatrzony klauzulą „odbieram”.</w:t>
      </w:r>
    </w:p>
    <w:p w14:paraId="6B636DF2" w14:textId="7CC60F93" w:rsidR="00FF3B37" w:rsidRPr="00A3275F" w:rsidRDefault="00FF3B37">
      <w:pPr>
        <w:pStyle w:val="Default"/>
        <w:numPr>
          <w:ilvl w:val="0"/>
          <w:numId w:val="49"/>
        </w:numPr>
        <w:spacing w:line="276" w:lineRule="auto"/>
        <w:ind w:left="0"/>
        <w:rPr>
          <w:color w:val="auto"/>
          <w:spacing w:val="20"/>
        </w:rPr>
      </w:pPr>
      <w:r w:rsidRPr="00A3275F">
        <w:rPr>
          <w:color w:val="auto"/>
          <w:spacing w:val="20"/>
        </w:rPr>
        <w:t>Szczegółowe zasady rozliczeń zostały opisane w projekcie umowy.</w:t>
      </w:r>
    </w:p>
    <w:p w14:paraId="20E78D90" w14:textId="77777777" w:rsidR="008C6C27" w:rsidRPr="00A3275F" w:rsidRDefault="008C6C27" w:rsidP="008C6C27">
      <w:pPr>
        <w:pStyle w:val="Default"/>
        <w:spacing w:line="276" w:lineRule="auto"/>
        <w:rPr>
          <w:color w:val="auto"/>
          <w:spacing w:val="20"/>
        </w:rPr>
      </w:pPr>
    </w:p>
    <w:p w14:paraId="7A422C30" w14:textId="387E29BA" w:rsidR="002304A3" w:rsidRPr="00A3275F" w:rsidRDefault="008C6C27">
      <w:pPr>
        <w:pStyle w:val="Akapitzlist"/>
        <w:numPr>
          <w:ilvl w:val="0"/>
          <w:numId w:val="47"/>
        </w:numPr>
        <w:ind w:left="0"/>
        <w:rPr>
          <w:rFonts w:ascii="Arial" w:hAnsi="Arial" w:cs="Arial"/>
          <w:spacing w:val="20"/>
          <w:sz w:val="24"/>
          <w:szCs w:val="24"/>
        </w:rPr>
      </w:pPr>
      <w:r w:rsidRPr="00A3275F">
        <w:rPr>
          <w:rFonts w:ascii="Arial" w:hAnsi="Arial" w:cs="Arial"/>
          <w:b/>
          <w:bCs/>
          <w:spacing w:val="20"/>
          <w:sz w:val="24"/>
          <w:szCs w:val="24"/>
        </w:rPr>
        <w:t>RÓWNOWA</w:t>
      </w:r>
      <w:r w:rsidR="002762D7" w:rsidRPr="00A3275F">
        <w:rPr>
          <w:rFonts w:ascii="Arial" w:hAnsi="Arial" w:cs="Arial"/>
          <w:b/>
          <w:bCs/>
          <w:spacing w:val="20"/>
          <w:sz w:val="24"/>
          <w:szCs w:val="24"/>
        </w:rPr>
        <w:tab/>
        <w:t>Ż</w:t>
      </w:r>
      <w:r w:rsidRPr="00A3275F">
        <w:rPr>
          <w:rFonts w:ascii="Arial" w:hAnsi="Arial" w:cs="Arial"/>
          <w:b/>
          <w:bCs/>
          <w:spacing w:val="20"/>
          <w:sz w:val="24"/>
          <w:szCs w:val="24"/>
        </w:rPr>
        <w:t xml:space="preserve">NOŚĆ. </w:t>
      </w:r>
      <w:r w:rsidR="0097708A" w:rsidRPr="00A3275F">
        <w:rPr>
          <w:rFonts w:ascii="Arial" w:hAnsi="Arial" w:cs="Arial"/>
          <w:b/>
          <w:bCs/>
          <w:spacing w:val="20"/>
          <w:sz w:val="24"/>
          <w:szCs w:val="24"/>
        </w:rPr>
        <w:tab/>
      </w:r>
    </w:p>
    <w:p w14:paraId="71B35D6D" w14:textId="09140720" w:rsidR="000A2B80" w:rsidRPr="00A3275F" w:rsidRDefault="00782D2A">
      <w:pPr>
        <w:pStyle w:val="Akapitzlist"/>
        <w:numPr>
          <w:ilvl w:val="1"/>
          <w:numId w:val="51"/>
        </w:numPr>
        <w:ind w:left="0"/>
        <w:rPr>
          <w:rFonts w:ascii="Arial" w:hAnsi="Arial" w:cs="Arial"/>
          <w:spacing w:val="20"/>
          <w:sz w:val="24"/>
          <w:szCs w:val="24"/>
        </w:rPr>
      </w:pPr>
      <w:r w:rsidRPr="00A3275F">
        <w:rPr>
          <w:rFonts w:ascii="Arial" w:hAnsi="Arial" w:cs="Arial"/>
          <w:spacing w:val="20"/>
          <w:sz w:val="24"/>
          <w:szCs w:val="24"/>
        </w:rPr>
        <w:t xml:space="preserve">Wszystkie nazwy własne materiałów i urządzeń użyte w dokumentacji przetargowej są podane przykładowo i określają jedynie minimalne, oczekiwane parametry jakościowe oraz wymagany standard. Należy traktować je jako przykładowe. </w:t>
      </w:r>
    </w:p>
    <w:p w14:paraId="1A026D48" w14:textId="69C4380C" w:rsidR="00782D2A" w:rsidRPr="00A3275F" w:rsidRDefault="00782D2A">
      <w:pPr>
        <w:pStyle w:val="Akapitzlist"/>
        <w:numPr>
          <w:ilvl w:val="1"/>
          <w:numId w:val="51"/>
        </w:numPr>
        <w:ind w:left="0"/>
        <w:rPr>
          <w:rFonts w:ascii="Arial" w:hAnsi="Arial" w:cs="Arial"/>
          <w:spacing w:val="20"/>
          <w:sz w:val="24"/>
          <w:szCs w:val="24"/>
        </w:rPr>
      </w:pPr>
      <w:r w:rsidRPr="00A3275F">
        <w:rPr>
          <w:rFonts w:ascii="Arial" w:hAnsi="Arial" w:cs="Arial"/>
          <w:spacing w:val="20"/>
          <w:sz w:val="24"/>
          <w:szCs w:val="24"/>
        </w:rPr>
        <w:t>W przypadku zaoferowania materiałów lub produktów równoważnych Wykonawca,</w:t>
      </w:r>
      <w:r w:rsidR="000A2B80" w:rsidRPr="00A3275F">
        <w:rPr>
          <w:rFonts w:ascii="Arial" w:hAnsi="Arial" w:cs="Arial"/>
          <w:spacing w:val="20"/>
          <w:sz w:val="24"/>
          <w:szCs w:val="24"/>
        </w:rPr>
        <w:t xml:space="preserve"> </w:t>
      </w:r>
      <w:r w:rsidRPr="00A3275F">
        <w:rPr>
          <w:rFonts w:ascii="Arial" w:hAnsi="Arial" w:cs="Arial"/>
          <w:spacing w:val="20"/>
          <w:sz w:val="24"/>
          <w:szCs w:val="24"/>
        </w:rPr>
        <w:t>zobowiązany jest załączyć dowody potwierdzające równoważność oferowanych przez niego</w:t>
      </w:r>
      <w:r w:rsidR="000A2B80" w:rsidRPr="00A3275F">
        <w:rPr>
          <w:rFonts w:ascii="Arial" w:hAnsi="Arial" w:cs="Arial"/>
          <w:spacing w:val="20"/>
          <w:sz w:val="24"/>
          <w:szCs w:val="24"/>
        </w:rPr>
        <w:t xml:space="preserve"> </w:t>
      </w:r>
      <w:r w:rsidRPr="00A3275F">
        <w:rPr>
          <w:rFonts w:ascii="Arial" w:hAnsi="Arial" w:cs="Arial"/>
          <w:spacing w:val="20"/>
          <w:sz w:val="24"/>
          <w:szCs w:val="24"/>
        </w:rPr>
        <w:t>materiałów i produktów.</w:t>
      </w:r>
    </w:p>
    <w:p w14:paraId="054A9FE5" w14:textId="7D4C1671" w:rsidR="00782D2A" w:rsidRPr="00A3275F" w:rsidRDefault="00782D2A">
      <w:pPr>
        <w:pStyle w:val="Akapitzlist"/>
        <w:numPr>
          <w:ilvl w:val="1"/>
          <w:numId w:val="51"/>
        </w:numPr>
        <w:ind w:left="0"/>
        <w:rPr>
          <w:rFonts w:ascii="Arial" w:hAnsi="Arial" w:cs="Arial"/>
          <w:spacing w:val="20"/>
          <w:sz w:val="24"/>
          <w:szCs w:val="24"/>
        </w:rPr>
      </w:pPr>
      <w:r w:rsidRPr="00A3275F">
        <w:rPr>
          <w:rFonts w:ascii="Arial" w:hAnsi="Arial" w:cs="Arial"/>
          <w:spacing w:val="20"/>
          <w:sz w:val="24"/>
          <w:szCs w:val="24"/>
        </w:rPr>
        <w:t>Jeżeli Zamawiający w opisie przedmiotu zamówienia wskazał znaki towarowe, patenty</w:t>
      </w:r>
      <w:r w:rsidR="000A2B80" w:rsidRPr="00A3275F">
        <w:rPr>
          <w:rFonts w:ascii="Arial" w:hAnsi="Arial" w:cs="Arial"/>
          <w:spacing w:val="20"/>
          <w:sz w:val="24"/>
          <w:szCs w:val="24"/>
        </w:rPr>
        <w:t xml:space="preserve"> </w:t>
      </w:r>
      <w:r w:rsidRPr="00A3275F">
        <w:rPr>
          <w:rFonts w:ascii="Arial" w:hAnsi="Arial" w:cs="Arial"/>
          <w:spacing w:val="20"/>
          <w:sz w:val="24"/>
          <w:szCs w:val="24"/>
        </w:rPr>
        <w:t>lub pochodzenia, źródła lub szczególny proces, który charakteryzuje produkty lub usługi</w:t>
      </w:r>
      <w:r w:rsidR="000A2B80" w:rsidRPr="00A3275F">
        <w:rPr>
          <w:rFonts w:ascii="Arial" w:hAnsi="Arial" w:cs="Arial"/>
          <w:spacing w:val="20"/>
          <w:sz w:val="24"/>
          <w:szCs w:val="24"/>
        </w:rPr>
        <w:t xml:space="preserve"> </w:t>
      </w:r>
      <w:r w:rsidRPr="00A3275F">
        <w:rPr>
          <w:rFonts w:ascii="Arial" w:hAnsi="Arial" w:cs="Arial"/>
          <w:spacing w:val="20"/>
          <w:sz w:val="24"/>
          <w:szCs w:val="24"/>
        </w:rPr>
        <w:t>dostarczane przez konkretnego Wykonawcę, to tylko z uwagi na to, że nie mógł opisać</w:t>
      </w:r>
      <w:r w:rsidR="000A2B80" w:rsidRPr="00A3275F">
        <w:rPr>
          <w:rFonts w:ascii="Arial" w:hAnsi="Arial" w:cs="Arial"/>
          <w:spacing w:val="20"/>
          <w:sz w:val="24"/>
          <w:szCs w:val="24"/>
        </w:rPr>
        <w:t xml:space="preserve"> </w:t>
      </w:r>
      <w:r w:rsidRPr="00A3275F">
        <w:rPr>
          <w:rFonts w:ascii="Arial" w:hAnsi="Arial" w:cs="Arial"/>
          <w:spacing w:val="20"/>
          <w:sz w:val="24"/>
          <w:szCs w:val="24"/>
        </w:rPr>
        <w:t xml:space="preserve">przedmiotu zamówienia w inny, wystarczająco precyzyjny i zrozumiały sposób, a </w:t>
      </w:r>
      <w:r w:rsidRPr="00A3275F">
        <w:rPr>
          <w:rFonts w:ascii="Arial" w:hAnsi="Arial" w:cs="Arial"/>
          <w:spacing w:val="20"/>
          <w:sz w:val="24"/>
          <w:szCs w:val="24"/>
        </w:rPr>
        <w:lastRenderedPageBreak/>
        <w:t>wskazaniu</w:t>
      </w:r>
      <w:r w:rsidR="000A2B80" w:rsidRPr="00A3275F">
        <w:rPr>
          <w:rFonts w:ascii="Arial" w:hAnsi="Arial" w:cs="Arial"/>
          <w:spacing w:val="20"/>
          <w:sz w:val="24"/>
          <w:szCs w:val="24"/>
        </w:rPr>
        <w:t xml:space="preserve"> </w:t>
      </w:r>
      <w:r w:rsidRPr="00A3275F">
        <w:rPr>
          <w:rFonts w:ascii="Arial" w:hAnsi="Arial" w:cs="Arial"/>
          <w:spacing w:val="20"/>
          <w:sz w:val="24"/>
          <w:szCs w:val="24"/>
        </w:rPr>
        <w:t>takiemu zawsze towarzyszą wyrazy „</w:t>
      </w:r>
      <w:r w:rsidRPr="00A3275F">
        <w:rPr>
          <w:rFonts w:ascii="Arial" w:hAnsi="Arial" w:cs="Arial"/>
          <w:b/>
          <w:bCs/>
          <w:spacing w:val="20"/>
          <w:sz w:val="24"/>
          <w:szCs w:val="24"/>
        </w:rPr>
        <w:t>lub równoważny</w:t>
      </w:r>
      <w:r w:rsidRPr="00A3275F">
        <w:rPr>
          <w:rFonts w:ascii="Arial" w:hAnsi="Arial" w:cs="Arial"/>
          <w:spacing w:val="20"/>
          <w:sz w:val="24"/>
          <w:szCs w:val="24"/>
        </w:rPr>
        <w:t>” i Zamawiający oczywiście dopuszcza</w:t>
      </w:r>
      <w:r w:rsidR="000A2B80" w:rsidRPr="00A3275F">
        <w:rPr>
          <w:rFonts w:ascii="Arial" w:hAnsi="Arial" w:cs="Arial"/>
          <w:spacing w:val="20"/>
          <w:sz w:val="24"/>
          <w:szCs w:val="24"/>
        </w:rPr>
        <w:t xml:space="preserve"> </w:t>
      </w:r>
      <w:r w:rsidRPr="00A3275F">
        <w:rPr>
          <w:rFonts w:ascii="Arial" w:hAnsi="Arial" w:cs="Arial"/>
          <w:spacing w:val="20"/>
          <w:sz w:val="24"/>
          <w:szCs w:val="24"/>
        </w:rPr>
        <w:t>rozwiązania równoważne.</w:t>
      </w:r>
    </w:p>
    <w:p w14:paraId="1409E358" w14:textId="77777777" w:rsidR="000A2B80" w:rsidRPr="00A3275F" w:rsidRDefault="00782D2A">
      <w:pPr>
        <w:pStyle w:val="Akapitzlist"/>
        <w:numPr>
          <w:ilvl w:val="1"/>
          <w:numId w:val="51"/>
        </w:numPr>
        <w:ind w:left="0"/>
        <w:rPr>
          <w:rFonts w:ascii="Arial" w:hAnsi="Arial" w:cs="Arial"/>
          <w:spacing w:val="20"/>
          <w:sz w:val="24"/>
          <w:szCs w:val="24"/>
        </w:rPr>
      </w:pPr>
      <w:r w:rsidRPr="00A3275F">
        <w:rPr>
          <w:rFonts w:ascii="Arial" w:hAnsi="Arial" w:cs="Arial"/>
          <w:spacing w:val="20"/>
          <w:sz w:val="24"/>
          <w:szCs w:val="24"/>
        </w:rPr>
        <w:t>Zamawiający w celu oceny równoważności będzie stosował następujące kryteria:</w:t>
      </w:r>
      <w:r w:rsidR="000A2B80" w:rsidRPr="00A3275F">
        <w:rPr>
          <w:rFonts w:ascii="Arial" w:hAnsi="Arial" w:cs="Arial"/>
          <w:spacing w:val="20"/>
          <w:sz w:val="24"/>
          <w:szCs w:val="24"/>
        </w:rPr>
        <w:t xml:space="preserve">  </w:t>
      </w:r>
    </w:p>
    <w:p w14:paraId="23F7E831" w14:textId="0D54B5F8" w:rsidR="00782D2A" w:rsidRPr="00A3275F" w:rsidRDefault="00782D2A">
      <w:pPr>
        <w:pStyle w:val="Akapitzlist"/>
        <w:numPr>
          <w:ilvl w:val="0"/>
          <w:numId w:val="52"/>
        </w:numPr>
        <w:ind w:left="0"/>
        <w:rPr>
          <w:rFonts w:ascii="Arial" w:hAnsi="Arial" w:cs="Arial"/>
          <w:spacing w:val="20"/>
          <w:sz w:val="24"/>
          <w:szCs w:val="24"/>
        </w:rPr>
      </w:pPr>
      <w:r w:rsidRPr="00A3275F">
        <w:rPr>
          <w:rFonts w:ascii="Arial" w:hAnsi="Arial" w:cs="Arial"/>
          <w:spacing w:val="20"/>
          <w:sz w:val="24"/>
          <w:szCs w:val="24"/>
        </w:rPr>
        <w:t>Zamawiający podda ocenie zastosowane rozwiązania równoważne pod kątem tego,</w:t>
      </w:r>
      <w:r w:rsidR="000A2B80" w:rsidRPr="00A3275F">
        <w:rPr>
          <w:rFonts w:ascii="Arial" w:hAnsi="Arial" w:cs="Arial"/>
          <w:spacing w:val="20"/>
          <w:sz w:val="24"/>
          <w:szCs w:val="24"/>
        </w:rPr>
        <w:t xml:space="preserve"> </w:t>
      </w:r>
      <w:r w:rsidRPr="00A3275F">
        <w:rPr>
          <w:rFonts w:ascii="Arial" w:hAnsi="Arial" w:cs="Arial"/>
          <w:spacing w:val="20"/>
          <w:sz w:val="24"/>
          <w:szCs w:val="24"/>
        </w:rPr>
        <w:t>czy zastosowane rozwiązania równoważne nie będą zmieniać funkcjonalności,</w:t>
      </w:r>
      <w:r w:rsidR="000A2B80" w:rsidRPr="00A3275F">
        <w:rPr>
          <w:rFonts w:ascii="Arial" w:hAnsi="Arial" w:cs="Arial"/>
          <w:spacing w:val="20"/>
          <w:sz w:val="24"/>
          <w:szCs w:val="24"/>
        </w:rPr>
        <w:t xml:space="preserve"> </w:t>
      </w:r>
      <w:r w:rsidRPr="00A3275F">
        <w:rPr>
          <w:rFonts w:ascii="Arial" w:hAnsi="Arial" w:cs="Arial"/>
          <w:spacing w:val="20"/>
          <w:sz w:val="24"/>
          <w:szCs w:val="24"/>
        </w:rPr>
        <w:t>standardu zaprojektowanych rozwiązań i czy zachowają minimalne parametry</w:t>
      </w:r>
      <w:r w:rsidR="000A2B80" w:rsidRPr="00A3275F">
        <w:rPr>
          <w:rFonts w:ascii="Arial" w:hAnsi="Arial" w:cs="Arial"/>
          <w:spacing w:val="20"/>
          <w:sz w:val="24"/>
          <w:szCs w:val="24"/>
        </w:rPr>
        <w:t xml:space="preserve"> </w:t>
      </w:r>
      <w:r w:rsidRPr="00A3275F">
        <w:rPr>
          <w:rFonts w:ascii="Arial" w:hAnsi="Arial" w:cs="Arial"/>
          <w:spacing w:val="20"/>
          <w:sz w:val="24"/>
          <w:szCs w:val="24"/>
        </w:rPr>
        <w:t>funkcjonalne oraz czy umożliwiają uzyskanie efektu zamierzonego przez Zamawiającego</w:t>
      </w:r>
      <w:r w:rsidR="000A2B80" w:rsidRPr="00A3275F">
        <w:rPr>
          <w:rFonts w:ascii="Arial" w:hAnsi="Arial" w:cs="Arial"/>
          <w:spacing w:val="20"/>
          <w:sz w:val="24"/>
          <w:szCs w:val="24"/>
        </w:rPr>
        <w:t xml:space="preserve"> </w:t>
      </w:r>
      <w:r w:rsidRPr="00A3275F">
        <w:rPr>
          <w:rFonts w:ascii="Arial" w:hAnsi="Arial" w:cs="Arial"/>
          <w:spacing w:val="20"/>
          <w:sz w:val="24"/>
          <w:szCs w:val="24"/>
        </w:rPr>
        <w:t>(technicznego, ekonomicznego i ekologicznego) i czy zachowają minimalne parametry</w:t>
      </w:r>
      <w:r w:rsidR="000A2B80" w:rsidRPr="00A3275F">
        <w:rPr>
          <w:rFonts w:ascii="Arial" w:hAnsi="Arial" w:cs="Arial"/>
          <w:spacing w:val="20"/>
          <w:sz w:val="24"/>
          <w:szCs w:val="24"/>
        </w:rPr>
        <w:t xml:space="preserve"> </w:t>
      </w:r>
      <w:r w:rsidRPr="00A3275F">
        <w:rPr>
          <w:rFonts w:ascii="Arial" w:hAnsi="Arial" w:cs="Arial"/>
          <w:spacing w:val="20"/>
          <w:sz w:val="24"/>
          <w:szCs w:val="24"/>
        </w:rPr>
        <w:t>techniczne, jakościowe.;</w:t>
      </w:r>
    </w:p>
    <w:p w14:paraId="5984274B" w14:textId="44947A89" w:rsidR="00782D2A" w:rsidRPr="00A3275F" w:rsidRDefault="00782D2A">
      <w:pPr>
        <w:pStyle w:val="Akapitzlist"/>
        <w:numPr>
          <w:ilvl w:val="0"/>
          <w:numId w:val="52"/>
        </w:numPr>
        <w:ind w:left="0"/>
        <w:rPr>
          <w:rFonts w:ascii="Arial" w:hAnsi="Arial" w:cs="Arial"/>
          <w:spacing w:val="20"/>
          <w:sz w:val="24"/>
          <w:szCs w:val="24"/>
        </w:rPr>
      </w:pPr>
      <w:r w:rsidRPr="00A3275F">
        <w:rPr>
          <w:rFonts w:ascii="Arial" w:hAnsi="Arial" w:cs="Arial"/>
          <w:spacing w:val="20"/>
          <w:sz w:val="24"/>
          <w:szCs w:val="24"/>
        </w:rPr>
        <w:t>Jeżeli zastosowane przez Wykonawcę rozwiązania równoważne nie będą zmieniać</w:t>
      </w:r>
      <w:r w:rsidR="000A2B80" w:rsidRPr="00A3275F">
        <w:rPr>
          <w:rFonts w:ascii="Arial" w:hAnsi="Arial" w:cs="Arial"/>
          <w:spacing w:val="20"/>
          <w:sz w:val="24"/>
          <w:szCs w:val="24"/>
        </w:rPr>
        <w:t xml:space="preserve"> </w:t>
      </w:r>
      <w:r w:rsidRPr="00A3275F">
        <w:rPr>
          <w:rFonts w:ascii="Arial" w:hAnsi="Arial" w:cs="Arial"/>
          <w:spacing w:val="20"/>
          <w:sz w:val="24"/>
          <w:szCs w:val="24"/>
        </w:rPr>
        <w:t>funkcjonalności czy standardu, zaprojektowanych rozwiązań i zachowają minimalne</w:t>
      </w:r>
      <w:r w:rsidR="000A2B80" w:rsidRPr="00A3275F">
        <w:rPr>
          <w:rFonts w:ascii="Arial" w:hAnsi="Arial" w:cs="Arial"/>
          <w:spacing w:val="20"/>
          <w:sz w:val="24"/>
          <w:szCs w:val="24"/>
        </w:rPr>
        <w:t xml:space="preserve"> </w:t>
      </w:r>
      <w:r w:rsidRPr="00A3275F">
        <w:rPr>
          <w:rFonts w:ascii="Arial" w:hAnsi="Arial" w:cs="Arial"/>
          <w:spacing w:val="20"/>
          <w:sz w:val="24"/>
          <w:szCs w:val="24"/>
        </w:rPr>
        <w:t>parametry funkcjonalne oraz będą umożliwiać uzyskanie efektu zamierzonego przez</w:t>
      </w:r>
      <w:r w:rsidR="000A2B80" w:rsidRPr="00A3275F">
        <w:rPr>
          <w:rFonts w:ascii="Arial" w:hAnsi="Arial" w:cs="Arial"/>
          <w:spacing w:val="20"/>
          <w:sz w:val="24"/>
          <w:szCs w:val="24"/>
        </w:rPr>
        <w:t xml:space="preserve"> </w:t>
      </w:r>
      <w:r w:rsidRPr="00A3275F">
        <w:rPr>
          <w:rFonts w:ascii="Arial" w:hAnsi="Arial" w:cs="Arial"/>
          <w:spacing w:val="20"/>
          <w:sz w:val="24"/>
          <w:szCs w:val="24"/>
        </w:rPr>
        <w:t>Zamawiającego (technicznego, ekonomicznego i ekologicznego) i zachowają minimalne</w:t>
      </w:r>
      <w:r w:rsidR="000A2B80" w:rsidRPr="00A3275F">
        <w:rPr>
          <w:rFonts w:ascii="Arial" w:hAnsi="Arial" w:cs="Arial"/>
          <w:spacing w:val="20"/>
          <w:sz w:val="24"/>
          <w:szCs w:val="24"/>
        </w:rPr>
        <w:t xml:space="preserve"> </w:t>
      </w:r>
      <w:r w:rsidRPr="00A3275F">
        <w:rPr>
          <w:rFonts w:ascii="Arial" w:hAnsi="Arial" w:cs="Arial"/>
          <w:spacing w:val="20"/>
          <w:sz w:val="24"/>
          <w:szCs w:val="24"/>
        </w:rPr>
        <w:t>parametry techniczne, jakościowe to Zamawiający przyjmie zastosowane</w:t>
      </w:r>
      <w:r w:rsidR="000A2B80" w:rsidRPr="00A3275F">
        <w:rPr>
          <w:rFonts w:ascii="Arial" w:hAnsi="Arial" w:cs="Arial"/>
          <w:spacing w:val="20"/>
          <w:sz w:val="24"/>
          <w:szCs w:val="24"/>
        </w:rPr>
        <w:t xml:space="preserve"> </w:t>
      </w:r>
      <w:r w:rsidRPr="00A3275F">
        <w:rPr>
          <w:rFonts w:ascii="Arial" w:hAnsi="Arial" w:cs="Arial"/>
          <w:spacing w:val="20"/>
          <w:sz w:val="24"/>
          <w:szCs w:val="24"/>
        </w:rPr>
        <w:t>(zaproponowane) przez Wykonawcę rozwiązania równoważne.</w:t>
      </w:r>
      <w:r w:rsidR="000A2B80" w:rsidRPr="00A3275F">
        <w:rPr>
          <w:rFonts w:ascii="Arial" w:hAnsi="Arial" w:cs="Arial"/>
          <w:spacing w:val="20"/>
          <w:sz w:val="24"/>
          <w:szCs w:val="24"/>
        </w:rPr>
        <w:t xml:space="preserve"> </w:t>
      </w:r>
    </w:p>
    <w:p w14:paraId="4FB8290E" w14:textId="7ABB8C9A" w:rsidR="00782D2A" w:rsidRPr="00A3275F" w:rsidRDefault="00782D2A">
      <w:pPr>
        <w:pStyle w:val="Akapitzlist"/>
        <w:numPr>
          <w:ilvl w:val="1"/>
          <w:numId w:val="51"/>
        </w:numPr>
        <w:ind w:left="0"/>
        <w:rPr>
          <w:rFonts w:ascii="Arial" w:hAnsi="Arial" w:cs="Arial"/>
          <w:spacing w:val="20"/>
          <w:sz w:val="24"/>
          <w:szCs w:val="24"/>
        </w:rPr>
      </w:pPr>
      <w:r w:rsidRPr="00A3275F">
        <w:rPr>
          <w:rFonts w:ascii="Arial" w:hAnsi="Arial" w:cs="Arial"/>
          <w:spacing w:val="20"/>
          <w:sz w:val="24"/>
          <w:szCs w:val="24"/>
        </w:rPr>
        <w:t>Wykonawca, który powołuje się na rozwiązania równoważne, jest zobowiązany w ofercie</w:t>
      </w:r>
      <w:r w:rsidR="00D77E4D" w:rsidRPr="00A3275F">
        <w:rPr>
          <w:rFonts w:ascii="Arial" w:hAnsi="Arial" w:cs="Arial"/>
          <w:spacing w:val="20"/>
          <w:sz w:val="24"/>
          <w:szCs w:val="24"/>
        </w:rPr>
        <w:t xml:space="preserve"> </w:t>
      </w:r>
      <w:r w:rsidRPr="00A3275F">
        <w:rPr>
          <w:rFonts w:ascii="Arial" w:hAnsi="Arial" w:cs="Arial"/>
          <w:spacing w:val="20"/>
          <w:sz w:val="24"/>
          <w:szCs w:val="24"/>
        </w:rPr>
        <w:t>wskazać, które pozycje oferty zawierają rozwiązania równoważne wraz z ich opisem lub</w:t>
      </w:r>
      <w:r w:rsidR="00D77E4D" w:rsidRPr="00A3275F">
        <w:rPr>
          <w:rFonts w:ascii="Arial" w:hAnsi="Arial" w:cs="Arial"/>
          <w:spacing w:val="20"/>
          <w:sz w:val="24"/>
          <w:szCs w:val="24"/>
        </w:rPr>
        <w:t xml:space="preserve"> </w:t>
      </w:r>
      <w:r w:rsidRPr="00A3275F">
        <w:rPr>
          <w:rFonts w:ascii="Arial" w:hAnsi="Arial" w:cs="Arial"/>
          <w:spacing w:val="20"/>
          <w:sz w:val="24"/>
          <w:szCs w:val="24"/>
        </w:rPr>
        <w:t>normami, w tym z wykazaniem, że oferowane przez niego rozwiązania równoważne spełniają</w:t>
      </w:r>
      <w:r w:rsidR="00512A09" w:rsidRPr="00A3275F">
        <w:rPr>
          <w:rFonts w:ascii="Arial" w:hAnsi="Arial" w:cs="Arial"/>
          <w:spacing w:val="20"/>
          <w:sz w:val="24"/>
          <w:szCs w:val="24"/>
        </w:rPr>
        <w:t xml:space="preserve"> </w:t>
      </w:r>
      <w:r w:rsidRPr="00A3275F">
        <w:rPr>
          <w:rFonts w:ascii="Arial" w:hAnsi="Arial" w:cs="Arial"/>
          <w:spacing w:val="20"/>
          <w:sz w:val="24"/>
          <w:szCs w:val="24"/>
        </w:rPr>
        <w:t>wymagania określone przez Zamawiającego oraz złożeniem oświadczenia, że oferowane</w:t>
      </w:r>
      <w:r w:rsidR="00512A09" w:rsidRPr="00A3275F">
        <w:rPr>
          <w:rFonts w:ascii="Arial" w:hAnsi="Arial" w:cs="Arial"/>
          <w:spacing w:val="20"/>
          <w:sz w:val="24"/>
          <w:szCs w:val="24"/>
        </w:rPr>
        <w:t xml:space="preserve"> </w:t>
      </w:r>
      <w:r w:rsidRPr="00A3275F">
        <w:rPr>
          <w:rFonts w:ascii="Arial" w:hAnsi="Arial" w:cs="Arial"/>
          <w:spacing w:val="20"/>
          <w:sz w:val="24"/>
          <w:szCs w:val="24"/>
        </w:rPr>
        <w:t>przez niego rozwiązania równoważne spełniają wymagania określone przez zamawiającego</w:t>
      </w:r>
      <w:r w:rsidR="00512A09" w:rsidRPr="00A3275F">
        <w:rPr>
          <w:rFonts w:ascii="Arial" w:hAnsi="Arial" w:cs="Arial"/>
          <w:spacing w:val="20"/>
          <w:sz w:val="24"/>
          <w:szCs w:val="24"/>
        </w:rPr>
        <w:t xml:space="preserve"> </w:t>
      </w:r>
      <w:r w:rsidRPr="00A3275F">
        <w:rPr>
          <w:rFonts w:ascii="Arial" w:hAnsi="Arial" w:cs="Arial"/>
          <w:spacing w:val="20"/>
          <w:sz w:val="24"/>
          <w:szCs w:val="24"/>
        </w:rPr>
        <w:t>w opisie przedmiotu zamówienia.</w:t>
      </w:r>
    </w:p>
    <w:p w14:paraId="114067D8" w14:textId="5B45F681" w:rsidR="00782D2A" w:rsidRPr="007A4F24" w:rsidRDefault="00782D2A">
      <w:pPr>
        <w:pStyle w:val="Akapitzlist"/>
        <w:numPr>
          <w:ilvl w:val="1"/>
          <w:numId w:val="51"/>
        </w:numPr>
        <w:ind w:left="0"/>
        <w:rPr>
          <w:rFonts w:ascii="Arial" w:hAnsi="Arial" w:cs="Arial"/>
          <w:spacing w:val="20"/>
          <w:sz w:val="24"/>
          <w:szCs w:val="24"/>
        </w:rPr>
      </w:pPr>
      <w:r w:rsidRPr="007A4F24">
        <w:rPr>
          <w:rFonts w:ascii="Arial" w:hAnsi="Arial" w:cs="Arial"/>
          <w:spacing w:val="20"/>
          <w:sz w:val="24"/>
          <w:szCs w:val="24"/>
        </w:rPr>
        <w:t>W przypadku, gdy Zamawiający opisał przedmiot zamówienia przez odniesienie do norm,</w:t>
      </w:r>
      <w:r w:rsidR="00512A09" w:rsidRPr="007A4F24">
        <w:rPr>
          <w:rFonts w:ascii="Arial" w:hAnsi="Arial" w:cs="Arial"/>
          <w:spacing w:val="20"/>
          <w:sz w:val="24"/>
          <w:szCs w:val="24"/>
        </w:rPr>
        <w:t xml:space="preserve"> </w:t>
      </w:r>
      <w:r w:rsidRPr="007A4F24">
        <w:rPr>
          <w:rFonts w:ascii="Arial" w:hAnsi="Arial" w:cs="Arial"/>
          <w:spacing w:val="20"/>
          <w:sz w:val="24"/>
          <w:szCs w:val="24"/>
        </w:rPr>
        <w:t>ocen technicznych, specyfikacji technicznych i systemów referencji technicznych, o których</w:t>
      </w:r>
      <w:r w:rsidR="00512A09" w:rsidRPr="007A4F24">
        <w:rPr>
          <w:rFonts w:ascii="Arial" w:hAnsi="Arial" w:cs="Arial"/>
          <w:spacing w:val="20"/>
          <w:sz w:val="24"/>
          <w:szCs w:val="24"/>
        </w:rPr>
        <w:t xml:space="preserve"> </w:t>
      </w:r>
      <w:r w:rsidRPr="007A4F24">
        <w:rPr>
          <w:rFonts w:ascii="Arial" w:hAnsi="Arial" w:cs="Arial"/>
          <w:spacing w:val="20"/>
          <w:sz w:val="24"/>
          <w:szCs w:val="24"/>
        </w:rPr>
        <w:t xml:space="preserve">mowa w art. 101 ust. 1 pkt 2 oraz ust. 3 ustawy PZP, Zamawiający dopuszcza </w:t>
      </w:r>
      <w:r w:rsidR="007A4F24">
        <w:rPr>
          <w:rFonts w:ascii="Arial" w:hAnsi="Arial" w:cs="Arial"/>
          <w:spacing w:val="20"/>
          <w:sz w:val="24"/>
          <w:szCs w:val="24"/>
        </w:rPr>
        <w:t>r</w:t>
      </w:r>
      <w:r w:rsidRPr="007A4F24">
        <w:rPr>
          <w:rFonts w:ascii="Arial" w:hAnsi="Arial" w:cs="Arial"/>
          <w:spacing w:val="20"/>
          <w:sz w:val="24"/>
          <w:szCs w:val="24"/>
        </w:rPr>
        <w:t>ozwiązania</w:t>
      </w:r>
      <w:r w:rsidR="00512A09" w:rsidRPr="007A4F24">
        <w:rPr>
          <w:rFonts w:ascii="Arial" w:hAnsi="Arial" w:cs="Arial"/>
          <w:spacing w:val="20"/>
          <w:sz w:val="24"/>
          <w:szCs w:val="24"/>
        </w:rPr>
        <w:t xml:space="preserve"> </w:t>
      </w:r>
      <w:r w:rsidRPr="007A4F24">
        <w:rPr>
          <w:rFonts w:ascii="Arial" w:hAnsi="Arial" w:cs="Arial"/>
          <w:spacing w:val="20"/>
          <w:sz w:val="24"/>
          <w:szCs w:val="24"/>
        </w:rPr>
        <w:t>równoważne opisywanym, a w odniesieniu do wskazanych norm, ocen technicznych,</w:t>
      </w:r>
      <w:r w:rsidR="00512A09" w:rsidRPr="007A4F24">
        <w:rPr>
          <w:rFonts w:ascii="Arial" w:hAnsi="Arial" w:cs="Arial"/>
          <w:spacing w:val="20"/>
          <w:sz w:val="24"/>
          <w:szCs w:val="24"/>
        </w:rPr>
        <w:t xml:space="preserve"> </w:t>
      </w:r>
      <w:r w:rsidRPr="007A4F24">
        <w:rPr>
          <w:rFonts w:ascii="Arial" w:hAnsi="Arial" w:cs="Arial"/>
          <w:spacing w:val="20"/>
          <w:sz w:val="24"/>
          <w:szCs w:val="24"/>
        </w:rPr>
        <w:t>specyfikacji technicznych i systemów referencji technicznych towarzyszą wyrazy "lub</w:t>
      </w:r>
      <w:r w:rsidR="00512A09" w:rsidRPr="007A4F24">
        <w:rPr>
          <w:rFonts w:ascii="Arial" w:hAnsi="Arial" w:cs="Arial"/>
          <w:spacing w:val="20"/>
          <w:sz w:val="24"/>
          <w:szCs w:val="24"/>
        </w:rPr>
        <w:t xml:space="preserve"> </w:t>
      </w:r>
      <w:r w:rsidRPr="007A4F24">
        <w:rPr>
          <w:rFonts w:ascii="Arial" w:hAnsi="Arial" w:cs="Arial"/>
          <w:spacing w:val="20"/>
          <w:sz w:val="24"/>
          <w:szCs w:val="24"/>
        </w:rPr>
        <w:t>równoważne".</w:t>
      </w:r>
    </w:p>
    <w:p w14:paraId="36E7ED11" w14:textId="6DF1B6E7" w:rsidR="00782D2A" w:rsidRPr="007A4F24" w:rsidRDefault="00782D2A">
      <w:pPr>
        <w:pStyle w:val="Akapitzlist"/>
        <w:numPr>
          <w:ilvl w:val="1"/>
          <w:numId w:val="51"/>
        </w:numPr>
        <w:ind w:left="0"/>
        <w:rPr>
          <w:rFonts w:ascii="Arial" w:hAnsi="Arial" w:cs="Arial"/>
          <w:spacing w:val="20"/>
          <w:sz w:val="24"/>
          <w:szCs w:val="24"/>
        </w:rPr>
      </w:pPr>
      <w:r w:rsidRPr="007A4F24">
        <w:rPr>
          <w:rFonts w:ascii="Arial" w:hAnsi="Arial" w:cs="Arial"/>
          <w:spacing w:val="20"/>
          <w:sz w:val="24"/>
          <w:szCs w:val="24"/>
        </w:rPr>
        <w:t>W trakcie realizacji przedmiotu zamówienia obowiązuje podobna procedura w przypadku</w:t>
      </w:r>
      <w:r w:rsidR="00512A09" w:rsidRPr="007A4F24">
        <w:rPr>
          <w:rFonts w:ascii="Arial" w:hAnsi="Arial" w:cs="Arial"/>
          <w:spacing w:val="20"/>
          <w:sz w:val="24"/>
          <w:szCs w:val="24"/>
        </w:rPr>
        <w:t xml:space="preserve"> </w:t>
      </w:r>
      <w:r w:rsidRPr="007A4F24">
        <w:rPr>
          <w:rFonts w:ascii="Arial" w:hAnsi="Arial" w:cs="Arial"/>
          <w:spacing w:val="20"/>
          <w:sz w:val="24"/>
          <w:szCs w:val="24"/>
        </w:rPr>
        <w:t>zastosowania rozwiązań równoważnych. W związku z powyższym Wykonawca powinien</w:t>
      </w:r>
      <w:r w:rsidR="00512A09" w:rsidRPr="007A4F24">
        <w:rPr>
          <w:rFonts w:ascii="Arial" w:hAnsi="Arial" w:cs="Arial"/>
          <w:spacing w:val="20"/>
          <w:sz w:val="24"/>
          <w:szCs w:val="24"/>
        </w:rPr>
        <w:t xml:space="preserve"> </w:t>
      </w:r>
      <w:r w:rsidRPr="007A4F24">
        <w:rPr>
          <w:rFonts w:ascii="Arial" w:hAnsi="Arial" w:cs="Arial"/>
          <w:spacing w:val="20"/>
          <w:sz w:val="24"/>
          <w:szCs w:val="24"/>
        </w:rPr>
        <w:t>wskazać planowane do zastosowania rozwiązania równoważne wraz z ich opisem lub</w:t>
      </w:r>
      <w:r w:rsidR="00512A09" w:rsidRPr="007A4F24">
        <w:rPr>
          <w:rFonts w:ascii="Arial" w:hAnsi="Arial" w:cs="Arial"/>
          <w:spacing w:val="20"/>
          <w:sz w:val="24"/>
          <w:szCs w:val="24"/>
        </w:rPr>
        <w:t xml:space="preserve"> </w:t>
      </w:r>
      <w:r w:rsidRPr="007A4F24">
        <w:rPr>
          <w:rFonts w:ascii="Arial" w:hAnsi="Arial" w:cs="Arial"/>
          <w:spacing w:val="20"/>
          <w:sz w:val="24"/>
          <w:szCs w:val="24"/>
        </w:rPr>
        <w:t>normami, w tym z wykazaniem, że planowane do zastosowania przez niego rozwiązania</w:t>
      </w:r>
      <w:r w:rsidR="00512A09" w:rsidRPr="007A4F24">
        <w:rPr>
          <w:rFonts w:ascii="Arial" w:hAnsi="Arial" w:cs="Arial"/>
          <w:spacing w:val="20"/>
          <w:sz w:val="24"/>
          <w:szCs w:val="24"/>
        </w:rPr>
        <w:t xml:space="preserve"> </w:t>
      </w:r>
      <w:r w:rsidRPr="007A4F24">
        <w:rPr>
          <w:rFonts w:ascii="Arial" w:hAnsi="Arial" w:cs="Arial"/>
          <w:spacing w:val="20"/>
          <w:sz w:val="24"/>
          <w:szCs w:val="24"/>
        </w:rPr>
        <w:t xml:space="preserve">równoważne spełniają wymagania określone przez </w:t>
      </w:r>
      <w:r w:rsidRPr="007A4F24">
        <w:rPr>
          <w:rFonts w:ascii="Arial" w:hAnsi="Arial" w:cs="Arial"/>
          <w:spacing w:val="20"/>
          <w:sz w:val="24"/>
          <w:szCs w:val="24"/>
        </w:rPr>
        <w:lastRenderedPageBreak/>
        <w:t>Zamawiającego oraz złożeniem</w:t>
      </w:r>
      <w:r w:rsidR="00512A09" w:rsidRPr="007A4F24">
        <w:rPr>
          <w:rFonts w:ascii="Arial" w:hAnsi="Arial" w:cs="Arial"/>
          <w:spacing w:val="20"/>
          <w:sz w:val="24"/>
          <w:szCs w:val="24"/>
        </w:rPr>
        <w:t xml:space="preserve"> </w:t>
      </w:r>
      <w:r w:rsidRPr="007A4F24">
        <w:rPr>
          <w:rFonts w:ascii="Arial" w:hAnsi="Arial" w:cs="Arial"/>
          <w:spacing w:val="20"/>
          <w:sz w:val="24"/>
          <w:szCs w:val="24"/>
        </w:rPr>
        <w:t>oświadczenia, że planowane do zastosowania przez niego rozwiązania równoważne spełniają</w:t>
      </w:r>
      <w:r w:rsidR="00512A09" w:rsidRPr="007A4F24">
        <w:rPr>
          <w:rFonts w:ascii="Arial" w:hAnsi="Arial" w:cs="Arial"/>
          <w:spacing w:val="20"/>
          <w:sz w:val="24"/>
          <w:szCs w:val="24"/>
        </w:rPr>
        <w:t xml:space="preserve"> </w:t>
      </w:r>
      <w:r w:rsidRPr="007A4F24">
        <w:rPr>
          <w:rFonts w:ascii="Arial" w:hAnsi="Arial" w:cs="Arial"/>
          <w:spacing w:val="20"/>
          <w:sz w:val="24"/>
          <w:szCs w:val="24"/>
        </w:rPr>
        <w:t>wymagania określone przez zamawiającego w opisie przedmiotu zamówienia.</w:t>
      </w:r>
    </w:p>
    <w:p w14:paraId="2A862E80" w14:textId="16587127" w:rsidR="00782D2A" w:rsidRPr="007A4F24" w:rsidRDefault="00782D2A">
      <w:pPr>
        <w:pStyle w:val="Akapitzlist"/>
        <w:numPr>
          <w:ilvl w:val="1"/>
          <w:numId w:val="51"/>
        </w:numPr>
        <w:ind w:left="0"/>
        <w:rPr>
          <w:rFonts w:ascii="Arial" w:hAnsi="Arial" w:cs="Arial"/>
          <w:spacing w:val="20"/>
          <w:sz w:val="24"/>
          <w:szCs w:val="24"/>
        </w:rPr>
      </w:pPr>
      <w:r w:rsidRPr="007A4F24">
        <w:rPr>
          <w:rFonts w:ascii="Arial" w:hAnsi="Arial" w:cs="Arial"/>
          <w:spacing w:val="20"/>
          <w:sz w:val="24"/>
          <w:szCs w:val="24"/>
        </w:rPr>
        <w:t>W przypadku wystąpienia w dokumentacji przetargowej odniesień do norm, europejskich</w:t>
      </w:r>
      <w:r w:rsidR="00512A09" w:rsidRPr="007A4F24">
        <w:rPr>
          <w:rFonts w:ascii="Arial" w:hAnsi="Arial" w:cs="Arial"/>
          <w:spacing w:val="20"/>
          <w:sz w:val="24"/>
          <w:szCs w:val="24"/>
        </w:rPr>
        <w:t xml:space="preserve"> </w:t>
      </w:r>
      <w:r w:rsidRPr="007A4F24">
        <w:rPr>
          <w:rFonts w:ascii="Arial" w:hAnsi="Arial" w:cs="Arial"/>
          <w:spacing w:val="20"/>
          <w:sz w:val="24"/>
          <w:szCs w:val="24"/>
        </w:rPr>
        <w:t>ocen technicznych, aprobat, specyfikacji technicznych i systemów referencji technicznych,</w:t>
      </w:r>
      <w:r w:rsidR="00512A09" w:rsidRPr="007A4F24">
        <w:rPr>
          <w:rFonts w:ascii="Arial" w:hAnsi="Arial" w:cs="Arial"/>
          <w:spacing w:val="20"/>
          <w:sz w:val="24"/>
          <w:szCs w:val="24"/>
        </w:rPr>
        <w:t xml:space="preserve"> </w:t>
      </w:r>
      <w:r w:rsidRPr="007A4F24">
        <w:rPr>
          <w:rFonts w:ascii="Arial" w:hAnsi="Arial" w:cs="Arial"/>
          <w:spacing w:val="20"/>
          <w:sz w:val="24"/>
          <w:szCs w:val="24"/>
        </w:rPr>
        <w:t>dopuszcza się rozwiązania równoważne. W przypadku zaoferowania rozwiązań</w:t>
      </w:r>
      <w:r w:rsidR="00512A09" w:rsidRPr="007A4F24">
        <w:rPr>
          <w:rFonts w:ascii="Arial" w:hAnsi="Arial" w:cs="Arial"/>
          <w:spacing w:val="20"/>
          <w:sz w:val="24"/>
          <w:szCs w:val="24"/>
        </w:rPr>
        <w:t xml:space="preserve"> </w:t>
      </w:r>
      <w:r w:rsidRPr="007A4F24">
        <w:rPr>
          <w:rFonts w:ascii="Arial" w:hAnsi="Arial" w:cs="Arial"/>
          <w:spacing w:val="20"/>
          <w:sz w:val="24"/>
          <w:szCs w:val="24"/>
        </w:rPr>
        <w:t>równoważnych Wykonawca, zobowiązany jest wykazać, że spełniają one wymagania</w:t>
      </w:r>
      <w:r w:rsidR="00512A09" w:rsidRPr="007A4F24">
        <w:rPr>
          <w:rFonts w:ascii="Arial" w:hAnsi="Arial" w:cs="Arial"/>
          <w:spacing w:val="20"/>
          <w:sz w:val="24"/>
          <w:szCs w:val="24"/>
        </w:rPr>
        <w:t xml:space="preserve"> </w:t>
      </w:r>
      <w:r w:rsidRPr="007A4F24">
        <w:rPr>
          <w:rFonts w:ascii="Arial" w:hAnsi="Arial" w:cs="Arial"/>
          <w:spacing w:val="20"/>
          <w:sz w:val="24"/>
          <w:szCs w:val="24"/>
        </w:rPr>
        <w:t>określone przez Zamawiającego.</w:t>
      </w:r>
    </w:p>
    <w:p w14:paraId="5CEDA664" w14:textId="61C91105" w:rsidR="00175BAE" w:rsidRPr="007A4F24" w:rsidRDefault="00782D2A">
      <w:pPr>
        <w:pStyle w:val="Akapitzlist"/>
        <w:numPr>
          <w:ilvl w:val="1"/>
          <w:numId w:val="51"/>
        </w:numPr>
        <w:ind w:left="0"/>
        <w:rPr>
          <w:rFonts w:ascii="Arial" w:hAnsi="Arial" w:cs="Arial"/>
          <w:spacing w:val="20"/>
          <w:sz w:val="24"/>
          <w:szCs w:val="24"/>
        </w:rPr>
      </w:pPr>
      <w:r w:rsidRPr="007A4F24">
        <w:rPr>
          <w:rFonts w:ascii="Arial" w:hAnsi="Arial" w:cs="Arial"/>
          <w:spacing w:val="20"/>
          <w:sz w:val="24"/>
          <w:szCs w:val="24"/>
        </w:rPr>
        <w:t>Ilekroć w opisie przedmiotu zamówienia występują odniesienia do norm, europejskich ocen</w:t>
      </w:r>
      <w:r w:rsidR="00512A09" w:rsidRPr="007A4F24">
        <w:rPr>
          <w:rFonts w:ascii="Arial" w:hAnsi="Arial" w:cs="Arial"/>
          <w:spacing w:val="20"/>
          <w:sz w:val="24"/>
          <w:szCs w:val="24"/>
        </w:rPr>
        <w:t xml:space="preserve"> </w:t>
      </w:r>
      <w:r w:rsidRPr="007A4F24">
        <w:rPr>
          <w:rFonts w:ascii="Arial" w:hAnsi="Arial" w:cs="Arial"/>
          <w:spacing w:val="20"/>
          <w:sz w:val="24"/>
          <w:szCs w:val="24"/>
        </w:rPr>
        <w:t>technicznych, aprobat, specyfikacji technicznych i systemów referencji technicznych dodaje</w:t>
      </w:r>
      <w:r w:rsidR="00512A09" w:rsidRPr="007A4F24">
        <w:rPr>
          <w:rFonts w:ascii="Arial" w:hAnsi="Arial" w:cs="Arial"/>
          <w:spacing w:val="20"/>
          <w:sz w:val="24"/>
          <w:szCs w:val="24"/>
        </w:rPr>
        <w:t xml:space="preserve"> </w:t>
      </w:r>
      <w:r w:rsidRPr="007A4F24">
        <w:rPr>
          <w:rFonts w:ascii="Arial" w:hAnsi="Arial" w:cs="Arial"/>
          <w:spacing w:val="20"/>
          <w:sz w:val="24"/>
          <w:szCs w:val="24"/>
        </w:rPr>
        <w:t>się po ich brzmieniu zwrot „lub równoważne”.</w:t>
      </w: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2BDA" w:rsidRPr="00D754DC" w14:paraId="46F9C832" w14:textId="77777777" w:rsidTr="00D754DC">
        <w:tc>
          <w:tcPr>
            <w:tcW w:w="9062" w:type="dxa"/>
          </w:tcPr>
          <w:p w14:paraId="49185ECD" w14:textId="3023383D" w:rsidR="00616471" w:rsidRPr="00D754DC" w:rsidRDefault="00616471" w:rsidP="00B56CDF">
            <w:pPr>
              <w:pStyle w:val="Nagwek1"/>
              <w:spacing w:line="276" w:lineRule="auto"/>
              <w:rPr>
                <w:rFonts w:ascii="Arial" w:hAnsi="Arial" w:cs="Arial"/>
                <w:b/>
                <w:bCs/>
                <w:color w:val="auto"/>
                <w:spacing w:val="20"/>
              </w:rPr>
            </w:pPr>
            <w:bookmarkStart w:id="15" w:name="_Toc115346021"/>
            <w:bookmarkStart w:id="16" w:name="_Toc222903568"/>
            <w:bookmarkEnd w:id="12"/>
            <w:r w:rsidRPr="00D754DC">
              <w:rPr>
                <w:rFonts w:ascii="Arial" w:hAnsi="Arial" w:cs="Arial"/>
                <w:b/>
                <w:bCs/>
                <w:color w:val="auto"/>
                <w:spacing w:val="20"/>
              </w:rPr>
              <w:t>ROZDZIAŁ IV - OZNACZENIE WG SŁOWNIKA KODÓW CPV</w:t>
            </w:r>
            <w:bookmarkStart w:id="17" w:name="_Hlk75933636"/>
            <w:bookmarkEnd w:id="15"/>
            <w:bookmarkEnd w:id="16"/>
          </w:p>
        </w:tc>
      </w:tr>
      <w:bookmarkEnd w:id="17"/>
    </w:tbl>
    <w:p w14:paraId="69BCEE6A" w14:textId="77777777" w:rsidR="00862235" w:rsidRDefault="00862235" w:rsidP="00E1696B">
      <w:pPr>
        <w:pStyle w:val="Default"/>
        <w:spacing w:line="276" w:lineRule="auto"/>
        <w:rPr>
          <w:bCs/>
          <w:color w:val="auto"/>
          <w:spacing w:val="20"/>
        </w:rPr>
      </w:pPr>
    </w:p>
    <w:p w14:paraId="370C10A7" w14:textId="2B6556BA" w:rsidR="00E1696B" w:rsidRPr="00252F00" w:rsidRDefault="00862235" w:rsidP="00E1696B">
      <w:pPr>
        <w:pStyle w:val="Default"/>
        <w:spacing w:line="276" w:lineRule="auto"/>
        <w:rPr>
          <w:bCs/>
          <w:color w:val="auto"/>
          <w:spacing w:val="20"/>
        </w:rPr>
      </w:pPr>
      <w:r w:rsidRPr="00252F00">
        <w:rPr>
          <w:bCs/>
          <w:color w:val="auto"/>
          <w:spacing w:val="20"/>
        </w:rPr>
        <w:t xml:space="preserve">Kody </w:t>
      </w:r>
      <w:r w:rsidR="00E1696B" w:rsidRPr="00252F00">
        <w:rPr>
          <w:bCs/>
          <w:color w:val="auto"/>
          <w:spacing w:val="20"/>
        </w:rPr>
        <w:t xml:space="preserve">CPV:  </w:t>
      </w:r>
    </w:p>
    <w:p w14:paraId="32BF6D86" w14:textId="77777777" w:rsidR="00862235" w:rsidRPr="00A3275F" w:rsidRDefault="00862235" w:rsidP="00862235">
      <w:pPr>
        <w:pStyle w:val="Default"/>
        <w:spacing w:line="276" w:lineRule="auto"/>
        <w:rPr>
          <w:bCs/>
          <w:color w:val="auto"/>
          <w:spacing w:val="20"/>
        </w:rPr>
      </w:pPr>
      <w:r w:rsidRPr="00252F00">
        <w:rPr>
          <w:bCs/>
          <w:color w:val="auto"/>
          <w:spacing w:val="20"/>
        </w:rPr>
        <w:t xml:space="preserve">45233220-7 </w:t>
      </w:r>
      <w:r w:rsidRPr="00A3275F">
        <w:rPr>
          <w:bCs/>
          <w:color w:val="auto"/>
          <w:spacing w:val="20"/>
        </w:rPr>
        <w:t>Roboty w zakresie nawierzchni dróg</w:t>
      </w:r>
    </w:p>
    <w:p w14:paraId="05C49482" w14:textId="77777777" w:rsidR="00512A09" w:rsidRPr="00A3275F" w:rsidRDefault="00512A09" w:rsidP="00A87C79">
      <w:pPr>
        <w:pStyle w:val="Default"/>
        <w:spacing w:line="276" w:lineRule="auto"/>
        <w:rPr>
          <w:b/>
          <w:color w:val="auto"/>
          <w:spacing w:val="20"/>
        </w:rPr>
      </w:pP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2BDA" w:rsidRPr="00A3275F" w14:paraId="2C6B3CEF" w14:textId="77777777" w:rsidTr="00D754DC">
        <w:tc>
          <w:tcPr>
            <w:tcW w:w="9062" w:type="dxa"/>
          </w:tcPr>
          <w:p w14:paraId="499D2397" w14:textId="610001E5" w:rsidR="00616471" w:rsidRPr="00A3275F" w:rsidRDefault="00616471" w:rsidP="00B56CDF">
            <w:pPr>
              <w:pStyle w:val="Nagwek1"/>
              <w:spacing w:line="276" w:lineRule="auto"/>
              <w:rPr>
                <w:rFonts w:ascii="Arial" w:hAnsi="Arial" w:cs="Arial"/>
                <w:b/>
                <w:bCs/>
                <w:color w:val="auto"/>
                <w:spacing w:val="20"/>
              </w:rPr>
            </w:pPr>
            <w:bookmarkStart w:id="18" w:name="_Toc115346022"/>
            <w:bookmarkStart w:id="19" w:name="_Toc222903569"/>
            <w:r w:rsidRPr="00A3275F">
              <w:rPr>
                <w:rFonts w:ascii="Arial" w:hAnsi="Arial" w:cs="Arial"/>
                <w:b/>
                <w:bCs/>
                <w:color w:val="auto"/>
                <w:spacing w:val="20"/>
              </w:rPr>
              <w:t>ROZDZIAŁ V – TERMIN WYKONANIA ZAMÓWIENIA</w:t>
            </w:r>
            <w:bookmarkStart w:id="20" w:name="_Hlk75933743"/>
            <w:bookmarkEnd w:id="18"/>
            <w:bookmarkEnd w:id="19"/>
          </w:p>
        </w:tc>
      </w:tr>
      <w:bookmarkEnd w:id="20"/>
    </w:tbl>
    <w:p w14:paraId="65029FC6" w14:textId="77777777" w:rsidR="000D7120" w:rsidRPr="00A3275F" w:rsidRDefault="000D7120" w:rsidP="00B56CDF">
      <w:pPr>
        <w:pStyle w:val="Default"/>
        <w:spacing w:line="276" w:lineRule="auto"/>
        <w:rPr>
          <w:bCs/>
          <w:color w:val="auto"/>
          <w:spacing w:val="20"/>
        </w:rPr>
      </w:pPr>
    </w:p>
    <w:p w14:paraId="1E6B0B80" w14:textId="128ABE42" w:rsidR="00066234" w:rsidRPr="00A3275F" w:rsidRDefault="00066234" w:rsidP="00066234">
      <w:pPr>
        <w:pStyle w:val="Default"/>
        <w:spacing w:line="276" w:lineRule="auto"/>
        <w:rPr>
          <w:b/>
          <w:color w:val="auto"/>
          <w:spacing w:val="20"/>
        </w:rPr>
      </w:pPr>
      <w:r w:rsidRPr="00A3275F">
        <w:rPr>
          <w:bCs/>
          <w:color w:val="auto"/>
          <w:spacing w:val="20"/>
        </w:rPr>
        <w:t>Termin realizacji przedmiotu zamówienia</w:t>
      </w:r>
      <w:r w:rsidR="006723AD" w:rsidRPr="00A3275F">
        <w:rPr>
          <w:color w:val="auto"/>
        </w:rPr>
        <w:t xml:space="preserve">: </w:t>
      </w:r>
      <w:r w:rsidR="00862235" w:rsidRPr="00A3275F">
        <w:rPr>
          <w:b/>
          <w:color w:val="auto"/>
          <w:spacing w:val="20"/>
        </w:rPr>
        <w:t xml:space="preserve">24 MIESIĄCE OD </w:t>
      </w:r>
      <w:r w:rsidR="006723AD" w:rsidRPr="00A3275F">
        <w:rPr>
          <w:b/>
          <w:color w:val="auto"/>
          <w:spacing w:val="20"/>
        </w:rPr>
        <w:t xml:space="preserve">DATY PODPISANIA UMOWY </w:t>
      </w:r>
    </w:p>
    <w:p w14:paraId="5E901E6C" w14:textId="77777777" w:rsidR="000050D0" w:rsidRPr="00A3275F" w:rsidRDefault="000050D0" w:rsidP="00066234">
      <w:pPr>
        <w:pStyle w:val="Default"/>
        <w:spacing w:line="276" w:lineRule="auto"/>
        <w:rPr>
          <w:b/>
          <w:color w:val="auto"/>
          <w:spacing w:val="20"/>
        </w:rPr>
      </w:pPr>
    </w:p>
    <w:p w14:paraId="4F500EC2" w14:textId="77777777" w:rsidR="000050D0" w:rsidRPr="00A3275F" w:rsidRDefault="000050D0" w:rsidP="00066234">
      <w:pPr>
        <w:pStyle w:val="Default"/>
        <w:spacing w:line="276" w:lineRule="auto"/>
        <w:rPr>
          <w:b/>
          <w:color w:val="auto"/>
          <w:spacing w:val="20"/>
        </w:rPr>
      </w:pP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2BDA" w:rsidRPr="00A3275F" w14:paraId="26F3BE7D" w14:textId="77777777" w:rsidTr="00D754DC">
        <w:tc>
          <w:tcPr>
            <w:tcW w:w="9062" w:type="dxa"/>
          </w:tcPr>
          <w:p w14:paraId="3BA43E38" w14:textId="2D329054" w:rsidR="00616471" w:rsidRPr="00A3275F" w:rsidRDefault="00616471" w:rsidP="00B56CDF">
            <w:pPr>
              <w:pStyle w:val="Nagwek1"/>
              <w:spacing w:line="276" w:lineRule="auto"/>
              <w:rPr>
                <w:rFonts w:ascii="Arial" w:hAnsi="Arial" w:cs="Arial"/>
                <w:b/>
                <w:bCs/>
                <w:color w:val="auto"/>
                <w:spacing w:val="20"/>
              </w:rPr>
            </w:pPr>
            <w:bookmarkStart w:id="21" w:name="_Toc115346023"/>
            <w:bookmarkStart w:id="22" w:name="_Toc222903570"/>
            <w:r w:rsidRPr="00A3275F">
              <w:rPr>
                <w:rFonts w:ascii="Arial" w:hAnsi="Arial" w:cs="Arial"/>
                <w:b/>
                <w:bCs/>
                <w:color w:val="auto"/>
                <w:spacing w:val="20"/>
              </w:rPr>
              <w:t>ROZDZIAŁ VI – PRZEDMIOTOWE ŚRODKI DOWODOWE</w:t>
            </w:r>
            <w:bookmarkStart w:id="23" w:name="_Hlk75933821"/>
            <w:bookmarkEnd w:id="21"/>
            <w:bookmarkEnd w:id="22"/>
          </w:p>
        </w:tc>
      </w:tr>
      <w:bookmarkEnd w:id="23"/>
    </w:tbl>
    <w:p w14:paraId="4F45A4FE" w14:textId="77777777" w:rsidR="00616471" w:rsidRPr="00A3275F" w:rsidRDefault="00616471" w:rsidP="00B56CDF">
      <w:pPr>
        <w:pStyle w:val="Default"/>
        <w:spacing w:line="276" w:lineRule="auto"/>
        <w:rPr>
          <w:bCs/>
          <w:color w:val="auto"/>
          <w:spacing w:val="20"/>
        </w:rPr>
      </w:pPr>
    </w:p>
    <w:p w14:paraId="11BDB131" w14:textId="77777777" w:rsidR="00D754DC" w:rsidRPr="00A3275F" w:rsidRDefault="00D754DC" w:rsidP="00B56CDF">
      <w:pPr>
        <w:pStyle w:val="Default"/>
        <w:spacing w:line="276" w:lineRule="auto"/>
        <w:rPr>
          <w:bCs/>
          <w:color w:val="auto"/>
          <w:spacing w:val="20"/>
        </w:rPr>
      </w:pPr>
    </w:p>
    <w:p w14:paraId="4D313404" w14:textId="2A3F9898" w:rsidR="0084794C" w:rsidRPr="00A3275F" w:rsidRDefault="00A0626E" w:rsidP="00B56CDF">
      <w:pPr>
        <w:pStyle w:val="Default"/>
        <w:spacing w:line="276" w:lineRule="auto"/>
        <w:rPr>
          <w:color w:val="auto"/>
          <w:spacing w:val="20"/>
        </w:rPr>
      </w:pPr>
      <w:r w:rsidRPr="00A3275F">
        <w:rPr>
          <w:color w:val="auto"/>
          <w:spacing w:val="20"/>
        </w:rPr>
        <w:t xml:space="preserve">Zamawiający nie wymaga złożenia przedmiotowych środków dowodowych w niniejszym postępowaniu. </w:t>
      </w:r>
    </w:p>
    <w:p w14:paraId="6674CABB" w14:textId="77777777" w:rsidR="0012571B" w:rsidRPr="00A3275F" w:rsidRDefault="0012571B" w:rsidP="00B56CDF">
      <w:pPr>
        <w:pStyle w:val="Default"/>
        <w:spacing w:line="276" w:lineRule="auto"/>
        <w:ind w:hanging="567"/>
        <w:rPr>
          <w:color w:val="auto"/>
          <w:spacing w:val="20"/>
        </w:rPr>
      </w:pPr>
    </w:p>
    <w:p w14:paraId="14597B6D" w14:textId="77777777" w:rsidR="00D754DC" w:rsidRPr="00A3275F" w:rsidRDefault="00D754DC" w:rsidP="00B56CDF">
      <w:pPr>
        <w:pStyle w:val="Default"/>
        <w:spacing w:line="276" w:lineRule="auto"/>
        <w:ind w:hanging="567"/>
        <w:rPr>
          <w:color w:val="auto"/>
          <w:spacing w:val="20"/>
        </w:rPr>
      </w:pP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2BDA" w:rsidRPr="00A3275F" w14:paraId="187CDF67" w14:textId="77777777" w:rsidTr="00D754DC">
        <w:tc>
          <w:tcPr>
            <w:tcW w:w="9062" w:type="dxa"/>
          </w:tcPr>
          <w:p w14:paraId="251E5A59" w14:textId="77BAAF5E" w:rsidR="001E7E52" w:rsidRPr="00A3275F" w:rsidRDefault="001E7E52" w:rsidP="00B56CDF">
            <w:pPr>
              <w:pStyle w:val="Nagwek1"/>
              <w:spacing w:line="276" w:lineRule="auto"/>
              <w:rPr>
                <w:rFonts w:ascii="Arial" w:hAnsi="Arial" w:cs="Arial"/>
                <w:b/>
                <w:bCs/>
                <w:color w:val="auto"/>
                <w:spacing w:val="20"/>
              </w:rPr>
            </w:pPr>
            <w:bookmarkStart w:id="24" w:name="_Toc115346024"/>
            <w:bookmarkStart w:id="25" w:name="_Toc222903571"/>
            <w:r w:rsidRPr="00A3275F">
              <w:rPr>
                <w:rFonts w:ascii="Arial" w:hAnsi="Arial" w:cs="Arial"/>
                <w:b/>
                <w:bCs/>
                <w:color w:val="auto"/>
                <w:spacing w:val="20"/>
              </w:rPr>
              <w:lastRenderedPageBreak/>
              <w:t xml:space="preserve">ROZDZIAŁ </w:t>
            </w:r>
            <w:proofErr w:type="gramStart"/>
            <w:r w:rsidRPr="00A3275F">
              <w:rPr>
                <w:rFonts w:ascii="Arial" w:hAnsi="Arial" w:cs="Arial"/>
                <w:b/>
                <w:bCs/>
                <w:color w:val="auto"/>
                <w:spacing w:val="20"/>
              </w:rPr>
              <w:t>VII  –</w:t>
            </w:r>
            <w:proofErr w:type="gramEnd"/>
            <w:r w:rsidRPr="00A3275F">
              <w:rPr>
                <w:rFonts w:ascii="Arial" w:hAnsi="Arial" w:cs="Arial"/>
                <w:b/>
                <w:bCs/>
                <w:color w:val="auto"/>
                <w:spacing w:val="20"/>
              </w:rPr>
              <w:t xml:space="preserve"> PODSTAWY WYKLUCZENIA WYKONAWCÓW</w:t>
            </w:r>
            <w:bookmarkEnd w:id="24"/>
            <w:bookmarkEnd w:id="25"/>
          </w:p>
        </w:tc>
      </w:tr>
    </w:tbl>
    <w:p w14:paraId="2A418B15" w14:textId="6CD8FEDD" w:rsidR="001E7E52" w:rsidRPr="00A3275F" w:rsidRDefault="001E7E52" w:rsidP="00B56CDF">
      <w:pPr>
        <w:pStyle w:val="Default"/>
        <w:spacing w:line="276" w:lineRule="auto"/>
        <w:rPr>
          <w:color w:val="auto"/>
          <w:spacing w:val="20"/>
        </w:rPr>
      </w:pPr>
    </w:p>
    <w:p w14:paraId="06EC380B" w14:textId="10285368" w:rsidR="00332CCA" w:rsidRPr="00A3275F" w:rsidRDefault="00332CCA" w:rsidP="00B56CDF">
      <w:pPr>
        <w:pStyle w:val="Default"/>
        <w:numPr>
          <w:ilvl w:val="0"/>
          <w:numId w:val="3"/>
        </w:numPr>
        <w:spacing w:line="276" w:lineRule="auto"/>
        <w:ind w:left="0" w:hanging="567"/>
        <w:rPr>
          <w:bCs/>
          <w:color w:val="auto"/>
          <w:spacing w:val="20"/>
          <w:u w:val="single"/>
        </w:rPr>
      </w:pPr>
      <w:r w:rsidRPr="00A3275F">
        <w:rPr>
          <w:bCs/>
          <w:color w:val="auto"/>
          <w:spacing w:val="20"/>
          <w:u w:val="single"/>
        </w:rPr>
        <w:t xml:space="preserve">Stosownie do treści art. 108 ust. 1 ustawy </w:t>
      </w:r>
      <w:proofErr w:type="spellStart"/>
      <w:r w:rsidRPr="00A3275F">
        <w:rPr>
          <w:bCs/>
          <w:color w:val="auto"/>
          <w:spacing w:val="20"/>
          <w:u w:val="single"/>
        </w:rPr>
        <w:t>Pzp</w:t>
      </w:r>
      <w:proofErr w:type="spellEnd"/>
      <w:r w:rsidRPr="00A3275F">
        <w:rPr>
          <w:bCs/>
          <w:color w:val="auto"/>
          <w:spacing w:val="20"/>
          <w:u w:val="single"/>
        </w:rPr>
        <w:t>, Zamawiający wykluczy z postępowania wykonawcę:</w:t>
      </w:r>
    </w:p>
    <w:p w14:paraId="2F2EC448" w14:textId="1EC94BEC" w:rsidR="00332CCA" w:rsidRPr="00A3275F" w:rsidRDefault="00E4457C" w:rsidP="00B56CDF">
      <w:pPr>
        <w:pStyle w:val="Default"/>
        <w:spacing w:line="276" w:lineRule="auto"/>
        <w:rPr>
          <w:color w:val="auto"/>
          <w:spacing w:val="20"/>
          <w:u w:val="single"/>
        </w:rPr>
      </w:pPr>
      <w:r w:rsidRPr="00A3275F">
        <w:rPr>
          <w:color w:val="auto"/>
          <w:spacing w:val="20"/>
        </w:rPr>
        <w:t xml:space="preserve">1)  </w:t>
      </w:r>
      <w:r w:rsidR="00332CCA" w:rsidRPr="00A3275F">
        <w:rPr>
          <w:color w:val="auto"/>
          <w:spacing w:val="20"/>
        </w:rPr>
        <w:t>będącego osobą fizyczną, którego prawomocnie skazano za przestępstwo</w:t>
      </w:r>
      <w:r w:rsidR="00332CCA" w:rsidRPr="00A3275F">
        <w:rPr>
          <w:color w:val="auto"/>
          <w:spacing w:val="20"/>
          <w:u w:val="single"/>
        </w:rPr>
        <w:t>:</w:t>
      </w:r>
    </w:p>
    <w:p w14:paraId="302CC02B" w14:textId="77777777" w:rsidR="00332CCA" w:rsidRPr="00A3275F" w:rsidRDefault="00332CCA" w:rsidP="00B56CDF">
      <w:pPr>
        <w:pStyle w:val="Default"/>
        <w:spacing w:line="276" w:lineRule="auto"/>
        <w:ind w:left="1134" w:hanging="567"/>
        <w:rPr>
          <w:color w:val="auto"/>
          <w:spacing w:val="20"/>
        </w:rPr>
      </w:pPr>
      <w:r w:rsidRPr="00A3275F">
        <w:rPr>
          <w:color w:val="auto"/>
          <w:spacing w:val="20"/>
        </w:rPr>
        <w:t>a)</w:t>
      </w:r>
      <w:r w:rsidRPr="00A3275F">
        <w:rPr>
          <w:color w:val="auto"/>
          <w:spacing w:val="20"/>
        </w:rPr>
        <w:tab/>
        <w:t>udziału w zorganizowanej grupie przestępczej albo związku mającym na celu popełnienie przestępstwa lub przestępstwa skarbowego, o którym mowa w art. 258 Kodeksu karnego,</w:t>
      </w:r>
    </w:p>
    <w:p w14:paraId="3FD50C6F" w14:textId="77777777" w:rsidR="00332CCA" w:rsidRPr="00A3275F" w:rsidRDefault="00332CCA" w:rsidP="00B56CDF">
      <w:pPr>
        <w:pStyle w:val="Default"/>
        <w:spacing w:line="276" w:lineRule="auto"/>
        <w:ind w:left="1134" w:hanging="567"/>
        <w:rPr>
          <w:color w:val="auto"/>
          <w:spacing w:val="20"/>
        </w:rPr>
      </w:pPr>
      <w:r w:rsidRPr="00A3275F">
        <w:rPr>
          <w:color w:val="auto"/>
          <w:spacing w:val="20"/>
        </w:rPr>
        <w:t>b)</w:t>
      </w:r>
      <w:r w:rsidRPr="00A3275F">
        <w:rPr>
          <w:color w:val="auto"/>
          <w:spacing w:val="20"/>
        </w:rPr>
        <w:tab/>
        <w:t>handlu ludźmi, o którym mowa w art. 189a Kodeksu karnego,</w:t>
      </w:r>
    </w:p>
    <w:p w14:paraId="6B4ADDDB" w14:textId="5B06FB3A" w:rsidR="00332CCA" w:rsidRPr="00A3275F" w:rsidRDefault="00332CCA" w:rsidP="00B56CDF">
      <w:pPr>
        <w:pStyle w:val="Default"/>
        <w:spacing w:line="276" w:lineRule="auto"/>
        <w:ind w:left="1134" w:hanging="567"/>
        <w:rPr>
          <w:color w:val="auto"/>
          <w:spacing w:val="20"/>
        </w:rPr>
      </w:pPr>
      <w:r w:rsidRPr="00A3275F">
        <w:rPr>
          <w:color w:val="auto"/>
          <w:spacing w:val="20"/>
        </w:rPr>
        <w:t>c)    o którym mowa w art. 228-230a, art. 250a Kodeksu karnego, w art. 46-48 ustawy z dnia 25 czerwca 2010 r. o sporcie lub w art. 54 ust. 1-4 ustawy z dnia 12 maja 2011 r. o refundacji leków, środków spożywczych specjalnego przeznaczenia żywieniowego oraz wyrobów medycznych</w:t>
      </w:r>
      <w:r w:rsidR="00E32731" w:rsidRPr="00A3275F">
        <w:rPr>
          <w:color w:val="auto"/>
          <w:spacing w:val="20"/>
        </w:rPr>
        <w:t>.</w:t>
      </w:r>
      <w:r w:rsidRPr="00A3275F">
        <w:rPr>
          <w:color w:val="auto"/>
          <w:spacing w:val="20"/>
        </w:rPr>
        <w:t xml:space="preserve"> </w:t>
      </w:r>
    </w:p>
    <w:p w14:paraId="322E0B1A" w14:textId="77777777" w:rsidR="00332CCA" w:rsidRPr="00A3275F" w:rsidRDefault="00332CCA" w:rsidP="00B56CDF">
      <w:pPr>
        <w:pStyle w:val="Default"/>
        <w:spacing w:line="276" w:lineRule="auto"/>
        <w:ind w:left="1134" w:hanging="567"/>
        <w:rPr>
          <w:color w:val="auto"/>
          <w:spacing w:val="20"/>
        </w:rPr>
      </w:pPr>
      <w:r w:rsidRPr="00A3275F">
        <w:rPr>
          <w:color w:val="auto"/>
          <w:spacing w:val="20"/>
        </w:rPr>
        <w:t>d)</w:t>
      </w:r>
      <w:r w:rsidRPr="00A3275F">
        <w:rPr>
          <w:color w:val="auto"/>
          <w:spacing w:val="20"/>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2B6CB7B1" w14:textId="77777777" w:rsidR="00332CCA" w:rsidRPr="00A3275F" w:rsidRDefault="00332CCA" w:rsidP="00B56CDF">
      <w:pPr>
        <w:pStyle w:val="Default"/>
        <w:spacing w:line="276" w:lineRule="auto"/>
        <w:ind w:left="1134" w:hanging="567"/>
        <w:rPr>
          <w:color w:val="auto"/>
          <w:spacing w:val="20"/>
        </w:rPr>
      </w:pPr>
      <w:r w:rsidRPr="00A3275F">
        <w:rPr>
          <w:color w:val="auto"/>
          <w:spacing w:val="20"/>
        </w:rPr>
        <w:t>e)</w:t>
      </w:r>
      <w:r w:rsidRPr="00A3275F">
        <w:rPr>
          <w:color w:val="auto"/>
          <w:spacing w:val="20"/>
        </w:rPr>
        <w:tab/>
        <w:t>o charakterze terrorystycznym, o którym mowa w art. 115 § 20 Kodeksu karnego, lub mające na celu popełnienie tego przestępstwa,</w:t>
      </w:r>
    </w:p>
    <w:p w14:paraId="04CFD393" w14:textId="45CA10B4" w:rsidR="00332CCA" w:rsidRPr="00A3275F" w:rsidRDefault="00332CCA" w:rsidP="00B56CDF">
      <w:pPr>
        <w:pStyle w:val="Default"/>
        <w:spacing w:line="276" w:lineRule="auto"/>
        <w:ind w:left="1134" w:hanging="567"/>
        <w:rPr>
          <w:color w:val="auto"/>
          <w:spacing w:val="20"/>
        </w:rPr>
      </w:pPr>
      <w:r w:rsidRPr="00A3275F">
        <w:rPr>
          <w:color w:val="auto"/>
          <w:spacing w:val="20"/>
        </w:rPr>
        <w:t>f)</w:t>
      </w:r>
      <w:r w:rsidRPr="00A3275F">
        <w:rPr>
          <w:color w:val="auto"/>
          <w:spacing w:val="20"/>
        </w:rPr>
        <w:tab/>
        <w:t>powierzenia wykonywania pracy małoletniemu cudzoziemcowi, o którym mowa w art. 9 ust. 2 ustawy z dnia 15 czerwca 2012 r. o skutkach powierzania wykonywania pracy cudzoziemcom przebywającym wbrew przepisom na terytorium Rzeczypospolitej Polskiej</w:t>
      </w:r>
      <w:r w:rsidR="00E32731" w:rsidRPr="00A3275F">
        <w:rPr>
          <w:color w:val="auto"/>
          <w:spacing w:val="20"/>
        </w:rPr>
        <w:t>,</w:t>
      </w:r>
    </w:p>
    <w:p w14:paraId="33F472D0" w14:textId="77777777" w:rsidR="00332CCA" w:rsidRPr="00A3275F" w:rsidRDefault="00332CCA" w:rsidP="00B56CDF">
      <w:pPr>
        <w:pStyle w:val="Default"/>
        <w:spacing w:line="276" w:lineRule="auto"/>
        <w:ind w:left="1134" w:hanging="567"/>
        <w:rPr>
          <w:color w:val="auto"/>
          <w:spacing w:val="20"/>
        </w:rPr>
      </w:pPr>
      <w:r w:rsidRPr="00A3275F">
        <w:rPr>
          <w:color w:val="auto"/>
          <w:spacing w:val="20"/>
        </w:rPr>
        <w:t>g)</w:t>
      </w:r>
      <w:r w:rsidRPr="00A3275F">
        <w:rPr>
          <w:color w:val="auto"/>
          <w:spacing w:val="20"/>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43E5692F" w14:textId="77777777" w:rsidR="00332CCA" w:rsidRPr="00B56CDF" w:rsidRDefault="00332CCA" w:rsidP="00B56CDF">
      <w:pPr>
        <w:pStyle w:val="Default"/>
        <w:spacing w:line="276" w:lineRule="auto"/>
        <w:ind w:left="1134" w:hanging="567"/>
        <w:rPr>
          <w:color w:val="auto"/>
          <w:spacing w:val="20"/>
        </w:rPr>
      </w:pPr>
      <w:r w:rsidRPr="00A3275F">
        <w:rPr>
          <w:color w:val="auto"/>
          <w:spacing w:val="20"/>
        </w:rPr>
        <w:t>h)</w:t>
      </w:r>
      <w:r w:rsidRPr="00A3275F">
        <w:rPr>
          <w:color w:val="auto"/>
          <w:spacing w:val="20"/>
        </w:rPr>
        <w:tab/>
        <w:t>o którym mowa w art. 9 ust. 1 i 3 lub art. 10 ustawy z dnia 15 czerwca 2012 r. o skutkach powierzania wykonywania pracy cudzoziemcom przebywającym wbrew przepisom na terytorium Rzeczypospolitej Polskiej</w:t>
      </w:r>
    </w:p>
    <w:p w14:paraId="5300FED3" w14:textId="413B7873" w:rsidR="00332CCA" w:rsidRPr="00B56CDF" w:rsidRDefault="00332CCA" w:rsidP="00B56CDF">
      <w:pPr>
        <w:pStyle w:val="Default"/>
        <w:spacing w:line="276" w:lineRule="auto"/>
        <w:ind w:left="1134" w:hanging="567"/>
        <w:rPr>
          <w:color w:val="auto"/>
          <w:spacing w:val="20"/>
        </w:rPr>
      </w:pPr>
      <w:r w:rsidRPr="00B56CDF">
        <w:rPr>
          <w:color w:val="auto"/>
          <w:spacing w:val="20"/>
        </w:rPr>
        <w:lastRenderedPageBreak/>
        <w:t xml:space="preserve">        </w:t>
      </w:r>
      <w:r w:rsidR="00CF74C6" w:rsidRPr="00B56CDF">
        <w:rPr>
          <w:color w:val="auto"/>
          <w:spacing w:val="20"/>
        </w:rPr>
        <w:t xml:space="preserve"> </w:t>
      </w:r>
      <w:r w:rsidRPr="00B56CDF">
        <w:rPr>
          <w:color w:val="auto"/>
          <w:spacing w:val="20"/>
        </w:rPr>
        <w:t>- lub za odpowiedni czyn zabroniony określony w przepisach prawa obcego;</w:t>
      </w:r>
    </w:p>
    <w:p w14:paraId="683CBAD1" w14:textId="3E75F71C" w:rsidR="00332CCA" w:rsidRPr="00B56CDF" w:rsidRDefault="00332CCA" w:rsidP="00B56CDF">
      <w:pPr>
        <w:pStyle w:val="Default"/>
        <w:spacing w:line="276" w:lineRule="auto"/>
        <w:ind w:left="709" w:hanging="283"/>
        <w:rPr>
          <w:color w:val="auto"/>
          <w:spacing w:val="20"/>
        </w:rPr>
      </w:pPr>
      <w:proofErr w:type="gramStart"/>
      <w:r w:rsidRPr="00B56CDF">
        <w:rPr>
          <w:color w:val="auto"/>
          <w:spacing w:val="20"/>
        </w:rPr>
        <w:t>2)</w:t>
      </w:r>
      <w:proofErr w:type="gramEnd"/>
      <w:r w:rsidRPr="00B56CDF">
        <w:rPr>
          <w:color w:val="auto"/>
          <w:spacing w:val="20"/>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7CD7DFC7" w14:textId="77777777" w:rsidR="00332CCA" w:rsidRPr="00B56CDF" w:rsidRDefault="00332CCA" w:rsidP="00B56CDF">
      <w:pPr>
        <w:pStyle w:val="Default"/>
        <w:spacing w:line="276" w:lineRule="auto"/>
        <w:ind w:left="709" w:hanging="283"/>
        <w:rPr>
          <w:color w:val="auto"/>
          <w:spacing w:val="20"/>
        </w:rPr>
      </w:pPr>
      <w:r w:rsidRPr="00B56CDF">
        <w:rPr>
          <w:color w:val="auto"/>
          <w:spacing w:val="20"/>
        </w:rPr>
        <w:t>3)</w:t>
      </w:r>
      <w:r w:rsidRPr="00B56CDF">
        <w:rPr>
          <w:color w:val="auto"/>
          <w:spacing w:val="20"/>
        </w:rPr>
        <w:tab/>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00B0DF2A" w14:textId="77777777" w:rsidR="00332CCA" w:rsidRPr="00B56CDF" w:rsidRDefault="00332CCA" w:rsidP="00B56CDF">
      <w:pPr>
        <w:pStyle w:val="Default"/>
        <w:spacing w:line="276" w:lineRule="auto"/>
        <w:ind w:left="709" w:hanging="283"/>
        <w:rPr>
          <w:color w:val="auto"/>
          <w:spacing w:val="20"/>
        </w:rPr>
      </w:pPr>
      <w:r w:rsidRPr="00B56CDF">
        <w:rPr>
          <w:color w:val="auto"/>
          <w:spacing w:val="20"/>
        </w:rPr>
        <w:t>4)</w:t>
      </w:r>
      <w:r w:rsidRPr="00B56CDF">
        <w:rPr>
          <w:color w:val="auto"/>
          <w:spacing w:val="20"/>
        </w:rPr>
        <w:tab/>
        <w:t>wobec którego prawomocnie orzeczono zakaz ubiegania się o zamówienia publiczne;</w:t>
      </w:r>
    </w:p>
    <w:p w14:paraId="1C6E0A21" w14:textId="77777777" w:rsidR="00332CCA" w:rsidRPr="00B56CDF" w:rsidRDefault="00332CCA" w:rsidP="00B56CDF">
      <w:pPr>
        <w:pStyle w:val="Default"/>
        <w:spacing w:line="276" w:lineRule="auto"/>
        <w:ind w:left="709" w:hanging="283"/>
        <w:rPr>
          <w:color w:val="auto"/>
          <w:spacing w:val="20"/>
        </w:rPr>
      </w:pPr>
      <w:proofErr w:type="gramStart"/>
      <w:r w:rsidRPr="00B56CDF">
        <w:rPr>
          <w:color w:val="auto"/>
          <w:spacing w:val="20"/>
        </w:rPr>
        <w:t>5)</w:t>
      </w:r>
      <w:proofErr w:type="gramEnd"/>
      <w:r w:rsidRPr="00B56CDF">
        <w:rPr>
          <w:color w:val="auto"/>
          <w:spacing w:val="20"/>
        </w:rPr>
        <w:tab/>
        <w:t xml:space="preserve">jeżeli zamawiający może stwierdzić, na podstawie wiarygodnych przesłanek, że wykonawca zawarł z innymi wykonawcami porozumienie mające na celu zakłócenie konkurencji, w </w:t>
      </w:r>
      <w:proofErr w:type="gramStart"/>
      <w:r w:rsidRPr="00B56CDF">
        <w:rPr>
          <w:color w:val="auto"/>
          <w:spacing w:val="20"/>
        </w:rPr>
        <w:t>szczególności</w:t>
      </w:r>
      <w:proofErr w:type="gramEnd"/>
      <w:r w:rsidRPr="00B56CDF">
        <w:rPr>
          <w:color w:val="auto"/>
          <w:spacing w:val="20"/>
        </w:rPr>
        <w:t xml:space="preserve">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4874C7C" w14:textId="26883A83" w:rsidR="00332CCA" w:rsidRPr="00B56CDF" w:rsidRDefault="00332CCA" w:rsidP="00B56CDF">
      <w:pPr>
        <w:pStyle w:val="Default"/>
        <w:spacing w:line="276" w:lineRule="auto"/>
        <w:ind w:left="709" w:hanging="283"/>
        <w:rPr>
          <w:color w:val="auto"/>
          <w:spacing w:val="20"/>
        </w:rPr>
      </w:pPr>
      <w:proofErr w:type="gramStart"/>
      <w:r w:rsidRPr="00B56CDF">
        <w:rPr>
          <w:color w:val="auto"/>
          <w:spacing w:val="20"/>
        </w:rPr>
        <w:t>6)</w:t>
      </w:r>
      <w:proofErr w:type="gramEnd"/>
      <w:r w:rsidRPr="00B56CDF">
        <w:rPr>
          <w:color w:val="auto"/>
          <w:spacing w:val="20"/>
        </w:rPr>
        <w:tab/>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53EE84A9" w14:textId="09A7EC4A" w:rsidR="00332CCA" w:rsidRPr="00B56CDF" w:rsidRDefault="00332CCA" w:rsidP="00B56CDF">
      <w:pPr>
        <w:pStyle w:val="Default"/>
        <w:numPr>
          <w:ilvl w:val="0"/>
          <w:numId w:val="3"/>
        </w:numPr>
        <w:spacing w:line="276" w:lineRule="auto"/>
        <w:ind w:left="0" w:hanging="567"/>
        <w:rPr>
          <w:color w:val="auto"/>
          <w:spacing w:val="20"/>
        </w:rPr>
      </w:pPr>
      <w:r w:rsidRPr="00B56CDF">
        <w:rPr>
          <w:color w:val="auto"/>
          <w:spacing w:val="20"/>
        </w:rPr>
        <w:t xml:space="preserve">Wykonawca może zostać wykluczony przez Zamawiającego na każdym etapie postępowania o udzielenie zamówienia. </w:t>
      </w:r>
    </w:p>
    <w:p w14:paraId="006431A6" w14:textId="386742CF" w:rsidR="00332CCA" w:rsidRPr="00B56CDF" w:rsidRDefault="00332CCA" w:rsidP="00B56CDF">
      <w:pPr>
        <w:pStyle w:val="Default"/>
        <w:numPr>
          <w:ilvl w:val="0"/>
          <w:numId w:val="3"/>
        </w:numPr>
        <w:spacing w:line="276" w:lineRule="auto"/>
        <w:ind w:left="0" w:hanging="567"/>
        <w:rPr>
          <w:color w:val="auto"/>
          <w:spacing w:val="20"/>
        </w:rPr>
      </w:pPr>
      <w:r w:rsidRPr="00B56CDF">
        <w:rPr>
          <w:color w:val="auto"/>
          <w:spacing w:val="20"/>
        </w:rPr>
        <w:t xml:space="preserve">Wykluczenie Wykonawcy z postępowania następuje w przypadkach i na zasadach określonych </w:t>
      </w:r>
      <w:proofErr w:type="gramStart"/>
      <w:r w:rsidRPr="00B56CDF">
        <w:rPr>
          <w:color w:val="auto"/>
          <w:spacing w:val="20"/>
        </w:rPr>
        <w:t>szczegółowo  w</w:t>
      </w:r>
      <w:proofErr w:type="gramEnd"/>
      <w:r w:rsidRPr="00B56CDF">
        <w:rPr>
          <w:color w:val="auto"/>
          <w:spacing w:val="20"/>
        </w:rPr>
        <w:t xml:space="preserve"> art. 111 ustawy </w:t>
      </w:r>
      <w:proofErr w:type="spellStart"/>
      <w:r w:rsidRPr="00B56CDF">
        <w:rPr>
          <w:color w:val="auto"/>
          <w:spacing w:val="20"/>
        </w:rPr>
        <w:t>Pzp</w:t>
      </w:r>
      <w:proofErr w:type="spellEnd"/>
      <w:r w:rsidRPr="00B56CDF">
        <w:rPr>
          <w:color w:val="auto"/>
          <w:spacing w:val="20"/>
        </w:rPr>
        <w:t xml:space="preserve">, z zastrzeżeniem art. 110 ust. 2 ustawy </w:t>
      </w:r>
      <w:proofErr w:type="spellStart"/>
      <w:r w:rsidRPr="00B56CDF">
        <w:rPr>
          <w:color w:val="auto"/>
          <w:spacing w:val="20"/>
        </w:rPr>
        <w:t>Pzp</w:t>
      </w:r>
      <w:proofErr w:type="spellEnd"/>
      <w:r w:rsidRPr="00B56CDF">
        <w:rPr>
          <w:color w:val="auto"/>
          <w:spacing w:val="20"/>
        </w:rPr>
        <w:t>.</w:t>
      </w:r>
      <w:r w:rsidR="00E4457C" w:rsidRPr="00B56CDF">
        <w:rPr>
          <w:color w:val="auto"/>
          <w:spacing w:val="20"/>
        </w:rPr>
        <w:t xml:space="preserve"> Ofertę Wykonawcy </w:t>
      </w:r>
      <w:r w:rsidR="00E4457C" w:rsidRPr="00B56CDF">
        <w:rPr>
          <w:color w:val="auto"/>
          <w:spacing w:val="20"/>
        </w:rPr>
        <w:lastRenderedPageBreak/>
        <w:t xml:space="preserve">podlegającego wykluczeniu z postępowania odrzuca się na podstawie art. 226 ust. 1 pkt 2 lit. a ustawy </w:t>
      </w:r>
      <w:proofErr w:type="spellStart"/>
      <w:r w:rsidR="00E4457C" w:rsidRPr="00B56CDF">
        <w:rPr>
          <w:color w:val="auto"/>
          <w:spacing w:val="20"/>
        </w:rPr>
        <w:t>Pzp</w:t>
      </w:r>
      <w:proofErr w:type="spellEnd"/>
      <w:r w:rsidR="00E4457C" w:rsidRPr="00B56CDF">
        <w:rPr>
          <w:color w:val="auto"/>
          <w:spacing w:val="20"/>
        </w:rPr>
        <w:t>.</w:t>
      </w:r>
    </w:p>
    <w:p w14:paraId="5F25AFF6" w14:textId="77777777" w:rsidR="0000603E" w:rsidRPr="00B56CDF" w:rsidRDefault="0000603E" w:rsidP="00B56CDF">
      <w:pPr>
        <w:pStyle w:val="Default"/>
        <w:numPr>
          <w:ilvl w:val="0"/>
          <w:numId w:val="3"/>
        </w:numPr>
        <w:spacing w:line="276" w:lineRule="auto"/>
        <w:ind w:left="0" w:hanging="567"/>
        <w:rPr>
          <w:color w:val="auto"/>
          <w:spacing w:val="20"/>
        </w:rPr>
      </w:pPr>
      <w:r w:rsidRPr="00B56CDF">
        <w:rPr>
          <w:color w:val="auto"/>
          <w:spacing w:val="20"/>
        </w:rPr>
        <w:t xml:space="preserve">Wykonawca nie podlega wykluczeniu w okolicznościach określonych w ust. 1 pkt 1, 2 i 5 niniejszego rozdziału SWZ, jeżeli udowodni Zamawiającemu, że spełnił łącznie następujące przesłanki: </w:t>
      </w:r>
    </w:p>
    <w:p w14:paraId="76457758" w14:textId="4FDEBFB2" w:rsidR="0000603E" w:rsidRPr="00B56CDF" w:rsidRDefault="0000603E" w:rsidP="00C933E8">
      <w:pPr>
        <w:pStyle w:val="Default"/>
        <w:numPr>
          <w:ilvl w:val="2"/>
          <w:numId w:val="16"/>
        </w:numPr>
        <w:spacing w:line="276" w:lineRule="auto"/>
        <w:ind w:left="284"/>
        <w:rPr>
          <w:color w:val="auto"/>
          <w:spacing w:val="20"/>
        </w:rPr>
      </w:pPr>
      <w:r w:rsidRPr="00B56CDF">
        <w:rPr>
          <w:color w:val="auto"/>
          <w:spacing w:val="20"/>
        </w:rPr>
        <w:t xml:space="preserve">Naprawił lub zobowiązał się do naprawienia szkody wyrządzonej przestępstwem, wykroczeniem lub swoim nieprawidłowym postępowaniem, w tym poprzez zadośćuczynienie pieniężne; </w:t>
      </w:r>
    </w:p>
    <w:p w14:paraId="08391901" w14:textId="2F6CE070" w:rsidR="0000603E" w:rsidRPr="00B56CDF" w:rsidRDefault="0000603E" w:rsidP="00C933E8">
      <w:pPr>
        <w:pStyle w:val="Default"/>
        <w:numPr>
          <w:ilvl w:val="2"/>
          <w:numId w:val="16"/>
        </w:numPr>
        <w:spacing w:line="276" w:lineRule="auto"/>
        <w:ind w:left="284"/>
        <w:rPr>
          <w:color w:val="auto"/>
          <w:spacing w:val="20"/>
        </w:rPr>
      </w:pPr>
      <w:r w:rsidRPr="00B56CDF">
        <w:rPr>
          <w:color w:val="auto"/>
          <w:spacing w:val="20"/>
        </w:rPr>
        <w:t xml:space="preserve">Wyczerpująco wyjaśnił fakty i okoliczności związane z przestępstwem, wykroczeniem lub swoim nieprawidłowym postępowaniem oraz spowodowanymi przez nie szkodami, aktywnie współpracując odpowiednio z właściwymi organami, w tym organami ścigania, lub zamawiającym; </w:t>
      </w:r>
    </w:p>
    <w:p w14:paraId="6A4FD907" w14:textId="7EEAFB2E" w:rsidR="0000603E" w:rsidRPr="00B56CDF" w:rsidRDefault="0000603E" w:rsidP="00C933E8">
      <w:pPr>
        <w:pStyle w:val="Default"/>
        <w:numPr>
          <w:ilvl w:val="2"/>
          <w:numId w:val="16"/>
        </w:numPr>
        <w:spacing w:line="276" w:lineRule="auto"/>
        <w:ind w:left="284"/>
        <w:rPr>
          <w:color w:val="auto"/>
          <w:spacing w:val="20"/>
        </w:rPr>
      </w:pPr>
      <w:r w:rsidRPr="00B56CDF">
        <w:rPr>
          <w:color w:val="auto"/>
          <w:spacing w:val="20"/>
        </w:rPr>
        <w:t xml:space="preserve">Podjął konkretne środki techniczne, organizacyjne i kadrowe, odpowiednie dla zapobiegania dalszym przestępstwom, wykroczeniom lub nieprawidłowemu postępowaniu, w szczególności: </w:t>
      </w:r>
    </w:p>
    <w:p w14:paraId="54183A6B" w14:textId="7DA0C394" w:rsidR="0000603E" w:rsidRPr="00B56CDF" w:rsidRDefault="0000603E" w:rsidP="00C933E8">
      <w:pPr>
        <w:pStyle w:val="Default"/>
        <w:numPr>
          <w:ilvl w:val="2"/>
          <w:numId w:val="17"/>
        </w:numPr>
        <w:spacing w:line="276" w:lineRule="auto"/>
        <w:ind w:left="709"/>
        <w:rPr>
          <w:color w:val="auto"/>
          <w:spacing w:val="20"/>
        </w:rPr>
      </w:pPr>
      <w:r w:rsidRPr="00B56CDF">
        <w:rPr>
          <w:color w:val="auto"/>
          <w:spacing w:val="20"/>
        </w:rPr>
        <w:t xml:space="preserve">Zerwał wszelkie powiązania z osobami lub podmiotami odpowiedzialnymi za nieprawidłowe postępowanie wykonawcy, </w:t>
      </w:r>
    </w:p>
    <w:p w14:paraId="6D1566C8" w14:textId="75D732CB" w:rsidR="0000603E" w:rsidRPr="00B56CDF" w:rsidRDefault="0000603E" w:rsidP="00C933E8">
      <w:pPr>
        <w:pStyle w:val="Default"/>
        <w:numPr>
          <w:ilvl w:val="2"/>
          <w:numId w:val="17"/>
        </w:numPr>
        <w:spacing w:line="276" w:lineRule="auto"/>
        <w:ind w:left="709"/>
        <w:rPr>
          <w:color w:val="auto"/>
          <w:spacing w:val="20"/>
        </w:rPr>
      </w:pPr>
      <w:r w:rsidRPr="00B56CDF">
        <w:rPr>
          <w:color w:val="auto"/>
          <w:spacing w:val="20"/>
        </w:rPr>
        <w:t xml:space="preserve">Zreorganizował personel, </w:t>
      </w:r>
    </w:p>
    <w:p w14:paraId="61A491EB" w14:textId="5BC47DBF" w:rsidR="0000603E" w:rsidRPr="00B56CDF" w:rsidRDefault="0000603E" w:rsidP="00C933E8">
      <w:pPr>
        <w:pStyle w:val="Default"/>
        <w:numPr>
          <w:ilvl w:val="2"/>
          <w:numId w:val="17"/>
        </w:numPr>
        <w:spacing w:line="276" w:lineRule="auto"/>
        <w:ind w:left="709"/>
        <w:rPr>
          <w:color w:val="auto"/>
          <w:spacing w:val="20"/>
        </w:rPr>
      </w:pPr>
      <w:r w:rsidRPr="00B56CDF">
        <w:rPr>
          <w:color w:val="auto"/>
          <w:spacing w:val="20"/>
        </w:rPr>
        <w:t xml:space="preserve">Wdrożył system sprawozdawczości i kontroli, </w:t>
      </w:r>
    </w:p>
    <w:p w14:paraId="78D4F272" w14:textId="1C18E6B9" w:rsidR="0000603E" w:rsidRPr="00B56CDF" w:rsidRDefault="0000603E" w:rsidP="00C933E8">
      <w:pPr>
        <w:pStyle w:val="Default"/>
        <w:numPr>
          <w:ilvl w:val="2"/>
          <w:numId w:val="17"/>
        </w:numPr>
        <w:spacing w:line="276" w:lineRule="auto"/>
        <w:ind w:left="709"/>
        <w:rPr>
          <w:color w:val="auto"/>
          <w:spacing w:val="20"/>
        </w:rPr>
      </w:pPr>
      <w:r w:rsidRPr="00B56CDF">
        <w:rPr>
          <w:color w:val="auto"/>
          <w:spacing w:val="20"/>
        </w:rPr>
        <w:t xml:space="preserve">Utworzył struktury audytu wewnętrznego do monitorowania przestrzegania przepisów, wewnętrznych regulacji lub standardów, </w:t>
      </w:r>
    </w:p>
    <w:p w14:paraId="730BC0E0" w14:textId="025814FD" w:rsidR="0000603E" w:rsidRPr="00B56CDF" w:rsidRDefault="0000603E" w:rsidP="00C933E8">
      <w:pPr>
        <w:pStyle w:val="Default"/>
        <w:numPr>
          <w:ilvl w:val="2"/>
          <w:numId w:val="17"/>
        </w:numPr>
        <w:spacing w:line="276" w:lineRule="auto"/>
        <w:ind w:left="709"/>
        <w:rPr>
          <w:color w:val="auto"/>
          <w:spacing w:val="20"/>
        </w:rPr>
      </w:pPr>
      <w:r w:rsidRPr="00B56CDF">
        <w:rPr>
          <w:color w:val="auto"/>
          <w:spacing w:val="20"/>
        </w:rPr>
        <w:t>Wprowadził wewnętrzne regulacje dotyczące odpowiedzialności i odszkodowań za nieprzestrzeganie przepisów, wewnętrznych regulacji lub standardów.</w:t>
      </w:r>
    </w:p>
    <w:p w14:paraId="24F340CC" w14:textId="03654498" w:rsidR="0000603E" w:rsidRPr="00B56CDF" w:rsidRDefault="0000603E" w:rsidP="00B56CDF">
      <w:pPr>
        <w:pStyle w:val="Default"/>
        <w:numPr>
          <w:ilvl w:val="0"/>
          <w:numId w:val="3"/>
        </w:numPr>
        <w:spacing w:line="276" w:lineRule="auto"/>
        <w:ind w:left="0" w:hanging="426"/>
        <w:rPr>
          <w:color w:val="auto"/>
          <w:spacing w:val="20"/>
        </w:rPr>
      </w:pPr>
      <w:r w:rsidRPr="00B56CDF">
        <w:rPr>
          <w:color w:val="auto"/>
          <w:spacing w:val="20"/>
        </w:rPr>
        <w:t xml:space="preserve">Zamawiający oceni czy podjęte przez Wykonawcę czynności, o których mowa w art.110 ust.2 ustawy </w:t>
      </w:r>
      <w:proofErr w:type="spellStart"/>
      <w:r w:rsidRPr="00B56CDF">
        <w:rPr>
          <w:color w:val="auto"/>
          <w:spacing w:val="20"/>
        </w:rPr>
        <w:t>Pzp</w:t>
      </w:r>
      <w:proofErr w:type="spellEnd"/>
      <w:r w:rsidRPr="00B56CDF">
        <w:rPr>
          <w:color w:val="auto"/>
          <w:spacing w:val="20"/>
        </w:rPr>
        <w:t xml:space="preserve"> są wystarczające do wykazania jego rzetelności, uwzględniając wagę i szczególne okoliczności czynu Wykonawcy. Jeżeli podjęte przez Wykonawcę czynności, o których mowa w ust.5 niniejszego Rozdziału nie są wystarczające do wykazania jego rzetelności, Zamawiający wykluczy Wykonawcę.</w:t>
      </w:r>
    </w:p>
    <w:p w14:paraId="5F053DAE" w14:textId="725C96E4" w:rsidR="00A41C2A" w:rsidRPr="00B56CDF" w:rsidRDefault="00A41C2A" w:rsidP="00B56CDF">
      <w:pPr>
        <w:pStyle w:val="Default"/>
        <w:numPr>
          <w:ilvl w:val="0"/>
          <w:numId w:val="3"/>
        </w:numPr>
        <w:spacing w:line="276" w:lineRule="auto"/>
        <w:ind w:left="0" w:hanging="426"/>
        <w:rPr>
          <w:color w:val="auto"/>
          <w:spacing w:val="20"/>
        </w:rPr>
      </w:pPr>
      <w:r w:rsidRPr="00B56CDF">
        <w:rPr>
          <w:color w:val="auto"/>
          <w:spacing w:val="20"/>
        </w:rPr>
        <w:t xml:space="preserve">Zamawiający odrzuci ofertę złożoną przez Wykonawcę podlegającego wykluczeniu z postępowania (art. 226 ust 1 pkt 2 lit. a ustawy </w:t>
      </w:r>
      <w:proofErr w:type="spellStart"/>
      <w:r w:rsidRPr="00B56CDF">
        <w:rPr>
          <w:color w:val="auto"/>
          <w:spacing w:val="20"/>
        </w:rPr>
        <w:t>Pzp</w:t>
      </w:r>
      <w:proofErr w:type="spellEnd"/>
      <w:r w:rsidRPr="00B56CDF">
        <w:rPr>
          <w:color w:val="auto"/>
          <w:spacing w:val="20"/>
        </w:rPr>
        <w:t>)</w:t>
      </w:r>
      <w:r w:rsidR="006B5204" w:rsidRPr="00B56CDF">
        <w:rPr>
          <w:color w:val="auto"/>
          <w:spacing w:val="20"/>
        </w:rPr>
        <w:t>.</w:t>
      </w:r>
    </w:p>
    <w:p w14:paraId="68A8E588" w14:textId="77777777" w:rsidR="00CD0E15" w:rsidRPr="00B56CDF" w:rsidRDefault="00CD0E15" w:rsidP="00B56CDF">
      <w:pPr>
        <w:pStyle w:val="Default"/>
        <w:spacing w:line="276" w:lineRule="auto"/>
        <w:ind w:hanging="426"/>
        <w:rPr>
          <w:color w:val="auto"/>
          <w:spacing w:val="20"/>
        </w:rPr>
      </w:pPr>
    </w:p>
    <w:p w14:paraId="611CC444" w14:textId="2E274DE5" w:rsidR="001A5FAB" w:rsidRPr="004B3F84" w:rsidRDefault="001465C8" w:rsidP="00B56CDF">
      <w:pPr>
        <w:pStyle w:val="Default"/>
        <w:numPr>
          <w:ilvl w:val="0"/>
          <w:numId w:val="3"/>
        </w:numPr>
        <w:spacing w:line="276" w:lineRule="auto"/>
        <w:ind w:left="0" w:hanging="426"/>
        <w:rPr>
          <w:b/>
          <w:bCs/>
          <w:color w:val="auto"/>
          <w:spacing w:val="20"/>
          <w:u w:val="single"/>
        </w:rPr>
      </w:pPr>
      <w:r w:rsidRPr="004B3F84">
        <w:rPr>
          <w:b/>
          <w:bCs/>
          <w:color w:val="auto"/>
          <w:spacing w:val="20"/>
          <w:u w:val="single"/>
        </w:rPr>
        <w:t xml:space="preserve">Zamawiający </w:t>
      </w:r>
      <w:r w:rsidR="00342D10" w:rsidRPr="004B3F84">
        <w:rPr>
          <w:b/>
          <w:bCs/>
          <w:color w:val="auto"/>
          <w:spacing w:val="20"/>
          <w:u w:val="single"/>
        </w:rPr>
        <w:t xml:space="preserve">nie </w:t>
      </w:r>
      <w:r w:rsidRPr="004B3F84">
        <w:rPr>
          <w:b/>
          <w:bCs/>
          <w:color w:val="auto"/>
          <w:spacing w:val="20"/>
          <w:u w:val="single"/>
        </w:rPr>
        <w:t>przewiduje wykluczeni</w:t>
      </w:r>
      <w:r w:rsidR="00342D10" w:rsidRPr="004B3F84">
        <w:rPr>
          <w:b/>
          <w:bCs/>
          <w:color w:val="auto"/>
          <w:spacing w:val="20"/>
          <w:u w:val="single"/>
        </w:rPr>
        <w:t>a</w:t>
      </w:r>
      <w:r w:rsidRPr="004B3F84">
        <w:rPr>
          <w:b/>
          <w:bCs/>
          <w:color w:val="auto"/>
          <w:spacing w:val="20"/>
          <w:u w:val="single"/>
        </w:rPr>
        <w:t xml:space="preserve"> Wykonawcy w oparciu o art. 109 ustawy </w:t>
      </w:r>
      <w:proofErr w:type="spellStart"/>
      <w:r w:rsidRPr="004B3F84">
        <w:rPr>
          <w:b/>
          <w:bCs/>
          <w:color w:val="auto"/>
          <w:spacing w:val="20"/>
          <w:u w:val="single"/>
        </w:rPr>
        <w:t>Pzp</w:t>
      </w:r>
      <w:proofErr w:type="spellEnd"/>
      <w:r w:rsidRPr="004B3F84">
        <w:rPr>
          <w:b/>
          <w:bCs/>
          <w:color w:val="auto"/>
          <w:spacing w:val="20"/>
          <w:u w:val="single"/>
        </w:rPr>
        <w:t>.</w:t>
      </w:r>
    </w:p>
    <w:p w14:paraId="6AC10947" w14:textId="77777777" w:rsidR="000C29D5" w:rsidRPr="00B56CDF" w:rsidRDefault="000C29D5" w:rsidP="00B56CDF">
      <w:pPr>
        <w:pStyle w:val="Default"/>
        <w:spacing w:line="276" w:lineRule="auto"/>
        <w:ind w:hanging="426"/>
        <w:rPr>
          <w:color w:val="auto"/>
          <w:spacing w:val="20"/>
          <w:u w:val="single"/>
        </w:rPr>
      </w:pPr>
    </w:p>
    <w:p w14:paraId="10C642A8" w14:textId="35E31769" w:rsidR="000C29D5" w:rsidRPr="00B56CDF" w:rsidRDefault="000C29D5" w:rsidP="00B56CDF">
      <w:pPr>
        <w:pStyle w:val="Default"/>
        <w:numPr>
          <w:ilvl w:val="0"/>
          <w:numId w:val="3"/>
        </w:numPr>
        <w:spacing w:line="276" w:lineRule="auto"/>
        <w:ind w:left="0" w:hanging="426"/>
        <w:rPr>
          <w:b/>
          <w:bCs/>
          <w:color w:val="auto"/>
          <w:spacing w:val="20"/>
          <w:u w:val="single"/>
        </w:rPr>
      </w:pPr>
      <w:r w:rsidRPr="004B3F84">
        <w:rPr>
          <w:b/>
          <w:bCs/>
          <w:color w:val="auto"/>
          <w:spacing w:val="20"/>
          <w:u w:val="single"/>
        </w:rPr>
        <w:t xml:space="preserve">Zgodnie z art. </w:t>
      </w:r>
      <w:bookmarkStart w:id="26" w:name="_Hlk102933361"/>
      <w:r w:rsidRPr="004B3F84">
        <w:rPr>
          <w:b/>
          <w:bCs/>
          <w:color w:val="auto"/>
          <w:spacing w:val="20"/>
          <w:u w:val="single"/>
        </w:rPr>
        <w:t xml:space="preserve">7 ust. 1 ustawy z 13 kwietnia 2022 r. o szczególnych rozwiązaniach w zakresie przeciwdziałania wspieraniu agresji na </w:t>
      </w:r>
      <w:r w:rsidRPr="004B3F84">
        <w:rPr>
          <w:b/>
          <w:bCs/>
          <w:color w:val="auto"/>
          <w:spacing w:val="20"/>
          <w:u w:val="single"/>
        </w:rPr>
        <w:lastRenderedPageBreak/>
        <w:t xml:space="preserve">Ukrainę oraz służących ochronie bezpieczeństwa narodowego </w:t>
      </w:r>
      <w:bookmarkEnd w:id="26"/>
      <w:r w:rsidRPr="004B3F84">
        <w:rPr>
          <w:b/>
          <w:bCs/>
          <w:color w:val="auto"/>
          <w:spacing w:val="20"/>
          <w:u w:val="single"/>
        </w:rPr>
        <w:t>(Dz.U. poz. 835), zwanej „ustawą sankcyjną”, z postępowania o udzielenie zamówienia publicznego lub z konkursu Zamawiający wykluczy</w:t>
      </w:r>
      <w:r w:rsidRPr="00B56CDF">
        <w:rPr>
          <w:b/>
          <w:bCs/>
          <w:color w:val="auto"/>
          <w:spacing w:val="20"/>
          <w:u w:val="single"/>
        </w:rPr>
        <w:t>:</w:t>
      </w:r>
    </w:p>
    <w:p w14:paraId="5E0B0FF8" w14:textId="6975E9BD" w:rsidR="000C29D5" w:rsidRPr="00B56CDF" w:rsidRDefault="000C29D5">
      <w:pPr>
        <w:pStyle w:val="Default"/>
        <w:numPr>
          <w:ilvl w:val="3"/>
          <w:numId w:val="32"/>
        </w:numPr>
        <w:spacing w:line="276" w:lineRule="auto"/>
        <w:ind w:left="426"/>
        <w:rPr>
          <w:color w:val="auto"/>
          <w:spacing w:val="20"/>
        </w:rPr>
      </w:pPr>
      <w:r w:rsidRPr="00B56CDF">
        <w:rPr>
          <w:color w:val="auto"/>
          <w:spacing w:val="20"/>
        </w:rPr>
        <w:t xml:space="preserve">wykonawcę oraz uczestnika konkursu wymienionego w wykazach określonych w rozporządzeniu 765/2006 i rozporządzeniu 269/2014 albo </w:t>
      </w:r>
      <w:r w:rsidRPr="004B3F84">
        <w:rPr>
          <w:color w:val="auto"/>
          <w:spacing w:val="20"/>
        </w:rPr>
        <w:t>wpisanego na listę</w:t>
      </w:r>
      <w:r w:rsidRPr="00B56CDF">
        <w:rPr>
          <w:color w:val="auto"/>
          <w:spacing w:val="20"/>
        </w:rPr>
        <w:t xml:space="preserve"> na podstawie decyzji w sprawie wpisu na listę rozstrzygającej o zastosowaniu środka, o którym mowa w art. 1 pkt 3;</w:t>
      </w:r>
      <w:r w:rsidR="004B3F84">
        <w:rPr>
          <w:color w:val="auto"/>
          <w:spacing w:val="20"/>
        </w:rPr>
        <w:t xml:space="preserve"> </w:t>
      </w:r>
    </w:p>
    <w:p w14:paraId="1B86B560" w14:textId="221CB42B" w:rsidR="000C29D5" w:rsidRPr="00B56CDF" w:rsidRDefault="000C29D5">
      <w:pPr>
        <w:pStyle w:val="Default"/>
        <w:numPr>
          <w:ilvl w:val="3"/>
          <w:numId w:val="32"/>
        </w:numPr>
        <w:spacing w:line="276" w:lineRule="auto"/>
        <w:ind w:left="426"/>
        <w:rPr>
          <w:color w:val="auto"/>
          <w:spacing w:val="20"/>
        </w:rPr>
      </w:pPr>
      <w:r w:rsidRPr="00B56CDF">
        <w:rPr>
          <w:color w:val="auto"/>
          <w:spacing w:val="20"/>
        </w:rPr>
        <w:t>wykonawcę oraz uczestnika konkursu, którego beneficjentem rzeczywistym w rozumieniu ustawy z 1 marca 2018 r. o przeciwdziałaniu praniu pieniędzy oraz finansowaniu terroryzmu jest osoba wymieniona w wykazach określonych w rozporządzeniu 765/2006 i rozporządzeniu 269/2014 albo wpisana na listę lub będąca takim beneficjentem rzeczywistym od 24 lutego 2022 r., o ile została wpisana na listę na podstawie decyzji w sprawie wpisu na listę rozstrzygającej o zastosowaniu środka, o którym mowa w art. 1 pkt 3;</w:t>
      </w:r>
    </w:p>
    <w:p w14:paraId="18EA37B5" w14:textId="42388A25" w:rsidR="000C29D5" w:rsidRPr="00B56CDF" w:rsidRDefault="000C29D5">
      <w:pPr>
        <w:pStyle w:val="Default"/>
        <w:numPr>
          <w:ilvl w:val="3"/>
          <w:numId w:val="32"/>
        </w:numPr>
        <w:spacing w:line="276" w:lineRule="auto"/>
        <w:ind w:left="426"/>
        <w:rPr>
          <w:color w:val="auto"/>
          <w:spacing w:val="20"/>
        </w:rPr>
      </w:pPr>
      <w:r w:rsidRPr="00B56CDF">
        <w:rPr>
          <w:color w:val="auto"/>
          <w:spacing w:val="20"/>
        </w:rPr>
        <w:t>wykonawcę oraz uczestnika konkursu, którego jednostką dominującą w rozumieniu art. 3 ust. 1 pkt 37 ustawy z 29 września 1994 r. o rachunkowości jest podmiot wymieniony w wykazach określonych w rozporządzeniu 765/2006 i rozporządzeniu 269/2014 albo wpisany na listę lub będący taką jednostką dominującą od 24 lutego 2022 r., o ile został wpisany na listę na podstawie decyzji w sprawie wpisu na listę rozstrzygającej o zastosowaniu środka, o którym mowa w art. 1 pkt 3.</w:t>
      </w:r>
    </w:p>
    <w:p w14:paraId="2CD1CA1B" w14:textId="07433B70" w:rsidR="000C29D5" w:rsidRPr="00B56CDF" w:rsidRDefault="000C29D5" w:rsidP="00B56CDF">
      <w:pPr>
        <w:pStyle w:val="Default"/>
        <w:spacing w:line="276" w:lineRule="auto"/>
        <w:ind w:left="360"/>
        <w:rPr>
          <w:color w:val="auto"/>
          <w:spacing w:val="20"/>
        </w:rPr>
      </w:pPr>
    </w:p>
    <w:p w14:paraId="172EDF89" w14:textId="4574FE6A" w:rsidR="006B5204" w:rsidRPr="00B56CDF" w:rsidRDefault="006B5204" w:rsidP="00B56CDF">
      <w:pPr>
        <w:pStyle w:val="Default"/>
        <w:spacing w:line="276" w:lineRule="auto"/>
        <w:rPr>
          <w:color w:val="auto"/>
          <w:spacing w:val="20"/>
        </w:rPr>
      </w:pPr>
      <w:proofErr w:type="gramStart"/>
      <w:r w:rsidRPr="00B56CDF">
        <w:rPr>
          <w:color w:val="auto"/>
          <w:spacing w:val="20"/>
        </w:rPr>
        <w:t>8.1  Wykluczenie</w:t>
      </w:r>
      <w:proofErr w:type="gramEnd"/>
      <w:r w:rsidRPr="00B56CDF">
        <w:rPr>
          <w:color w:val="auto"/>
          <w:spacing w:val="20"/>
        </w:rPr>
        <w:t>, o którym mowa w ust. 9 niniejszego Rozdziału, następuje zgodnie z art. 7 ust. 2 ustawy sankcyjnej. Ofertę Wykonawcy podlegającego wykluczeniu z postępowania odrzuca się na podstawie art. 7 ust. 3 ww. ustawy.</w:t>
      </w:r>
    </w:p>
    <w:p w14:paraId="22D3E202" w14:textId="77777777" w:rsidR="006B5204" w:rsidRPr="00B56CDF" w:rsidRDefault="006B5204" w:rsidP="00B56CDF">
      <w:pPr>
        <w:pStyle w:val="Default"/>
        <w:spacing w:line="276" w:lineRule="auto"/>
        <w:rPr>
          <w:color w:val="auto"/>
          <w:spacing w:val="20"/>
        </w:rPr>
      </w:pPr>
    </w:p>
    <w:p w14:paraId="18151DA0" w14:textId="77FB7E01" w:rsidR="006B5204" w:rsidRPr="00B56CDF" w:rsidRDefault="006B5204" w:rsidP="00B56CDF">
      <w:pPr>
        <w:pStyle w:val="Default"/>
        <w:spacing w:line="276" w:lineRule="auto"/>
        <w:rPr>
          <w:color w:val="auto"/>
          <w:spacing w:val="20"/>
        </w:rPr>
      </w:pPr>
      <w:proofErr w:type="gramStart"/>
      <w:r w:rsidRPr="00B56CDF">
        <w:rPr>
          <w:color w:val="auto"/>
          <w:spacing w:val="20"/>
        </w:rPr>
        <w:t>8.2  W</w:t>
      </w:r>
      <w:proofErr w:type="gramEnd"/>
      <w:r w:rsidRPr="00B56CDF">
        <w:rPr>
          <w:color w:val="auto"/>
          <w:spacing w:val="20"/>
        </w:rPr>
        <w:t xml:space="preserve"> celu potwierdzenia braku istnienia okoliczności, o których mowa w ust. 8 niniejszego Rozdziału Wykonawca składa wraz z ofertą oświadczenie, o którym mowa w Rozdziale X ust. 1 pkt 1.1 SWZ. Ponadto Zamawiający zastrzega możliwość samodzielnego badania ogólnodostępnych rejestrów, w tym w szczególności Centralnej Ewidencji i Informacji o Działalności Gospodarczej, Krajowego Rejestru Sądowego oraz Centralnego Rejestru Beneficjentów Rzeczywistych. </w:t>
      </w:r>
    </w:p>
    <w:p w14:paraId="589F8EB1" w14:textId="45592E00" w:rsidR="00B4204D" w:rsidRDefault="006B5204" w:rsidP="00B56CDF">
      <w:pPr>
        <w:pStyle w:val="Default"/>
        <w:spacing w:line="276" w:lineRule="auto"/>
        <w:rPr>
          <w:color w:val="auto"/>
          <w:spacing w:val="20"/>
        </w:rPr>
      </w:pPr>
      <w:r w:rsidRPr="00B56CDF">
        <w:rPr>
          <w:color w:val="auto"/>
          <w:spacing w:val="20"/>
        </w:rPr>
        <w:lastRenderedPageBreak/>
        <w:t xml:space="preserve">W przypadku Wykonawców zagranicznych, w celu potwierdzenia braku istnienia okoliczności, o których mowa w ust. 8 niniejszego Rozdziału, będą oni zobowiązani do przedkładania dokumentów z odpowiedniego rejestru, takiego jak rejestr sądowy, </w:t>
      </w:r>
      <w:proofErr w:type="gramStart"/>
      <w:r w:rsidRPr="00B56CDF">
        <w:rPr>
          <w:color w:val="auto"/>
          <w:spacing w:val="20"/>
        </w:rPr>
        <w:t>albo,</w:t>
      </w:r>
      <w:proofErr w:type="gramEnd"/>
      <w:r w:rsidRPr="00B56CDF">
        <w:rPr>
          <w:color w:val="auto"/>
          <w:spacing w:val="20"/>
        </w:rPr>
        <w:t xml:space="preserve"> w przypadku braku takiego rejestru, inny równoważny dokument wydany przez właściwy organ sądowy lub administracyjny kraju, w którym Wykonawca ma siedzibę lub miejsce zamieszkania wraz z tłumaczeniem na język polski.</w:t>
      </w:r>
    </w:p>
    <w:p w14:paraId="4A8FAAF1" w14:textId="77777777" w:rsidR="00350135" w:rsidRDefault="00350135" w:rsidP="00B56CDF">
      <w:pPr>
        <w:pStyle w:val="Default"/>
        <w:spacing w:line="276" w:lineRule="auto"/>
        <w:rPr>
          <w:color w:val="auto"/>
          <w:spacing w:val="20"/>
        </w:rPr>
      </w:pP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3A2E40" w:rsidRPr="002D11E0" w14:paraId="12EE5728" w14:textId="77777777" w:rsidTr="00D754DC">
        <w:tc>
          <w:tcPr>
            <w:tcW w:w="9062" w:type="dxa"/>
          </w:tcPr>
          <w:p w14:paraId="785FEC04" w14:textId="77777777" w:rsidR="003A2E40" w:rsidRPr="002D11E0" w:rsidRDefault="003A2E40" w:rsidP="0027529D">
            <w:pPr>
              <w:pStyle w:val="Nagwek1"/>
              <w:spacing w:line="276" w:lineRule="auto"/>
              <w:rPr>
                <w:rFonts w:ascii="Arial" w:hAnsi="Arial" w:cs="Arial"/>
                <w:b/>
                <w:bCs/>
                <w:color w:val="auto"/>
                <w:spacing w:val="20"/>
              </w:rPr>
            </w:pPr>
            <w:bookmarkStart w:id="27" w:name="_Toc237250233"/>
            <w:r w:rsidRPr="002D11E0">
              <w:rPr>
                <w:rFonts w:ascii="Arial" w:hAnsi="Arial" w:cs="Arial"/>
                <w:b/>
                <w:bCs/>
                <w:color w:val="auto"/>
                <w:spacing w:val="20"/>
              </w:rPr>
              <w:t>ROZDZIAŁ VIII – WARUNKI UDZIAŁU W POSTĘPOWANIU</w:t>
            </w:r>
            <w:bookmarkEnd w:id="27"/>
            <w:r w:rsidRPr="002D11E0">
              <w:rPr>
                <w:rFonts w:ascii="Arial" w:hAnsi="Arial" w:cs="Arial"/>
                <w:b/>
                <w:bCs/>
                <w:color w:val="auto"/>
                <w:spacing w:val="20"/>
              </w:rPr>
              <w:t xml:space="preserve"> </w:t>
            </w:r>
          </w:p>
        </w:tc>
      </w:tr>
    </w:tbl>
    <w:p w14:paraId="5C925D31" w14:textId="77777777" w:rsidR="003A2E40" w:rsidRDefault="003A2E40" w:rsidP="003A2E40">
      <w:pPr>
        <w:pStyle w:val="Default"/>
        <w:spacing w:line="276" w:lineRule="auto"/>
        <w:rPr>
          <w:color w:val="auto"/>
          <w:spacing w:val="20"/>
        </w:rPr>
      </w:pPr>
    </w:p>
    <w:p w14:paraId="760DFB76" w14:textId="77777777" w:rsidR="003A2E40" w:rsidRDefault="003A2E40" w:rsidP="003A2E40">
      <w:pPr>
        <w:pStyle w:val="Akapitzlist"/>
        <w:numPr>
          <w:ilvl w:val="4"/>
          <w:numId w:val="17"/>
        </w:numPr>
        <w:autoSpaceDE w:val="0"/>
        <w:autoSpaceDN w:val="0"/>
        <w:adjustRightInd w:val="0"/>
        <w:spacing w:after="181"/>
        <w:ind w:left="0"/>
        <w:rPr>
          <w:rFonts w:ascii="Arial" w:eastAsiaTheme="minorHAnsi" w:hAnsi="Arial" w:cs="Arial"/>
          <w:spacing w:val="20"/>
          <w:sz w:val="24"/>
          <w:szCs w:val="24"/>
        </w:rPr>
      </w:pPr>
      <w:r w:rsidRPr="00375938">
        <w:rPr>
          <w:rFonts w:ascii="Arial" w:eastAsiaTheme="minorHAnsi" w:hAnsi="Arial" w:cs="Arial"/>
          <w:spacing w:val="20"/>
          <w:sz w:val="24"/>
          <w:szCs w:val="24"/>
        </w:rPr>
        <w:t xml:space="preserve">Działając na podstawie art. 112 ust. 3 ustawy </w:t>
      </w:r>
      <w:proofErr w:type="spellStart"/>
      <w:r w:rsidRPr="00375938">
        <w:rPr>
          <w:rFonts w:ascii="Arial" w:eastAsiaTheme="minorHAnsi" w:hAnsi="Arial" w:cs="Arial"/>
          <w:spacing w:val="20"/>
          <w:sz w:val="24"/>
          <w:szCs w:val="24"/>
        </w:rPr>
        <w:t>Pzp</w:t>
      </w:r>
      <w:proofErr w:type="spellEnd"/>
      <w:r w:rsidRPr="00375938">
        <w:rPr>
          <w:rFonts w:ascii="Arial" w:eastAsiaTheme="minorHAnsi" w:hAnsi="Arial" w:cs="Arial"/>
          <w:spacing w:val="20"/>
          <w:sz w:val="24"/>
          <w:szCs w:val="24"/>
        </w:rPr>
        <w:t xml:space="preserve">, Zamawiający informuje, że </w:t>
      </w:r>
      <w:r w:rsidRPr="00D678F6">
        <w:rPr>
          <w:rFonts w:ascii="Arial" w:eastAsiaTheme="minorHAnsi" w:hAnsi="Arial" w:cs="Arial"/>
          <w:b/>
          <w:bCs/>
          <w:spacing w:val="20"/>
          <w:sz w:val="24"/>
          <w:szCs w:val="24"/>
        </w:rPr>
        <w:t>krajowe urzędowe poziomy zdolności dla niniejszego przedmiotu zamówienia nie zostały określone</w:t>
      </w:r>
      <w:r w:rsidRPr="00375938">
        <w:rPr>
          <w:rFonts w:ascii="Arial" w:eastAsiaTheme="minorHAnsi" w:hAnsi="Arial" w:cs="Arial"/>
          <w:spacing w:val="20"/>
          <w:sz w:val="24"/>
          <w:szCs w:val="24"/>
        </w:rPr>
        <w:t xml:space="preserve"> w przepisach wykonawczych do ustawy z dnia 5 sierpnia 2025 r. o certyfikacji wykonawców zamówień publicznych (Dz.U. z 2025 r. poz. 1235).</w:t>
      </w:r>
    </w:p>
    <w:p w14:paraId="1174D5D5" w14:textId="77777777" w:rsidR="003A2E40" w:rsidRPr="00D678F6" w:rsidRDefault="003A2E40" w:rsidP="003A2E40">
      <w:pPr>
        <w:pStyle w:val="Akapitzlist"/>
        <w:autoSpaceDE w:val="0"/>
        <w:autoSpaceDN w:val="0"/>
        <w:adjustRightInd w:val="0"/>
        <w:spacing w:after="181"/>
        <w:ind w:left="0"/>
        <w:rPr>
          <w:rFonts w:ascii="Arial" w:eastAsiaTheme="minorHAnsi" w:hAnsi="Arial" w:cs="Arial"/>
          <w:b/>
          <w:bCs/>
          <w:spacing w:val="20"/>
          <w:sz w:val="24"/>
          <w:szCs w:val="24"/>
        </w:rPr>
      </w:pPr>
      <w:r w:rsidRPr="00D678F6">
        <w:rPr>
          <w:rFonts w:ascii="Arial" w:eastAsiaTheme="minorHAnsi" w:hAnsi="Arial" w:cs="Arial"/>
          <w:b/>
          <w:bCs/>
          <w:spacing w:val="20"/>
          <w:sz w:val="24"/>
          <w:szCs w:val="24"/>
        </w:rPr>
        <w:t>W związku z powyższym Zamawiający nie określa warunku udziału w oparciu o urzędowe poziomy zdolności, a Wykonawca nie ma obowiązku składania certyfikatów zdolności ani certyfikatów niepodlegania wykluczeniu.</w:t>
      </w:r>
    </w:p>
    <w:p w14:paraId="4A3BF883" w14:textId="77777777" w:rsidR="003A2E40" w:rsidRDefault="003A2E40" w:rsidP="003A2E40">
      <w:pPr>
        <w:pStyle w:val="Akapitzlist"/>
        <w:autoSpaceDE w:val="0"/>
        <w:autoSpaceDN w:val="0"/>
        <w:adjustRightInd w:val="0"/>
        <w:spacing w:after="181"/>
        <w:ind w:left="0"/>
        <w:rPr>
          <w:rFonts w:ascii="Arial" w:eastAsiaTheme="minorHAnsi" w:hAnsi="Arial" w:cs="Arial"/>
          <w:spacing w:val="20"/>
          <w:sz w:val="24"/>
          <w:szCs w:val="24"/>
        </w:rPr>
      </w:pPr>
      <w:r w:rsidRPr="00375938">
        <w:rPr>
          <w:rFonts w:ascii="Arial" w:eastAsiaTheme="minorHAnsi" w:hAnsi="Arial" w:cs="Arial"/>
          <w:spacing w:val="20"/>
          <w:sz w:val="24"/>
          <w:szCs w:val="24"/>
        </w:rPr>
        <w:t xml:space="preserve">Spełnienie warunków udziału w postępowaniu oraz brak podstaw wykluczenia będą weryfikowane na zasadach ogólnych ustawy </w:t>
      </w:r>
      <w:proofErr w:type="spellStart"/>
      <w:r w:rsidRPr="00375938">
        <w:rPr>
          <w:rFonts w:ascii="Arial" w:eastAsiaTheme="minorHAnsi" w:hAnsi="Arial" w:cs="Arial"/>
          <w:spacing w:val="20"/>
          <w:sz w:val="24"/>
          <w:szCs w:val="24"/>
        </w:rPr>
        <w:t>Pzp</w:t>
      </w:r>
      <w:proofErr w:type="spellEnd"/>
      <w:r w:rsidRPr="00375938">
        <w:rPr>
          <w:rFonts w:ascii="Arial" w:eastAsiaTheme="minorHAnsi" w:hAnsi="Arial" w:cs="Arial"/>
          <w:spacing w:val="20"/>
          <w:sz w:val="24"/>
          <w:szCs w:val="24"/>
        </w:rPr>
        <w:t>, wyłącznie w oparciu o tradycyjne podmiotowe środki dowodowe wskazane w niniejszej SWZ (jeśli dotyczy).</w:t>
      </w:r>
    </w:p>
    <w:p w14:paraId="7BECEE8A" w14:textId="7F762067" w:rsidR="00B618DE" w:rsidRPr="00A63848" w:rsidRDefault="00F95A9E" w:rsidP="003A2E40">
      <w:pPr>
        <w:pStyle w:val="Default"/>
        <w:numPr>
          <w:ilvl w:val="4"/>
          <w:numId w:val="17"/>
        </w:numPr>
        <w:spacing w:line="276" w:lineRule="auto"/>
        <w:ind w:left="0"/>
        <w:rPr>
          <w:color w:val="auto"/>
          <w:spacing w:val="20"/>
        </w:rPr>
      </w:pPr>
      <w:r w:rsidRPr="00A63848">
        <w:rPr>
          <w:color w:val="auto"/>
          <w:spacing w:val="20"/>
        </w:rPr>
        <w:t xml:space="preserve">O </w:t>
      </w:r>
      <w:r w:rsidR="00EB5EEF" w:rsidRPr="00A63848">
        <w:rPr>
          <w:color w:val="auto"/>
          <w:spacing w:val="20"/>
        </w:rPr>
        <w:t xml:space="preserve">udzielenie zamówienia mogą ubiegać się </w:t>
      </w:r>
      <w:r w:rsidR="000A522A" w:rsidRPr="00A63848">
        <w:rPr>
          <w:color w:val="auto"/>
          <w:spacing w:val="20"/>
        </w:rPr>
        <w:t>W</w:t>
      </w:r>
      <w:r w:rsidR="00EB5EEF" w:rsidRPr="00A63848">
        <w:rPr>
          <w:color w:val="auto"/>
          <w:spacing w:val="20"/>
        </w:rPr>
        <w:t xml:space="preserve">ykonawcy, </w:t>
      </w:r>
      <w:r w:rsidR="001E7E52" w:rsidRPr="00A63848">
        <w:rPr>
          <w:color w:val="auto"/>
          <w:spacing w:val="20"/>
        </w:rPr>
        <w:t>którz</w:t>
      </w:r>
      <w:r w:rsidRPr="00A63848">
        <w:rPr>
          <w:color w:val="auto"/>
          <w:spacing w:val="20"/>
        </w:rPr>
        <w:t xml:space="preserve">y </w:t>
      </w:r>
      <w:r w:rsidR="001E7E52" w:rsidRPr="00A63848">
        <w:rPr>
          <w:color w:val="auto"/>
          <w:spacing w:val="20"/>
        </w:rPr>
        <w:t>nie podlegają wykluczeniu na zasadach określonych w Rozdziale VII SWZ</w:t>
      </w:r>
      <w:r w:rsidRPr="00A63848">
        <w:rPr>
          <w:color w:val="auto"/>
          <w:spacing w:val="20"/>
        </w:rPr>
        <w:t xml:space="preserve"> oraz </w:t>
      </w:r>
      <w:r w:rsidR="00EB5EEF" w:rsidRPr="00A63848">
        <w:rPr>
          <w:color w:val="auto"/>
          <w:spacing w:val="20"/>
        </w:rPr>
        <w:t xml:space="preserve">spełniają </w:t>
      </w:r>
      <w:r w:rsidRPr="00A63848">
        <w:rPr>
          <w:color w:val="auto"/>
          <w:spacing w:val="20"/>
        </w:rPr>
        <w:t xml:space="preserve">określone przez Zamawiającego </w:t>
      </w:r>
      <w:r w:rsidR="00EB5EEF" w:rsidRPr="00A63848">
        <w:rPr>
          <w:color w:val="auto"/>
          <w:spacing w:val="20"/>
        </w:rPr>
        <w:t>warunki udziału w postępowaniu dotycząc</w:t>
      </w:r>
      <w:r w:rsidR="00A41C2A" w:rsidRPr="00A63848">
        <w:rPr>
          <w:color w:val="auto"/>
          <w:spacing w:val="20"/>
        </w:rPr>
        <w:t>e</w:t>
      </w:r>
      <w:r w:rsidR="00450E00" w:rsidRPr="00A63848">
        <w:rPr>
          <w:color w:val="auto"/>
          <w:spacing w:val="20"/>
        </w:rPr>
        <w:t>:</w:t>
      </w:r>
    </w:p>
    <w:p w14:paraId="41F30649" w14:textId="77777777" w:rsidR="00450E00" w:rsidRPr="00A63848" w:rsidRDefault="00450E00" w:rsidP="00450E00">
      <w:pPr>
        <w:pStyle w:val="Default"/>
        <w:spacing w:line="276" w:lineRule="auto"/>
        <w:rPr>
          <w:color w:val="auto"/>
          <w:spacing w:val="20"/>
        </w:rPr>
      </w:pPr>
    </w:p>
    <w:p w14:paraId="0078FD47" w14:textId="151E126F" w:rsidR="00DA3FDC" w:rsidRPr="00A3275F" w:rsidRDefault="00DA3FDC">
      <w:pPr>
        <w:pStyle w:val="Default"/>
        <w:numPr>
          <w:ilvl w:val="0"/>
          <w:numId w:val="53"/>
        </w:numPr>
        <w:spacing w:line="276" w:lineRule="auto"/>
        <w:rPr>
          <w:spacing w:val="20"/>
        </w:rPr>
      </w:pPr>
      <w:r w:rsidRPr="00304C82">
        <w:rPr>
          <w:b/>
          <w:bCs/>
          <w:spacing w:val="20"/>
        </w:rPr>
        <w:t xml:space="preserve">ZDOLNOŚCI TECHNICZNEJ LUB ZAWODOWEJ, WG </w:t>
      </w:r>
      <w:r w:rsidRPr="00A3275F">
        <w:rPr>
          <w:b/>
          <w:bCs/>
          <w:spacing w:val="20"/>
        </w:rPr>
        <w:t>PONIŻSZEGO WYKAZU:</w:t>
      </w:r>
      <w:r w:rsidRPr="00A3275F">
        <w:rPr>
          <w:b/>
          <w:bCs/>
          <w:spacing w:val="20"/>
        </w:rPr>
        <w:cr/>
      </w:r>
    </w:p>
    <w:p w14:paraId="0FC84B05" w14:textId="33FEFAC0" w:rsidR="00836A58" w:rsidRPr="00A3275F" w:rsidRDefault="00277CEC">
      <w:pPr>
        <w:pStyle w:val="Default"/>
        <w:numPr>
          <w:ilvl w:val="0"/>
          <w:numId w:val="43"/>
        </w:numPr>
        <w:spacing w:line="276" w:lineRule="auto"/>
        <w:ind w:left="0"/>
        <w:rPr>
          <w:color w:val="auto"/>
          <w:spacing w:val="20"/>
        </w:rPr>
      </w:pPr>
      <w:bookmarkStart w:id="28" w:name="_Hlk204602650"/>
      <w:r w:rsidRPr="00A3275F">
        <w:rPr>
          <w:b/>
          <w:bCs/>
          <w:color w:val="auto"/>
          <w:spacing w:val="20"/>
          <w:u w:val="single"/>
        </w:rPr>
        <w:t>WARUNEK W ZAKRESIE ZDOLNOŚCI ZAWODOWEJ</w:t>
      </w:r>
      <w:r w:rsidR="00450E00" w:rsidRPr="00A3275F">
        <w:rPr>
          <w:color w:val="auto"/>
          <w:spacing w:val="20"/>
        </w:rPr>
        <w:t xml:space="preserve"> </w:t>
      </w:r>
      <w:bookmarkStart w:id="29" w:name="_Hlk222391949"/>
    </w:p>
    <w:p w14:paraId="4959CED0" w14:textId="38A33B1D" w:rsidR="00450E00" w:rsidRPr="00A3275F" w:rsidRDefault="000D639A" w:rsidP="000D639A">
      <w:pPr>
        <w:pStyle w:val="Default"/>
        <w:spacing w:line="276" w:lineRule="auto"/>
        <w:rPr>
          <w:color w:val="auto"/>
          <w:spacing w:val="20"/>
        </w:rPr>
      </w:pPr>
      <w:r w:rsidRPr="00A3275F">
        <w:rPr>
          <w:color w:val="auto"/>
          <w:spacing w:val="20"/>
        </w:rPr>
        <w:t xml:space="preserve">Wykonawca spełni warunek, jeżeli wykaże, że w okresie ostatnich 5 lat przed upływem terminu składania ofert (a jeżeli okres prowadzenia działalności jest krótszy – w tym okresie), </w:t>
      </w:r>
      <w:r w:rsidRPr="00A3275F">
        <w:rPr>
          <w:b/>
          <w:bCs/>
          <w:color w:val="auto"/>
          <w:spacing w:val="20"/>
          <w:u w:val="single"/>
        </w:rPr>
        <w:t>wykonał należycie co najmniej jedną robotę budowlaną polegającą na budowie, przebudowie, rozbudowie</w:t>
      </w:r>
      <w:r w:rsidR="003A2E40" w:rsidRPr="00A3275F">
        <w:rPr>
          <w:b/>
          <w:bCs/>
          <w:color w:val="auto"/>
          <w:spacing w:val="20"/>
          <w:u w:val="single"/>
        </w:rPr>
        <w:t>, remoncie</w:t>
      </w:r>
      <w:r w:rsidRPr="00A3275F">
        <w:rPr>
          <w:b/>
          <w:bCs/>
          <w:color w:val="auto"/>
          <w:spacing w:val="20"/>
          <w:u w:val="single"/>
        </w:rPr>
        <w:t xml:space="preserve"> lub modernizacji dr</w:t>
      </w:r>
      <w:r w:rsidR="003A2E40" w:rsidRPr="00A3275F">
        <w:rPr>
          <w:b/>
          <w:bCs/>
          <w:color w:val="auto"/>
          <w:spacing w:val="20"/>
          <w:u w:val="single"/>
        </w:rPr>
        <w:t>óg)</w:t>
      </w:r>
      <w:r w:rsidRPr="00A3275F">
        <w:rPr>
          <w:b/>
          <w:bCs/>
          <w:color w:val="auto"/>
          <w:spacing w:val="20"/>
          <w:u w:val="single"/>
        </w:rPr>
        <w:t xml:space="preserve"> o </w:t>
      </w:r>
      <w:r w:rsidRPr="00A3275F">
        <w:rPr>
          <w:b/>
          <w:bCs/>
          <w:color w:val="auto"/>
          <w:spacing w:val="20"/>
          <w:u w:val="single"/>
        </w:rPr>
        <w:lastRenderedPageBreak/>
        <w:t>wartości tej roboty nie mniejszej niż 700 000,00 PLN brutto</w:t>
      </w:r>
      <w:bookmarkEnd w:id="29"/>
      <w:r w:rsidR="00D754DC" w:rsidRPr="00A3275F">
        <w:rPr>
          <w:b/>
          <w:bCs/>
          <w:color w:val="auto"/>
          <w:spacing w:val="20"/>
          <w:u w:val="single"/>
        </w:rPr>
        <w:t xml:space="preserve"> </w:t>
      </w:r>
      <w:r w:rsidR="003A2E40" w:rsidRPr="00A3275F">
        <w:rPr>
          <w:b/>
          <w:bCs/>
          <w:color w:val="auto"/>
          <w:spacing w:val="20"/>
          <w:u w:val="single"/>
        </w:rPr>
        <w:t xml:space="preserve">(w ramach jednej umowy) </w:t>
      </w:r>
      <w:r w:rsidRPr="00A3275F">
        <w:rPr>
          <w:b/>
          <w:bCs/>
          <w:color w:val="auto"/>
          <w:spacing w:val="20"/>
          <w:u w:val="single"/>
        </w:rPr>
        <w:t>,</w:t>
      </w:r>
      <w:r w:rsidRPr="00A3275F">
        <w:rPr>
          <w:b/>
          <w:bCs/>
          <w:color w:val="auto"/>
          <w:spacing w:val="20"/>
        </w:rPr>
        <w:t xml:space="preserve"> </w:t>
      </w:r>
      <w:r w:rsidR="00450E00" w:rsidRPr="00A3275F">
        <w:rPr>
          <w:color w:val="auto"/>
          <w:spacing w:val="20"/>
        </w:rPr>
        <w:t>wraz z podaniem rodzaju, daty, miejsca wykonania i podmiotów, na rzecz których</w:t>
      </w:r>
      <w:r w:rsidR="00304C82" w:rsidRPr="00A3275F">
        <w:rPr>
          <w:color w:val="auto"/>
          <w:spacing w:val="20"/>
        </w:rPr>
        <w:t xml:space="preserve"> </w:t>
      </w:r>
      <w:r w:rsidR="005D6ACB" w:rsidRPr="00A3275F">
        <w:rPr>
          <w:color w:val="auto"/>
          <w:spacing w:val="20"/>
        </w:rPr>
        <w:t>robota</w:t>
      </w:r>
      <w:r w:rsidR="00CD1A25" w:rsidRPr="00A3275F">
        <w:rPr>
          <w:color w:val="auto"/>
          <w:spacing w:val="20"/>
        </w:rPr>
        <w:t xml:space="preserve"> ta</w:t>
      </w:r>
      <w:r w:rsidR="00450E00" w:rsidRPr="00A3275F">
        <w:rPr>
          <w:color w:val="auto"/>
          <w:spacing w:val="20"/>
        </w:rPr>
        <w:t xml:space="preserve"> został</w:t>
      </w:r>
      <w:r w:rsidR="00304C82" w:rsidRPr="00A3275F">
        <w:rPr>
          <w:color w:val="auto"/>
          <w:spacing w:val="20"/>
        </w:rPr>
        <w:t>a</w:t>
      </w:r>
      <w:r w:rsidR="00450E00" w:rsidRPr="00A3275F">
        <w:rPr>
          <w:color w:val="auto"/>
          <w:spacing w:val="20"/>
        </w:rPr>
        <w:t xml:space="preserve"> wykonan</w:t>
      </w:r>
      <w:r w:rsidR="00CD1A25" w:rsidRPr="00A3275F">
        <w:rPr>
          <w:color w:val="auto"/>
          <w:spacing w:val="20"/>
        </w:rPr>
        <w:t>a</w:t>
      </w:r>
      <w:r w:rsidR="00450E00" w:rsidRPr="00A3275F">
        <w:rPr>
          <w:color w:val="auto"/>
          <w:spacing w:val="20"/>
        </w:rPr>
        <w:t>, z załączeniem dowodów określających czy został</w:t>
      </w:r>
      <w:r w:rsidR="00CD1A25" w:rsidRPr="00A3275F">
        <w:rPr>
          <w:color w:val="auto"/>
          <w:spacing w:val="20"/>
        </w:rPr>
        <w:t>a</w:t>
      </w:r>
      <w:r w:rsidR="00450E00" w:rsidRPr="00A3275F">
        <w:rPr>
          <w:color w:val="auto"/>
          <w:spacing w:val="20"/>
        </w:rPr>
        <w:t xml:space="preserve"> wykonan</w:t>
      </w:r>
      <w:r w:rsidR="00CD1A25" w:rsidRPr="00A3275F">
        <w:rPr>
          <w:color w:val="auto"/>
          <w:spacing w:val="20"/>
        </w:rPr>
        <w:t>a</w:t>
      </w:r>
      <w:r w:rsidR="00450E00" w:rsidRPr="00A3275F">
        <w:rPr>
          <w:color w:val="auto"/>
          <w:spacing w:val="20"/>
        </w:rPr>
        <w:t xml:space="preserve"> należycie, w szczególności informacji o tym czy został</w:t>
      </w:r>
      <w:r w:rsidR="00CD1A25" w:rsidRPr="00A3275F">
        <w:rPr>
          <w:color w:val="auto"/>
          <w:spacing w:val="20"/>
        </w:rPr>
        <w:t>a</w:t>
      </w:r>
      <w:r w:rsidR="00450E00" w:rsidRPr="00A3275F">
        <w:rPr>
          <w:color w:val="auto"/>
          <w:spacing w:val="20"/>
        </w:rPr>
        <w:t xml:space="preserve"> prawidłowo ukończon</w:t>
      </w:r>
      <w:r w:rsidR="00304C82" w:rsidRPr="00A3275F">
        <w:rPr>
          <w:color w:val="auto"/>
          <w:spacing w:val="20"/>
        </w:rPr>
        <w:t>a</w:t>
      </w:r>
      <w:r w:rsidR="00450E00" w:rsidRPr="00A3275F">
        <w:rPr>
          <w:color w:val="auto"/>
          <w:spacing w:val="20"/>
        </w:rPr>
        <w:t xml:space="preserve">, przy czym dowodami, o których mowa, są referencje bądź inne dokumenty wystawione przez podmiot, na rzecz którego </w:t>
      </w:r>
      <w:r w:rsidR="005D6ACB" w:rsidRPr="00A3275F">
        <w:rPr>
          <w:color w:val="auto"/>
          <w:spacing w:val="20"/>
        </w:rPr>
        <w:t xml:space="preserve">roboty zostały </w:t>
      </w:r>
      <w:r w:rsidR="00450E00" w:rsidRPr="00A3275F">
        <w:rPr>
          <w:color w:val="auto"/>
          <w:spacing w:val="20"/>
        </w:rPr>
        <w:t>wykonywane, a jeżeli z uzasadnionej przyczyny o obiektywnym charakterze Wykonawca nie jest w stanie uzyskać tych dokumentów – inne dokumenty.</w:t>
      </w:r>
    </w:p>
    <w:p w14:paraId="532AD9C5" w14:textId="77777777" w:rsidR="00284035" w:rsidRPr="00A3275F" w:rsidRDefault="00774ED7" w:rsidP="00473727">
      <w:pPr>
        <w:pStyle w:val="Default"/>
        <w:spacing w:line="276" w:lineRule="auto"/>
        <w:rPr>
          <w:color w:val="auto"/>
          <w:spacing w:val="20"/>
        </w:rPr>
      </w:pPr>
      <w:r w:rsidRPr="00A3275F">
        <w:rPr>
          <w:color w:val="auto"/>
          <w:spacing w:val="20"/>
        </w:rPr>
        <w:t>Jeżeli wartości w dokumentach składanych na potwierdzenie spełnienia warunków udziału w postępowaniu będą podane w walutach innych niż złoty polski (PLN), Zamawiający w c</w:t>
      </w:r>
    </w:p>
    <w:p w14:paraId="329893F2" w14:textId="6020535C" w:rsidR="00473727" w:rsidRPr="00A3275F" w:rsidRDefault="00774ED7" w:rsidP="00473727">
      <w:pPr>
        <w:pStyle w:val="Default"/>
        <w:spacing w:line="276" w:lineRule="auto"/>
        <w:rPr>
          <w:color w:val="auto"/>
          <w:spacing w:val="20"/>
        </w:rPr>
      </w:pPr>
      <w:proofErr w:type="spellStart"/>
      <w:r w:rsidRPr="00A3275F">
        <w:rPr>
          <w:color w:val="auto"/>
          <w:spacing w:val="20"/>
        </w:rPr>
        <w:t>elu</w:t>
      </w:r>
      <w:proofErr w:type="spellEnd"/>
      <w:r w:rsidRPr="00A3275F">
        <w:rPr>
          <w:color w:val="auto"/>
          <w:spacing w:val="20"/>
        </w:rPr>
        <w:t xml:space="preserve"> oceny spełnienia warunków dokona przeliczenia tych wartości na złote polskie według średniego kursu ogłoszonego przez Narodowy Bank Polski z dnia publikacji ogłoszenia o zamówieniu w Biuletynie Zamówień Publicznych / Dzienniku Urzędowym Unii Europejskiej. Jeżeli w dniu publikacji ogłoszenia Narodowy Bank Polski nie opublikował średniego kursu danej waluty, Zamawiający przyjmie kurs z pierwszego dnia po dniu publikacji ogłoszenia, w którym kurs ten został opublikowany."</w:t>
      </w:r>
    </w:p>
    <w:p w14:paraId="30601A04" w14:textId="77777777" w:rsidR="005D6ACB" w:rsidRPr="00A3275F" w:rsidRDefault="005D6ACB" w:rsidP="00304C82">
      <w:pPr>
        <w:pStyle w:val="Default"/>
        <w:spacing w:line="276" w:lineRule="auto"/>
        <w:rPr>
          <w:spacing w:val="20"/>
        </w:rPr>
      </w:pPr>
      <w:bookmarkStart w:id="30" w:name="_Hlk170198443"/>
      <w:bookmarkEnd w:id="28"/>
      <w:r w:rsidRPr="00A3275F">
        <w:rPr>
          <w:spacing w:val="20"/>
        </w:rPr>
        <w:t xml:space="preserve">UWAGA! </w:t>
      </w:r>
    </w:p>
    <w:p w14:paraId="155FEA77" w14:textId="12C366B3" w:rsidR="00450E00" w:rsidRPr="00A3275F" w:rsidRDefault="00450E00">
      <w:pPr>
        <w:pStyle w:val="Default"/>
        <w:numPr>
          <w:ilvl w:val="0"/>
          <w:numId w:val="46"/>
        </w:numPr>
        <w:spacing w:line="276" w:lineRule="auto"/>
        <w:rPr>
          <w:spacing w:val="20"/>
        </w:rPr>
      </w:pPr>
      <w:bookmarkStart w:id="31" w:name="_Hlk202785242"/>
      <w:r w:rsidRPr="00A3275F">
        <w:rPr>
          <w:spacing w:val="20"/>
        </w:rPr>
        <w:t>W przypadku wspólnego ubiegania się wykonawców o udzielenie zamówienia w/w warunek musi spełniać w całości co najmniej jeden z wykonawców wspólnie ubiegających się o udzielenie zamówienia</w:t>
      </w:r>
      <w:r w:rsidR="00CF5244" w:rsidRPr="00A3275F">
        <w:rPr>
          <w:spacing w:val="20"/>
        </w:rPr>
        <w:t>.</w:t>
      </w:r>
    </w:p>
    <w:p w14:paraId="454721F3" w14:textId="5AB7618C" w:rsidR="00BA6A9E" w:rsidRPr="00A3275F" w:rsidRDefault="00BA6A9E">
      <w:pPr>
        <w:pStyle w:val="Default"/>
        <w:numPr>
          <w:ilvl w:val="0"/>
          <w:numId w:val="46"/>
        </w:numPr>
        <w:spacing w:line="276" w:lineRule="auto"/>
        <w:rPr>
          <w:spacing w:val="20"/>
        </w:rPr>
      </w:pPr>
      <w:r w:rsidRPr="00A3275F">
        <w:rPr>
          <w:spacing w:val="20"/>
        </w:rPr>
        <w:t>Zamawiający uzna warunek za spełniony, jeśli</w:t>
      </w:r>
      <w:r w:rsidR="00512C9B" w:rsidRPr="00A3275F">
        <w:rPr>
          <w:spacing w:val="20"/>
        </w:rPr>
        <w:t xml:space="preserve"> </w:t>
      </w:r>
      <w:r w:rsidRPr="00A3275F">
        <w:rPr>
          <w:spacing w:val="20"/>
        </w:rPr>
        <w:t>Wykonawca wykaże, że wykonał roboty budowlane, o których</w:t>
      </w:r>
      <w:r w:rsidR="00512C9B" w:rsidRPr="00A3275F">
        <w:rPr>
          <w:spacing w:val="20"/>
        </w:rPr>
        <w:t xml:space="preserve"> </w:t>
      </w:r>
      <w:r w:rsidRPr="00A3275F">
        <w:rPr>
          <w:spacing w:val="20"/>
        </w:rPr>
        <w:t xml:space="preserve">mowa w ust. 1 pkt. 1 lit. a) niniejszego Rozdziału, w ramach jednego (tego samego) zamówienia (umowy). </w:t>
      </w:r>
    </w:p>
    <w:bookmarkEnd w:id="31"/>
    <w:p w14:paraId="48597079" w14:textId="4D48E363" w:rsidR="00CF5244" w:rsidRPr="00A3275F" w:rsidRDefault="00CF5244">
      <w:pPr>
        <w:pStyle w:val="Default"/>
        <w:numPr>
          <w:ilvl w:val="0"/>
          <w:numId w:val="46"/>
        </w:numPr>
        <w:spacing w:line="276" w:lineRule="auto"/>
        <w:rPr>
          <w:spacing w:val="20"/>
        </w:rPr>
      </w:pPr>
      <w:r w:rsidRPr="00A3275F">
        <w:rPr>
          <w:spacing w:val="20"/>
        </w:rPr>
        <w:t>Jeżeli Wykonawca powołuje się na doświadczenie w realizacji</w:t>
      </w:r>
      <w:r w:rsidR="005D6ACB" w:rsidRPr="00A3275F">
        <w:rPr>
          <w:spacing w:val="20"/>
        </w:rPr>
        <w:t xml:space="preserve"> </w:t>
      </w:r>
      <w:r w:rsidRPr="00A3275F">
        <w:rPr>
          <w:spacing w:val="20"/>
        </w:rPr>
        <w:t xml:space="preserve">robót wykonanych wspólnie z innym </w:t>
      </w:r>
      <w:r w:rsidR="00BA6A9E" w:rsidRPr="00A3275F">
        <w:rPr>
          <w:spacing w:val="20"/>
        </w:rPr>
        <w:t>W</w:t>
      </w:r>
      <w:r w:rsidRPr="00A3275F">
        <w:rPr>
          <w:spacing w:val="20"/>
        </w:rPr>
        <w:t>ykonawcą</w:t>
      </w:r>
      <w:r w:rsidR="0012364E" w:rsidRPr="00A3275F">
        <w:rPr>
          <w:spacing w:val="20"/>
        </w:rPr>
        <w:t xml:space="preserve"> </w:t>
      </w:r>
      <w:r w:rsidRPr="00A3275F">
        <w:rPr>
          <w:spacing w:val="20"/>
        </w:rPr>
        <w:t>(konsorcjum),</w:t>
      </w:r>
      <w:r w:rsidR="0012364E" w:rsidRPr="00A3275F">
        <w:rPr>
          <w:spacing w:val="20"/>
        </w:rPr>
        <w:t xml:space="preserve"> </w:t>
      </w:r>
      <w:r w:rsidRPr="00A3275F">
        <w:rPr>
          <w:spacing w:val="20"/>
        </w:rPr>
        <w:t xml:space="preserve">wówczas zobowiązany jest podać jedynie te </w:t>
      </w:r>
      <w:proofErr w:type="spellStart"/>
      <w:proofErr w:type="gramStart"/>
      <w:r w:rsidRPr="00A3275F">
        <w:rPr>
          <w:spacing w:val="20"/>
        </w:rPr>
        <w:t>roboty,w</w:t>
      </w:r>
      <w:proofErr w:type="spellEnd"/>
      <w:proofErr w:type="gramEnd"/>
      <w:r w:rsidRPr="00A3275F">
        <w:rPr>
          <w:spacing w:val="20"/>
        </w:rPr>
        <w:t xml:space="preserve"> </w:t>
      </w:r>
      <w:proofErr w:type="gramStart"/>
      <w:r w:rsidRPr="00A3275F">
        <w:rPr>
          <w:spacing w:val="20"/>
        </w:rPr>
        <w:t>których</w:t>
      </w:r>
      <w:r w:rsidR="00B6637B" w:rsidRPr="00A3275F">
        <w:rPr>
          <w:spacing w:val="20"/>
        </w:rPr>
        <w:t xml:space="preserve"> </w:t>
      </w:r>
      <w:r w:rsidR="005D6ACB" w:rsidRPr="00A3275F">
        <w:rPr>
          <w:spacing w:val="20"/>
        </w:rPr>
        <w:t xml:space="preserve"> </w:t>
      </w:r>
      <w:r w:rsidRPr="00A3275F">
        <w:rPr>
          <w:spacing w:val="20"/>
        </w:rPr>
        <w:t>wykonywaniu</w:t>
      </w:r>
      <w:proofErr w:type="gramEnd"/>
      <w:r w:rsidRPr="00A3275F">
        <w:rPr>
          <w:spacing w:val="20"/>
        </w:rPr>
        <w:t xml:space="preserve"> bezpośrednio i faktycznie uczestniczył.</w:t>
      </w:r>
    </w:p>
    <w:p w14:paraId="71A5023D" w14:textId="0A6E9DD5" w:rsidR="00CF5244" w:rsidRPr="00A3275F" w:rsidRDefault="00CF5244">
      <w:pPr>
        <w:pStyle w:val="Default"/>
        <w:numPr>
          <w:ilvl w:val="0"/>
          <w:numId w:val="46"/>
        </w:numPr>
        <w:spacing w:line="276" w:lineRule="auto"/>
        <w:rPr>
          <w:spacing w:val="20"/>
        </w:rPr>
      </w:pPr>
      <w:r w:rsidRPr="00A3275F">
        <w:rPr>
          <w:spacing w:val="20"/>
        </w:rPr>
        <w:t xml:space="preserve">Zamawiający nie dopuszcza by Wykonawca wykazywał doświadczenie grupy Wykonawców, której był członkiem, jeżeli faktycznie i konkretnie nie wykonywał wykazywanego zakresu </w:t>
      </w:r>
      <w:r w:rsidR="00122EDE" w:rsidRPr="00A3275F">
        <w:rPr>
          <w:spacing w:val="20"/>
        </w:rPr>
        <w:t xml:space="preserve">robót budowlanych </w:t>
      </w:r>
      <w:r w:rsidRPr="00A3275F">
        <w:rPr>
          <w:spacing w:val="20"/>
        </w:rPr>
        <w:t xml:space="preserve">tzn. w których wykonaniu Wykonawca ten bezpośrednio nie uczestniczył. </w:t>
      </w:r>
    </w:p>
    <w:p w14:paraId="1D3E20BE" w14:textId="21024009" w:rsidR="00CF5244" w:rsidRPr="00A3275F" w:rsidRDefault="00CF5244">
      <w:pPr>
        <w:pStyle w:val="Default"/>
        <w:numPr>
          <w:ilvl w:val="0"/>
          <w:numId w:val="46"/>
        </w:numPr>
        <w:spacing w:line="276" w:lineRule="auto"/>
        <w:rPr>
          <w:spacing w:val="20"/>
        </w:rPr>
      </w:pPr>
      <w:r w:rsidRPr="00A3275F">
        <w:rPr>
          <w:spacing w:val="20"/>
        </w:rPr>
        <w:lastRenderedPageBreak/>
        <w:t>Zamawiający zastrzega możliwość zwrócenia się do Wykonawcy</w:t>
      </w:r>
      <w:r w:rsidR="005D6ACB" w:rsidRPr="00A3275F">
        <w:rPr>
          <w:spacing w:val="20"/>
        </w:rPr>
        <w:t xml:space="preserve"> </w:t>
      </w:r>
      <w:r w:rsidRPr="00A3275F">
        <w:rPr>
          <w:spacing w:val="20"/>
        </w:rPr>
        <w:t>o wyjaśnienia w zakresie faktycznie wykonywanego zakresu prac</w:t>
      </w:r>
      <w:r w:rsidR="005D6ACB" w:rsidRPr="00A3275F">
        <w:rPr>
          <w:spacing w:val="20"/>
        </w:rPr>
        <w:t xml:space="preserve"> </w:t>
      </w:r>
      <w:r w:rsidRPr="00A3275F">
        <w:rPr>
          <w:spacing w:val="20"/>
        </w:rPr>
        <w:t xml:space="preserve">lub bezpośrednio do </w:t>
      </w:r>
      <w:proofErr w:type="gramStart"/>
      <w:r w:rsidRPr="00A3275F">
        <w:rPr>
          <w:spacing w:val="20"/>
        </w:rPr>
        <w:t>podmiotu</w:t>
      </w:r>
      <w:proofErr w:type="gramEnd"/>
      <w:r w:rsidRPr="00A3275F">
        <w:rPr>
          <w:spacing w:val="20"/>
        </w:rPr>
        <w:t xml:space="preserve"> na rzecz którego wykazany zakres</w:t>
      </w:r>
      <w:r w:rsidR="005D6ACB" w:rsidRPr="00A3275F">
        <w:rPr>
          <w:spacing w:val="20"/>
        </w:rPr>
        <w:t xml:space="preserve"> </w:t>
      </w:r>
      <w:r w:rsidRPr="00A3275F">
        <w:rPr>
          <w:spacing w:val="20"/>
        </w:rPr>
        <w:t>prac został wykonany, o przedstawienie informacji lub dokumentów</w:t>
      </w:r>
      <w:r w:rsidR="005D6ACB" w:rsidRPr="00A3275F">
        <w:rPr>
          <w:spacing w:val="20"/>
        </w:rPr>
        <w:t xml:space="preserve"> </w:t>
      </w:r>
      <w:r w:rsidRPr="00A3275F">
        <w:rPr>
          <w:spacing w:val="20"/>
        </w:rPr>
        <w:t xml:space="preserve"> </w:t>
      </w:r>
      <w:r w:rsidR="005D6ACB" w:rsidRPr="00A3275F">
        <w:rPr>
          <w:spacing w:val="20"/>
        </w:rPr>
        <w:t xml:space="preserve"> </w:t>
      </w:r>
      <w:r w:rsidRPr="00A3275F">
        <w:rPr>
          <w:spacing w:val="20"/>
        </w:rPr>
        <w:t>istotnych dla oceny spełnienia warunków.</w:t>
      </w:r>
    </w:p>
    <w:bookmarkEnd w:id="30"/>
    <w:p w14:paraId="19B3FE85" w14:textId="06E943B2" w:rsidR="00CF5244" w:rsidRDefault="00450E00">
      <w:pPr>
        <w:pStyle w:val="Default"/>
        <w:numPr>
          <w:ilvl w:val="0"/>
          <w:numId w:val="46"/>
        </w:numPr>
        <w:spacing w:line="276" w:lineRule="auto"/>
        <w:rPr>
          <w:spacing w:val="20"/>
        </w:rPr>
      </w:pPr>
      <w:r w:rsidRPr="00797974">
        <w:rPr>
          <w:spacing w:val="20"/>
        </w:rPr>
        <w:t xml:space="preserve">Zamawiający zgodnie z art.117 ust 4 ustawy </w:t>
      </w:r>
      <w:proofErr w:type="spellStart"/>
      <w:r w:rsidRPr="00797974">
        <w:rPr>
          <w:spacing w:val="20"/>
        </w:rPr>
        <w:t>Pzp</w:t>
      </w:r>
      <w:proofErr w:type="spellEnd"/>
      <w:r w:rsidRPr="00797974">
        <w:rPr>
          <w:spacing w:val="20"/>
        </w:rPr>
        <w:t xml:space="preserve"> wymaga od Wykonawców wspólnie ubiegających się o zamówienie dołączenia do oferty oświadczenia, z którego będzie wynikało, które </w:t>
      </w:r>
      <w:r w:rsidR="005D6ACB" w:rsidRPr="00797974">
        <w:rPr>
          <w:spacing w:val="20"/>
        </w:rPr>
        <w:t xml:space="preserve">roboty budowalne </w:t>
      </w:r>
      <w:r w:rsidRPr="00797974">
        <w:rPr>
          <w:spacing w:val="20"/>
        </w:rPr>
        <w:t>wykonają poszczególni Wykonawcy</w:t>
      </w:r>
      <w:r w:rsidR="00CF5244" w:rsidRPr="00797974">
        <w:rPr>
          <w:spacing w:val="20"/>
        </w:rPr>
        <w:t xml:space="preserve"> w ramach konsorcjum</w:t>
      </w:r>
      <w:r w:rsidRPr="00797974">
        <w:rPr>
          <w:spacing w:val="20"/>
        </w:rPr>
        <w:t xml:space="preserve">. </w:t>
      </w:r>
    </w:p>
    <w:p w14:paraId="66976195" w14:textId="77777777" w:rsidR="00782D2A" w:rsidRDefault="00782D2A" w:rsidP="00782D2A">
      <w:pPr>
        <w:pStyle w:val="Default"/>
        <w:spacing w:line="276" w:lineRule="auto"/>
        <w:rPr>
          <w:spacing w:val="20"/>
        </w:rPr>
      </w:pPr>
    </w:p>
    <w:p w14:paraId="6D58D02F" w14:textId="173A7100" w:rsidR="00450E00" w:rsidRPr="00A63848" w:rsidRDefault="00450E00">
      <w:pPr>
        <w:pStyle w:val="Default"/>
        <w:numPr>
          <w:ilvl w:val="0"/>
          <w:numId w:val="42"/>
        </w:numPr>
        <w:spacing w:line="276" w:lineRule="auto"/>
        <w:ind w:left="0"/>
        <w:rPr>
          <w:spacing w:val="20"/>
        </w:rPr>
      </w:pPr>
      <w:r w:rsidRPr="00A63848">
        <w:rPr>
          <w:spacing w:val="20"/>
        </w:rPr>
        <w:t xml:space="preserve">Na podstawie art. 116 ust. 2 ustawy </w:t>
      </w:r>
      <w:proofErr w:type="spellStart"/>
      <w:r w:rsidRPr="00A63848">
        <w:rPr>
          <w:spacing w:val="20"/>
        </w:rPr>
        <w:t>Pzp</w:t>
      </w:r>
      <w:proofErr w:type="spellEnd"/>
      <w:r w:rsidRPr="00A63848">
        <w:rPr>
          <w:spacing w:val="20"/>
        </w:rPr>
        <w:t xml:space="preserve">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03378FE4" w14:textId="5792F9FB" w:rsidR="00450E00" w:rsidRPr="00A63848" w:rsidRDefault="00450E00">
      <w:pPr>
        <w:pStyle w:val="Default"/>
        <w:numPr>
          <w:ilvl w:val="0"/>
          <w:numId w:val="42"/>
        </w:numPr>
        <w:spacing w:line="276" w:lineRule="auto"/>
        <w:ind w:left="0" w:hanging="567"/>
        <w:rPr>
          <w:spacing w:val="20"/>
        </w:rPr>
      </w:pPr>
      <w:bookmarkStart w:id="32" w:name="_Hlk136438643"/>
      <w:r w:rsidRPr="00A63848">
        <w:rPr>
          <w:spacing w:val="20"/>
        </w:rPr>
        <w:t xml:space="preserve">Wykonawca może w celu potwierdzenia spełnienia warunków udziału w postępowaniu polegać na zdolnościach technicznych lub zawodowych lub sytuacji finansowej lub ekonomicznej podmiotów udostępniających zasoby niezależnie od charakteru prawnego łączących go z nim stosunków prawnych (art. 118 ust 1 ustawy </w:t>
      </w:r>
      <w:proofErr w:type="spellStart"/>
      <w:r w:rsidRPr="00A63848">
        <w:rPr>
          <w:spacing w:val="20"/>
        </w:rPr>
        <w:t>Pzp</w:t>
      </w:r>
      <w:proofErr w:type="spellEnd"/>
      <w:r w:rsidRPr="00A63848">
        <w:rPr>
          <w:spacing w:val="20"/>
        </w:rPr>
        <w:t>).</w:t>
      </w:r>
    </w:p>
    <w:bookmarkEnd w:id="32"/>
    <w:p w14:paraId="0597D833" w14:textId="68609BB2" w:rsidR="00450E00" w:rsidRPr="00A63848" w:rsidRDefault="00450E00">
      <w:pPr>
        <w:pStyle w:val="Default"/>
        <w:numPr>
          <w:ilvl w:val="0"/>
          <w:numId w:val="42"/>
        </w:numPr>
        <w:spacing w:line="276" w:lineRule="auto"/>
        <w:ind w:left="0" w:hanging="567"/>
        <w:rPr>
          <w:spacing w:val="20"/>
        </w:rPr>
      </w:pPr>
      <w:r w:rsidRPr="00A63848">
        <w:rPr>
          <w:spacing w:val="20"/>
        </w:rPr>
        <w:t xml:space="preserve">W odniesieniu do warunków dotyczących wykształcenia, kwalifikacji zawodowych lub doświadczenia Wykonawcy mogą polegać na zdolnościach podmiotów udostępniających zasoby, jeśli podmioty te wykonają </w:t>
      </w:r>
      <w:r w:rsidR="00122EDE">
        <w:rPr>
          <w:spacing w:val="20"/>
        </w:rPr>
        <w:t xml:space="preserve">roboty budowlane, </w:t>
      </w:r>
      <w:r w:rsidR="00D04A53">
        <w:rPr>
          <w:spacing w:val="20"/>
        </w:rPr>
        <w:t>usługi</w:t>
      </w:r>
      <w:r w:rsidRPr="00A63848">
        <w:rPr>
          <w:spacing w:val="20"/>
        </w:rPr>
        <w:t>, do realizacji których te zdolności są wymagane (art. 118 ust 2).</w:t>
      </w:r>
    </w:p>
    <w:p w14:paraId="2D4DE31D" w14:textId="608BE406" w:rsidR="00450E00" w:rsidRPr="00A63848" w:rsidRDefault="00450E00">
      <w:pPr>
        <w:pStyle w:val="Default"/>
        <w:numPr>
          <w:ilvl w:val="0"/>
          <w:numId w:val="42"/>
        </w:numPr>
        <w:spacing w:line="276" w:lineRule="auto"/>
        <w:ind w:left="0" w:hanging="567"/>
        <w:rPr>
          <w:spacing w:val="20"/>
        </w:rPr>
      </w:pPr>
      <w:r w:rsidRPr="00A63848">
        <w:rPr>
          <w:spacing w:val="20"/>
        </w:rPr>
        <w:t xml:space="preserve">Zamawiający odrzuci ofertę złożoną przez Wykonawcę nie spełniającego warunków udziału w postępowaniu na podstawie art. 226 ust. 1 pkt 2 lit. b ustawy </w:t>
      </w:r>
      <w:proofErr w:type="spellStart"/>
      <w:r w:rsidRPr="00A63848">
        <w:rPr>
          <w:spacing w:val="20"/>
        </w:rPr>
        <w:t>Pzp</w:t>
      </w:r>
      <w:proofErr w:type="spellEnd"/>
      <w:r w:rsidRPr="00A63848">
        <w:rPr>
          <w:spacing w:val="20"/>
        </w:rPr>
        <w:t>.</w:t>
      </w:r>
    </w:p>
    <w:p w14:paraId="1B78A5D1" w14:textId="69AD5F4E" w:rsidR="00FC429E" w:rsidRPr="00A63848" w:rsidRDefault="00FC429E">
      <w:pPr>
        <w:pStyle w:val="Default"/>
        <w:numPr>
          <w:ilvl w:val="0"/>
          <w:numId w:val="42"/>
        </w:numPr>
        <w:spacing w:line="276" w:lineRule="auto"/>
        <w:ind w:left="0" w:hanging="567"/>
        <w:rPr>
          <w:spacing w:val="20"/>
        </w:rPr>
      </w:pPr>
      <w:r w:rsidRPr="00A63848">
        <w:rPr>
          <w:color w:val="auto"/>
          <w:spacing w:val="20"/>
        </w:rPr>
        <w:t xml:space="preserve">Wykaz oświadczeń i dokumentów składanych przez Wykonawcę </w:t>
      </w:r>
      <w:r w:rsidR="00F97AE0" w:rsidRPr="00A63848">
        <w:rPr>
          <w:color w:val="auto"/>
          <w:spacing w:val="20"/>
        </w:rPr>
        <w:t xml:space="preserve">/ wykonawców wspólnie ubiegających się o </w:t>
      </w:r>
      <w:r w:rsidR="00947832" w:rsidRPr="00A63848">
        <w:rPr>
          <w:color w:val="auto"/>
          <w:spacing w:val="20"/>
        </w:rPr>
        <w:t xml:space="preserve">udzielenie </w:t>
      </w:r>
      <w:r w:rsidR="00F97AE0" w:rsidRPr="00A63848">
        <w:rPr>
          <w:color w:val="auto"/>
          <w:spacing w:val="20"/>
        </w:rPr>
        <w:t>zamówieni</w:t>
      </w:r>
      <w:r w:rsidR="00947832" w:rsidRPr="00A63848">
        <w:rPr>
          <w:color w:val="auto"/>
          <w:spacing w:val="20"/>
        </w:rPr>
        <w:t>a</w:t>
      </w:r>
      <w:r w:rsidR="00F97AE0" w:rsidRPr="00A63848">
        <w:rPr>
          <w:color w:val="auto"/>
          <w:spacing w:val="20"/>
        </w:rPr>
        <w:t xml:space="preserve"> </w:t>
      </w:r>
      <w:r w:rsidRPr="00A63848">
        <w:rPr>
          <w:color w:val="auto"/>
          <w:spacing w:val="20"/>
        </w:rPr>
        <w:t>w celu potwierdzenia spełniania określonych przez Zamawiającego warunków udziału w postępowaniu oraz braku podstaw do wykluczenia został wskazany w Rozdziale X SWZ.</w:t>
      </w:r>
    </w:p>
    <w:p w14:paraId="425BFDEA" w14:textId="03B2F7B5" w:rsidR="00FC429E" w:rsidRPr="00D15168" w:rsidRDefault="00FC429E">
      <w:pPr>
        <w:pStyle w:val="Default"/>
        <w:numPr>
          <w:ilvl w:val="0"/>
          <w:numId w:val="42"/>
        </w:numPr>
        <w:spacing w:line="276" w:lineRule="auto"/>
        <w:ind w:left="0" w:hanging="426"/>
        <w:rPr>
          <w:spacing w:val="20"/>
        </w:rPr>
      </w:pPr>
      <w:bookmarkStart w:id="33" w:name="_Hlk130281329"/>
      <w:r w:rsidRPr="00A63848">
        <w:rPr>
          <w:color w:val="auto"/>
          <w:spacing w:val="20"/>
        </w:rPr>
        <w:t>Zamawiający odrzuci ofertę złożoną przez Wykonawcę</w:t>
      </w:r>
      <w:r w:rsidR="00521401" w:rsidRPr="00A63848">
        <w:rPr>
          <w:color w:val="auto"/>
          <w:spacing w:val="20"/>
        </w:rPr>
        <w:t xml:space="preserve"> </w:t>
      </w:r>
      <w:bookmarkEnd w:id="33"/>
      <w:r w:rsidRPr="00A63848">
        <w:rPr>
          <w:color w:val="auto"/>
          <w:spacing w:val="20"/>
        </w:rPr>
        <w:t>nie spełniającego</w:t>
      </w:r>
      <w:r w:rsidR="00521401" w:rsidRPr="00A63848">
        <w:rPr>
          <w:color w:val="auto"/>
          <w:spacing w:val="20"/>
        </w:rPr>
        <w:t xml:space="preserve"> </w:t>
      </w:r>
      <w:r w:rsidRPr="00A63848">
        <w:rPr>
          <w:color w:val="auto"/>
          <w:spacing w:val="20"/>
        </w:rPr>
        <w:t>warunków udziału w postępowani</w:t>
      </w:r>
      <w:r w:rsidR="00A41C2A" w:rsidRPr="00A63848">
        <w:rPr>
          <w:color w:val="auto"/>
          <w:spacing w:val="20"/>
        </w:rPr>
        <w:t xml:space="preserve">u na podstawie art. 226 ust. 1 pkt 2 lit. b ustawy </w:t>
      </w:r>
      <w:proofErr w:type="spellStart"/>
      <w:r w:rsidR="00A41C2A" w:rsidRPr="00A63848">
        <w:rPr>
          <w:color w:val="auto"/>
          <w:spacing w:val="20"/>
        </w:rPr>
        <w:t>Pzp</w:t>
      </w:r>
      <w:proofErr w:type="spellEnd"/>
      <w:r w:rsidR="003A2E40">
        <w:rPr>
          <w:color w:val="auto"/>
          <w:spacing w:val="20"/>
        </w:rPr>
        <w:t>.</w:t>
      </w:r>
    </w:p>
    <w:p w14:paraId="09847D4B" w14:textId="77777777" w:rsidR="00D15168" w:rsidRPr="00277CEC" w:rsidRDefault="00D15168" w:rsidP="00D15168">
      <w:pPr>
        <w:pStyle w:val="Default"/>
        <w:spacing w:line="276" w:lineRule="auto"/>
        <w:rPr>
          <w:spacing w:val="20"/>
        </w:rPr>
      </w:pP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2BDA" w:rsidRPr="00252F00" w14:paraId="159900F5" w14:textId="77777777" w:rsidTr="00D754DC">
        <w:tc>
          <w:tcPr>
            <w:tcW w:w="9062" w:type="dxa"/>
          </w:tcPr>
          <w:p w14:paraId="2A7CECE6" w14:textId="56C01017" w:rsidR="008901FB" w:rsidRPr="00252F00" w:rsidRDefault="008901FB" w:rsidP="00B56CDF">
            <w:pPr>
              <w:pStyle w:val="Nagwek1"/>
              <w:tabs>
                <w:tab w:val="left" w:pos="4896"/>
              </w:tabs>
              <w:spacing w:line="276" w:lineRule="auto"/>
              <w:rPr>
                <w:rFonts w:ascii="Arial" w:hAnsi="Arial" w:cs="Arial"/>
                <w:b/>
                <w:bCs/>
                <w:color w:val="auto"/>
                <w:spacing w:val="20"/>
                <w:sz w:val="28"/>
                <w:szCs w:val="28"/>
              </w:rPr>
            </w:pPr>
            <w:bookmarkStart w:id="34" w:name="_Toc115346026"/>
            <w:bookmarkStart w:id="35" w:name="_Toc222903573"/>
            <w:r w:rsidRPr="00252F00">
              <w:rPr>
                <w:rFonts w:ascii="Arial" w:hAnsi="Arial" w:cs="Arial"/>
                <w:b/>
                <w:bCs/>
                <w:color w:val="auto"/>
                <w:spacing w:val="20"/>
                <w:sz w:val="28"/>
                <w:szCs w:val="28"/>
              </w:rPr>
              <w:lastRenderedPageBreak/>
              <w:t>ROZDZIAŁ IX – WYMAGANIA W ZAKRESIE ZATRUDNIENIA OSÓB NA PODSTAWIE UMOWY PRACĘ</w:t>
            </w:r>
            <w:bookmarkEnd w:id="34"/>
            <w:bookmarkEnd w:id="35"/>
            <w:r w:rsidRPr="00252F00">
              <w:rPr>
                <w:rFonts w:ascii="Arial" w:hAnsi="Arial" w:cs="Arial"/>
                <w:b/>
                <w:bCs/>
                <w:color w:val="auto"/>
                <w:spacing w:val="20"/>
                <w:sz w:val="28"/>
                <w:szCs w:val="28"/>
              </w:rPr>
              <w:t xml:space="preserve"> </w:t>
            </w:r>
          </w:p>
        </w:tc>
      </w:tr>
    </w:tbl>
    <w:p w14:paraId="69A65CF1" w14:textId="77777777" w:rsidR="0092401B" w:rsidRPr="00B56CDF" w:rsidRDefault="0092401B" w:rsidP="00B56CDF">
      <w:pPr>
        <w:pStyle w:val="Default"/>
        <w:spacing w:line="276" w:lineRule="auto"/>
        <w:rPr>
          <w:color w:val="auto"/>
          <w:spacing w:val="20"/>
        </w:rPr>
      </w:pPr>
    </w:p>
    <w:p w14:paraId="4F8C7BFB" w14:textId="2FCD2C88" w:rsidR="00536B05" w:rsidRPr="0009424C" w:rsidRDefault="00B618DE">
      <w:pPr>
        <w:pStyle w:val="Default"/>
        <w:numPr>
          <w:ilvl w:val="0"/>
          <w:numId w:val="30"/>
        </w:numPr>
        <w:spacing w:line="276" w:lineRule="auto"/>
        <w:ind w:left="0" w:hanging="567"/>
        <w:rPr>
          <w:color w:val="auto"/>
          <w:spacing w:val="20"/>
        </w:rPr>
      </w:pPr>
      <w:r w:rsidRPr="00FF7C5B">
        <w:rPr>
          <w:color w:val="auto"/>
          <w:spacing w:val="20"/>
        </w:rPr>
        <w:tab/>
      </w:r>
      <w:r w:rsidR="00277CEC" w:rsidRPr="00FF7C5B">
        <w:rPr>
          <w:color w:val="auto"/>
          <w:spacing w:val="20"/>
        </w:rPr>
        <w:tab/>
      </w:r>
      <w:r w:rsidR="00277CEC" w:rsidRPr="00FD0C46">
        <w:rPr>
          <w:color w:val="auto"/>
          <w:spacing w:val="20"/>
        </w:rPr>
        <w:t xml:space="preserve">Zamawiający wymaga zatrudnienia przez wykonawcę lub podwykonawcę na podstawie stosunku pracy, w rozumieniu ustawy z dnia 26 czerwca 1974 r. - Kodeks pracy, osób wykonujących </w:t>
      </w:r>
      <w:r w:rsidR="00864464" w:rsidRPr="00FD0C46">
        <w:rPr>
          <w:color w:val="auto"/>
          <w:spacing w:val="20"/>
        </w:rPr>
        <w:t xml:space="preserve">czynności polegające na </w:t>
      </w:r>
      <w:r w:rsidR="00864464" w:rsidRPr="0009424C">
        <w:rPr>
          <w:color w:val="auto"/>
          <w:spacing w:val="20"/>
        </w:rPr>
        <w:t xml:space="preserve">bezpośrednim, fizycznym wykonywaniu </w:t>
      </w:r>
      <w:r w:rsidR="00304C82" w:rsidRPr="0009424C">
        <w:rPr>
          <w:color w:val="auto"/>
          <w:spacing w:val="20"/>
        </w:rPr>
        <w:t>prac</w:t>
      </w:r>
      <w:r w:rsidR="00864464" w:rsidRPr="0009424C">
        <w:rPr>
          <w:color w:val="auto"/>
          <w:spacing w:val="20"/>
        </w:rPr>
        <w:t xml:space="preserve"> będących przedmiotem niniejszego postępowania</w:t>
      </w:r>
      <w:bookmarkStart w:id="36" w:name="_Hlk209010335"/>
      <w:r w:rsidR="00536B05" w:rsidRPr="0009424C">
        <w:rPr>
          <w:color w:val="auto"/>
          <w:spacing w:val="20"/>
        </w:rPr>
        <w:t xml:space="preserve">: </w:t>
      </w:r>
    </w:p>
    <w:p w14:paraId="7C1D3B3A" w14:textId="54D75F05" w:rsidR="00996B4E" w:rsidRPr="0009424C" w:rsidRDefault="00996B4E">
      <w:pPr>
        <w:pStyle w:val="Default"/>
        <w:numPr>
          <w:ilvl w:val="0"/>
          <w:numId w:val="44"/>
        </w:numPr>
        <w:spacing w:line="276" w:lineRule="auto"/>
        <w:ind w:left="0"/>
        <w:rPr>
          <w:b/>
          <w:bCs/>
          <w:color w:val="auto"/>
          <w:spacing w:val="20"/>
          <w:u w:val="single"/>
        </w:rPr>
      </w:pPr>
      <w:r w:rsidRPr="0009424C">
        <w:rPr>
          <w:b/>
          <w:bCs/>
          <w:color w:val="auto"/>
          <w:spacing w:val="20"/>
          <w:u w:val="single"/>
        </w:rPr>
        <w:t>roboty ziemne,</w:t>
      </w:r>
      <w:r w:rsidR="00605D54" w:rsidRPr="0009424C">
        <w:rPr>
          <w:b/>
          <w:bCs/>
          <w:color w:val="auto"/>
          <w:spacing w:val="20"/>
          <w:u w:val="single"/>
        </w:rPr>
        <w:t xml:space="preserve"> </w:t>
      </w:r>
      <w:r w:rsidRPr="0009424C">
        <w:rPr>
          <w:b/>
          <w:bCs/>
          <w:color w:val="auto"/>
          <w:spacing w:val="20"/>
          <w:u w:val="single"/>
        </w:rPr>
        <w:t>roboty nawierzchniowe</w:t>
      </w:r>
      <w:r w:rsidR="00536B05" w:rsidRPr="0009424C">
        <w:rPr>
          <w:b/>
          <w:bCs/>
          <w:color w:val="auto"/>
          <w:spacing w:val="20"/>
          <w:u w:val="single"/>
        </w:rPr>
        <w:t>, porządkowe</w:t>
      </w:r>
    </w:p>
    <w:p w14:paraId="4406580D" w14:textId="34D93933" w:rsidR="0048222A" w:rsidRPr="0009424C" w:rsidRDefault="0048222A" w:rsidP="0048222A">
      <w:pPr>
        <w:pStyle w:val="Default"/>
        <w:spacing w:line="276" w:lineRule="auto"/>
        <w:rPr>
          <w:color w:val="EE0000"/>
          <w:spacing w:val="20"/>
        </w:rPr>
      </w:pPr>
      <w:bookmarkStart w:id="37" w:name="_Hlk222827899"/>
      <w:r w:rsidRPr="0009424C">
        <w:rPr>
          <w:color w:val="auto"/>
          <w:spacing w:val="20"/>
        </w:rPr>
        <w:t>Wymóg nie dotyczy między innymi osób</w:t>
      </w:r>
      <w:r w:rsidR="00620FC5" w:rsidRPr="0009424C">
        <w:rPr>
          <w:color w:val="auto"/>
        </w:rPr>
        <w:t xml:space="preserve"> </w:t>
      </w:r>
      <w:r w:rsidR="00620FC5" w:rsidRPr="0009424C">
        <w:rPr>
          <w:color w:val="auto"/>
          <w:spacing w:val="20"/>
        </w:rPr>
        <w:t xml:space="preserve">wykonujących samodzielne funkcje techniczne w budownictwie, takich jak: kierowanie robotami budowlanymi, zarządzanie budową etc. oraz z wyłączeniem czynności związanych z obsługą budowy, takich jak: obsługa geodezyjna, obsługa administracyjna, oraz </w:t>
      </w:r>
      <w:r w:rsidRPr="0009424C">
        <w:rPr>
          <w:color w:val="auto"/>
          <w:spacing w:val="20"/>
        </w:rPr>
        <w:t>dostawców materiałów budowlanych, urządzeń, wyposażenia.</w:t>
      </w:r>
    </w:p>
    <w:p w14:paraId="66B57DD6" w14:textId="36565CF9" w:rsidR="00277CEC" w:rsidRPr="00D40407" w:rsidRDefault="00277CEC">
      <w:pPr>
        <w:pStyle w:val="Default"/>
        <w:numPr>
          <w:ilvl w:val="0"/>
          <w:numId w:val="30"/>
        </w:numPr>
        <w:spacing w:line="276" w:lineRule="auto"/>
        <w:ind w:left="0" w:hanging="426"/>
        <w:rPr>
          <w:color w:val="auto"/>
          <w:spacing w:val="20"/>
        </w:rPr>
      </w:pPr>
      <w:bookmarkStart w:id="38" w:name="_Hlk222827957"/>
      <w:bookmarkEnd w:id="36"/>
      <w:bookmarkEnd w:id="37"/>
      <w:r w:rsidRPr="0009424C">
        <w:rPr>
          <w:color w:val="auto"/>
          <w:spacing w:val="20"/>
        </w:rPr>
        <w:t>Wykonawca zatrudni osoby, o których mowa w ust. 1 niniejszego rozdziału</w:t>
      </w:r>
      <w:r w:rsidR="00FF7C5B" w:rsidRPr="0009424C">
        <w:rPr>
          <w:color w:val="auto"/>
          <w:spacing w:val="20"/>
        </w:rPr>
        <w:t>, co najmniej przez cały okres wykonywania wskazanych</w:t>
      </w:r>
      <w:r w:rsidR="00FF7C5B" w:rsidRPr="00D40407">
        <w:rPr>
          <w:color w:val="auto"/>
          <w:spacing w:val="20"/>
        </w:rPr>
        <w:t xml:space="preserve"> czynności w trakcie realizacji zamówienia</w:t>
      </w:r>
      <w:r w:rsidRPr="00D40407">
        <w:rPr>
          <w:color w:val="auto"/>
          <w:spacing w:val="20"/>
        </w:rPr>
        <w:t>.</w:t>
      </w:r>
    </w:p>
    <w:bookmarkEnd w:id="38"/>
    <w:p w14:paraId="48049D12" w14:textId="4FF5157F" w:rsidR="009B5BF5" w:rsidRPr="00C61DA7" w:rsidRDefault="009B5BF5">
      <w:pPr>
        <w:pStyle w:val="Default"/>
        <w:numPr>
          <w:ilvl w:val="0"/>
          <w:numId w:val="30"/>
        </w:numPr>
        <w:spacing w:line="276" w:lineRule="auto"/>
        <w:ind w:left="0" w:hanging="567"/>
        <w:rPr>
          <w:color w:val="auto"/>
          <w:spacing w:val="20"/>
        </w:rPr>
      </w:pPr>
      <w:r w:rsidRPr="00D40407">
        <w:rPr>
          <w:color w:val="auto"/>
          <w:spacing w:val="20"/>
        </w:rPr>
        <w:t>W trakcie realizacji zamówienia Zamawiający uprawniony jest do wykonywania czynności kontrolnych wobec Wykonawcy odnośnie spełniania przez Wykonawcę lub Podwykonawcę wymogu</w:t>
      </w:r>
      <w:r w:rsidRPr="00C53362">
        <w:rPr>
          <w:color w:val="auto"/>
          <w:spacing w:val="20"/>
        </w:rPr>
        <w:t xml:space="preserve"> zatrudnienia na podstawie umowy o pracę osób wykonujących wskazane w ust. </w:t>
      </w:r>
      <w:r w:rsidR="00026DA6" w:rsidRPr="00C53362">
        <w:rPr>
          <w:color w:val="auto"/>
          <w:spacing w:val="20"/>
        </w:rPr>
        <w:t>2</w:t>
      </w:r>
      <w:r w:rsidRPr="00C61DA7">
        <w:rPr>
          <w:color w:val="auto"/>
          <w:spacing w:val="20"/>
        </w:rPr>
        <w:t xml:space="preserve"> czynności.</w:t>
      </w:r>
    </w:p>
    <w:p w14:paraId="72D051D6" w14:textId="23307EC0" w:rsidR="0025690B" w:rsidRDefault="009B5BF5">
      <w:pPr>
        <w:pStyle w:val="Default"/>
        <w:numPr>
          <w:ilvl w:val="0"/>
          <w:numId w:val="30"/>
        </w:numPr>
        <w:spacing w:line="276" w:lineRule="auto"/>
        <w:ind w:left="0" w:hanging="567"/>
        <w:rPr>
          <w:color w:val="auto"/>
          <w:spacing w:val="20"/>
        </w:rPr>
      </w:pPr>
      <w:r w:rsidRPr="00C61DA7">
        <w:rPr>
          <w:color w:val="auto"/>
          <w:spacing w:val="20"/>
        </w:rPr>
        <w:t>Szczegółowe wymagania dotyczące realizacji oraz egzekwowania wymogu zatrudnienia na podstawie stosunku pracy zostały określone w projektowanych postanowieniach umowy (PPU), stanowiący</w:t>
      </w:r>
      <w:r w:rsidR="00026DA6" w:rsidRPr="00C61DA7">
        <w:rPr>
          <w:color w:val="auto"/>
          <w:spacing w:val="20"/>
        </w:rPr>
        <w:t>ch</w:t>
      </w:r>
      <w:r w:rsidRPr="00C61DA7">
        <w:rPr>
          <w:color w:val="auto"/>
          <w:spacing w:val="20"/>
        </w:rPr>
        <w:t xml:space="preserve"> Załącznik nr 2 do SWZ.</w:t>
      </w:r>
    </w:p>
    <w:p w14:paraId="167B63B8" w14:textId="77777777" w:rsidR="00770846" w:rsidRPr="00C61DA7" w:rsidRDefault="00770846" w:rsidP="00770846">
      <w:pPr>
        <w:pStyle w:val="Default"/>
        <w:spacing w:line="276" w:lineRule="auto"/>
        <w:rPr>
          <w:color w:val="auto"/>
          <w:spacing w:val="20"/>
        </w:rPr>
      </w:pPr>
    </w:p>
    <w:p w14:paraId="31F26E1A" w14:textId="77777777" w:rsidR="00E70DFE" w:rsidRPr="00B56CDF" w:rsidRDefault="00E70DFE" w:rsidP="00004F85">
      <w:pPr>
        <w:pStyle w:val="Akapitzlist"/>
        <w:numPr>
          <w:ilvl w:val="0"/>
          <w:numId w:val="4"/>
        </w:numPr>
        <w:autoSpaceDE w:val="0"/>
        <w:autoSpaceDN w:val="0"/>
        <w:adjustRightInd w:val="0"/>
        <w:spacing w:after="0"/>
        <w:contextualSpacing w:val="0"/>
        <w:rPr>
          <w:rFonts w:ascii="Arial" w:hAnsi="Arial" w:cs="Arial"/>
          <w:vanish/>
          <w:spacing w:val="20"/>
          <w:sz w:val="24"/>
          <w:szCs w:val="24"/>
        </w:rPr>
      </w:pPr>
    </w:p>
    <w:p w14:paraId="2DF38746" w14:textId="77777777" w:rsidR="00E70DFE" w:rsidRPr="00B56CDF" w:rsidRDefault="00E70DFE" w:rsidP="00004F85">
      <w:pPr>
        <w:pStyle w:val="Akapitzlist"/>
        <w:numPr>
          <w:ilvl w:val="0"/>
          <w:numId w:val="4"/>
        </w:numPr>
        <w:autoSpaceDE w:val="0"/>
        <w:autoSpaceDN w:val="0"/>
        <w:adjustRightInd w:val="0"/>
        <w:spacing w:after="0"/>
        <w:contextualSpacing w:val="0"/>
        <w:rPr>
          <w:rFonts w:ascii="Arial" w:hAnsi="Arial" w:cs="Arial"/>
          <w:vanish/>
          <w:spacing w:val="20"/>
          <w:sz w:val="24"/>
          <w:szCs w:val="24"/>
        </w:rPr>
      </w:pPr>
    </w:p>
    <w:p w14:paraId="011F6575" w14:textId="77777777" w:rsidR="00E70DFE" w:rsidRPr="00B56CDF" w:rsidRDefault="00E70DFE" w:rsidP="00004F85">
      <w:pPr>
        <w:pStyle w:val="Akapitzlist"/>
        <w:numPr>
          <w:ilvl w:val="0"/>
          <w:numId w:val="4"/>
        </w:numPr>
        <w:autoSpaceDE w:val="0"/>
        <w:autoSpaceDN w:val="0"/>
        <w:adjustRightInd w:val="0"/>
        <w:spacing w:after="0"/>
        <w:contextualSpacing w:val="0"/>
        <w:rPr>
          <w:rFonts w:ascii="Arial" w:hAnsi="Arial" w:cs="Arial"/>
          <w:vanish/>
          <w:spacing w:val="20"/>
          <w:sz w:val="24"/>
          <w:szCs w:val="24"/>
        </w:rPr>
      </w:pP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2BDA" w:rsidRPr="00252F00" w14:paraId="47B45B21" w14:textId="77777777" w:rsidTr="000050D0">
        <w:tc>
          <w:tcPr>
            <w:tcW w:w="9062" w:type="dxa"/>
          </w:tcPr>
          <w:p w14:paraId="1752347D" w14:textId="72AF8626" w:rsidR="002222F1" w:rsidRPr="00252F00" w:rsidRDefault="008901FB" w:rsidP="00B56CDF">
            <w:pPr>
              <w:pStyle w:val="Nagwek1"/>
              <w:spacing w:before="0" w:line="276" w:lineRule="auto"/>
              <w:rPr>
                <w:rFonts w:ascii="Arial" w:hAnsi="Arial" w:cs="Arial"/>
                <w:b/>
                <w:bCs/>
                <w:color w:val="auto"/>
                <w:spacing w:val="20"/>
                <w:sz w:val="28"/>
                <w:szCs w:val="28"/>
              </w:rPr>
            </w:pPr>
            <w:bookmarkStart w:id="39" w:name="_Toc115346027"/>
            <w:bookmarkStart w:id="40" w:name="_Toc222903574"/>
            <w:r w:rsidRPr="00252F00">
              <w:rPr>
                <w:rFonts w:ascii="Arial" w:hAnsi="Arial" w:cs="Arial"/>
                <w:b/>
                <w:bCs/>
                <w:color w:val="auto"/>
                <w:spacing w:val="20"/>
                <w:sz w:val="28"/>
                <w:szCs w:val="28"/>
              </w:rPr>
              <w:t xml:space="preserve">ROZDZIAŁ X – </w:t>
            </w:r>
            <w:r w:rsidR="00521401" w:rsidRPr="00252F00">
              <w:rPr>
                <w:rFonts w:ascii="Arial" w:hAnsi="Arial" w:cs="Arial"/>
                <w:b/>
                <w:bCs/>
                <w:color w:val="auto"/>
                <w:spacing w:val="20"/>
                <w:sz w:val="28"/>
                <w:szCs w:val="28"/>
              </w:rPr>
              <w:t>PODMIOTOWE</w:t>
            </w:r>
            <w:r w:rsidR="006B4C59" w:rsidRPr="00252F00">
              <w:rPr>
                <w:rFonts w:ascii="Arial" w:hAnsi="Arial" w:cs="Arial"/>
                <w:b/>
                <w:bCs/>
                <w:color w:val="auto"/>
                <w:spacing w:val="20"/>
                <w:sz w:val="28"/>
                <w:szCs w:val="28"/>
              </w:rPr>
              <w:t xml:space="preserve"> ORAZ PRZEDMIOTOWE</w:t>
            </w:r>
            <w:r w:rsidR="00521401" w:rsidRPr="00252F00">
              <w:rPr>
                <w:rFonts w:ascii="Arial" w:hAnsi="Arial" w:cs="Arial"/>
                <w:b/>
                <w:bCs/>
                <w:color w:val="auto"/>
                <w:spacing w:val="20"/>
                <w:sz w:val="28"/>
                <w:szCs w:val="28"/>
              </w:rPr>
              <w:t xml:space="preserve"> ŚRODKI DOWODOWE - </w:t>
            </w:r>
            <w:r w:rsidRPr="00252F00">
              <w:rPr>
                <w:rFonts w:ascii="Arial" w:hAnsi="Arial" w:cs="Arial"/>
                <w:b/>
                <w:bCs/>
                <w:color w:val="auto"/>
                <w:spacing w:val="20"/>
                <w:sz w:val="28"/>
                <w:szCs w:val="28"/>
              </w:rPr>
              <w:t xml:space="preserve">OŚWIADCZENIA </w:t>
            </w:r>
            <w:r w:rsidR="00521401" w:rsidRPr="00252F00">
              <w:rPr>
                <w:rFonts w:ascii="Arial" w:hAnsi="Arial" w:cs="Arial"/>
                <w:b/>
                <w:bCs/>
                <w:color w:val="auto"/>
                <w:spacing w:val="20"/>
                <w:sz w:val="28"/>
                <w:szCs w:val="28"/>
              </w:rPr>
              <w:t>LUB</w:t>
            </w:r>
            <w:r w:rsidRPr="00252F00">
              <w:rPr>
                <w:rFonts w:ascii="Arial" w:hAnsi="Arial" w:cs="Arial"/>
                <w:b/>
                <w:bCs/>
                <w:color w:val="auto"/>
                <w:spacing w:val="20"/>
                <w:sz w:val="28"/>
                <w:szCs w:val="28"/>
              </w:rPr>
              <w:t xml:space="preserve"> DOKUMENTY</w:t>
            </w:r>
            <w:bookmarkStart w:id="41" w:name="_Hlk75944261"/>
            <w:r w:rsidR="00521401" w:rsidRPr="00252F00">
              <w:rPr>
                <w:rFonts w:ascii="Arial" w:hAnsi="Arial" w:cs="Arial"/>
                <w:b/>
                <w:bCs/>
                <w:color w:val="auto"/>
                <w:spacing w:val="20"/>
                <w:sz w:val="28"/>
                <w:szCs w:val="28"/>
              </w:rPr>
              <w:t xml:space="preserve"> POTWIERDZAJĄCE SPEŁNIANIE WARUNKÓW UDZIAŁU W POSTĘPOWANIU ORAZ B</w:t>
            </w:r>
            <w:r w:rsidR="007B614A" w:rsidRPr="00252F00">
              <w:rPr>
                <w:rFonts w:ascii="Arial" w:hAnsi="Arial" w:cs="Arial"/>
                <w:b/>
                <w:bCs/>
                <w:color w:val="auto"/>
                <w:spacing w:val="20"/>
                <w:sz w:val="28"/>
                <w:szCs w:val="28"/>
              </w:rPr>
              <w:t>R</w:t>
            </w:r>
            <w:r w:rsidR="00521401" w:rsidRPr="00252F00">
              <w:rPr>
                <w:rFonts w:ascii="Arial" w:hAnsi="Arial" w:cs="Arial"/>
                <w:b/>
                <w:bCs/>
                <w:color w:val="auto"/>
                <w:spacing w:val="20"/>
                <w:sz w:val="28"/>
                <w:szCs w:val="28"/>
              </w:rPr>
              <w:t>AK PODSTAW WYKLUCZENIA ORAZ INNE DOKUMENTY SKŁADANE Z OFERTĄ</w:t>
            </w:r>
            <w:bookmarkEnd w:id="39"/>
            <w:bookmarkEnd w:id="40"/>
            <w:r w:rsidR="006B4C59" w:rsidRPr="00252F00">
              <w:rPr>
                <w:rFonts w:ascii="Arial" w:hAnsi="Arial" w:cs="Arial"/>
                <w:b/>
                <w:bCs/>
                <w:color w:val="auto"/>
                <w:spacing w:val="20"/>
                <w:sz w:val="28"/>
                <w:szCs w:val="28"/>
              </w:rPr>
              <w:t xml:space="preserve"> </w:t>
            </w:r>
          </w:p>
        </w:tc>
      </w:tr>
      <w:bookmarkEnd w:id="41"/>
    </w:tbl>
    <w:p w14:paraId="1B301B34" w14:textId="52801C53" w:rsidR="009501C3" w:rsidRDefault="009501C3" w:rsidP="00B56CDF">
      <w:pPr>
        <w:pStyle w:val="Default"/>
        <w:spacing w:line="276" w:lineRule="auto"/>
        <w:rPr>
          <w:color w:val="auto"/>
          <w:spacing w:val="20"/>
        </w:rPr>
      </w:pPr>
    </w:p>
    <w:p w14:paraId="593FC113" w14:textId="77777777" w:rsidR="00252F00" w:rsidRPr="00B752C2" w:rsidRDefault="00252F00">
      <w:pPr>
        <w:pStyle w:val="Default"/>
        <w:numPr>
          <w:ilvl w:val="1"/>
          <w:numId w:val="31"/>
        </w:numPr>
        <w:spacing w:line="276" w:lineRule="auto"/>
        <w:ind w:left="0"/>
        <w:rPr>
          <w:b/>
          <w:color w:val="auto"/>
          <w:spacing w:val="20"/>
          <w:u w:val="single"/>
        </w:rPr>
      </w:pPr>
      <w:r w:rsidRPr="00B752C2">
        <w:rPr>
          <w:b/>
          <w:color w:val="auto"/>
          <w:spacing w:val="20"/>
          <w:u w:val="single"/>
        </w:rPr>
        <w:t>Oświadczenia i dokumenty składane obligatoryjnie wraz z ofertą:</w:t>
      </w:r>
    </w:p>
    <w:p w14:paraId="7DDEE910" w14:textId="77777777" w:rsidR="00252F00" w:rsidRPr="00B56CDF" w:rsidRDefault="00252F00" w:rsidP="00252F00">
      <w:pPr>
        <w:autoSpaceDE w:val="0"/>
        <w:autoSpaceDN w:val="0"/>
        <w:adjustRightInd w:val="0"/>
        <w:spacing w:line="276" w:lineRule="auto"/>
        <w:rPr>
          <w:rFonts w:ascii="Arial" w:eastAsiaTheme="minorHAnsi" w:hAnsi="Arial" w:cs="Arial"/>
          <w:bCs/>
          <w:color w:val="000000"/>
          <w:spacing w:val="20"/>
          <w:u w:val="single"/>
          <w:lang w:eastAsia="en-US"/>
        </w:rPr>
      </w:pPr>
    </w:p>
    <w:p w14:paraId="6BA011FB" w14:textId="77777777" w:rsidR="00252F00" w:rsidRPr="008C6BF0" w:rsidRDefault="00252F00">
      <w:pPr>
        <w:pStyle w:val="Akapitzlist"/>
        <w:numPr>
          <w:ilvl w:val="0"/>
          <w:numId w:val="48"/>
        </w:numPr>
        <w:autoSpaceDE w:val="0"/>
        <w:autoSpaceDN w:val="0"/>
        <w:adjustRightInd w:val="0"/>
        <w:spacing w:after="283"/>
        <w:ind w:left="0"/>
        <w:rPr>
          <w:rFonts w:ascii="Arial" w:eastAsiaTheme="minorHAnsi" w:hAnsi="Arial" w:cs="Arial"/>
          <w:color w:val="000000"/>
          <w:spacing w:val="20"/>
          <w:sz w:val="24"/>
          <w:szCs w:val="24"/>
        </w:rPr>
      </w:pPr>
      <w:r w:rsidRPr="002808F7">
        <w:rPr>
          <w:rFonts w:ascii="Arial" w:eastAsiaTheme="minorHAnsi" w:hAnsi="Arial" w:cs="Arial"/>
          <w:color w:val="000000"/>
          <w:spacing w:val="20"/>
          <w:sz w:val="24"/>
          <w:szCs w:val="24"/>
        </w:rPr>
        <w:lastRenderedPageBreak/>
        <w:t xml:space="preserve">aktualne na dzień składania ofert </w:t>
      </w:r>
      <w:r w:rsidRPr="00B752C2">
        <w:rPr>
          <w:rFonts w:ascii="Arial" w:eastAsiaTheme="minorHAnsi" w:hAnsi="Arial" w:cs="Arial"/>
          <w:b/>
          <w:bCs/>
          <w:color w:val="000000"/>
          <w:spacing w:val="20"/>
          <w:sz w:val="24"/>
          <w:szCs w:val="24"/>
        </w:rPr>
        <w:t xml:space="preserve">oświadczenie z art. 125 ust. 1 </w:t>
      </w:r>
      <w:proofErr w:type="spellStart"/>
      <w:r w:rsidRPr="00B752C2">
        <w:rPr>
          <w:rFonts w:ascii="Arial" w:eastAsiaTheme="minorHAnsi" w:hAnsi="Arial" w:cs="Arial"/>
          <w:b/>
          <w:bCs/>
          <w:color w:val="000000"/>
          <w:spacing w:val="20"/>
          <w:sz w:val="24"/>
          <w:szCs w:val="24"/>
        </w:rPr>
        <w:t>Pzp</w:t>
      </w:r>
      <w:proofErr w:type="spellEnd"/>
      <w:r w:rsidRPr="002808F7">
        <w:rPr>
          <w:rFonts w:ascii="Arial" w:eastAsiaTheme="minorHAnsi" w:hAnsi="Arial" w:cs="Arial"/>
          <w:color w:val="000000"/>
          <w:spacing w:val="20"/>
          <w:sz w:val="24"/>
          <w:szCs w:val="24"/>
        </w:rPr>
        <w:t xml:space="preserve"> o braku podstaw wykluczenia </w:t>
      </w:r>
      <w:bookmarkStart w:id="42" w:name="_Hlk222230524"/>
      <w:r w:rsidRPr="002808F7">
        <w:rPr>
          <w:rFonts w:ascii="Arial" w:eastAsiaTheme="minorHAnsi" w:hAnsi="Arial" w:cs="Arial"/>
          <w:color w:val="000000"/>
          <w:spacing w:val="20"/>
          <w:sz w:val="24"/>
          <w:szCs w:val="24"/>
        </w:rPr>
        <w:t xml:space="preserve">i spełnianiu warunków udziału w postępowaniu, </w:t>
      </w:r>
      <w:bookmarkEnd w:id="42"/>
      <w:r w:rsidRPr="002808F7">
        <w:rPr>
          <w:rFonts w:ascii="Arial" w:eastAsiaTheme="minorHAnsi" w:hAnsi="Arial" w:cs="Arial"/>
          <w:color w:val="000000"/>
          <w:spacing w:val="20"/>
          <w:sz w:val="24"/>
          <w:szCs w:val="24"/>
          <w:u w:val="single"/>
        </w:rPr>
        <w:t>według wzoru stanowiącego załącznik Nr 3 do SWZ</w:t>
      </w:r>
      <w:r>
        <w:rPr>
          <w:rFonts w:ascii="Arial" w:eastAsiaTheme="minorHAnsi" w:hAnsi="Arial" w:cs="Arial"/>
          <w:color w:val="000000"/>
          <w:spacing w:val="20"/>
          <w:sz w:val="24"/>
          <w:szCs w:val="24"/>
          <w:u w:val="single"/>
        </w:rPr>
        <w:t>,</w:t>
      </w:r>
    </w:p>
    <w:p w14:paraId="76DEBE18" w14:textId="77777777" w:rsidR="00252F00" w:rsidRPr="002808F7" w:rsidRDefault="00252F00">
      <w:pPr>
        <w:pStyle w:val="Akapitzlist"/>
        <w:numPr>
          <w:ilvl w:val="0"/>
          <w:numId w:val="48"/>
        </w:numPr>
        <w:autoSpaceDE w:val="0"/>
        <w:autoSpaceDN w:val="0"/>
        <w:adjustRightInd w:val="0"/>
        <w:spacing w:after="283"/>
        <w:ind w:left="0"/>
        <w:rPr>
          <w:rFonts w:ascii="Arial" w:eastAsiaTheme="minorHAnsi" w:hAnsi="Arial" w:cs="Arial"/>
          <w:color w:val="000000"/>
          <w:spacing w:val="20"/>
          <w:sz w:val="24"/>
          <w:szCs w:val="24"/>
        </w:rPr>
      </w:pPr>
      <w:r w:rsidRPr="00B752C2">
        <w:rPr>
          <w:rFonts w:ascii="Arial" w:eastAsiaTheme="minorHAnsi" w:hAnsi="Arial" w:cs="Arial"/>
          <w:b/>
          <w:bCs/>
          <w:color w:val="000000"/>
          <w:spacing w:val="20"/>
          <w:sz w:val="24"/>
          <w:szCs w:val="24"/>
        </w:rPr>
        <w:t xml:space="preserve">W przypadku polegania na zdolnościach podmiotów udostępniających </w:t>
      </w:r>
      <w:proofErr w:type="gramStart"/>
      <w:r w:rsidRPr="00B752C2">
        <w:rPr>
          <w:rFonts w:ascii="Arial" w:eastAsiaTheme="minorHAnsi" w:hAnsi="Arial" w:cs="Arial"/>
          <w:b/>
          <w:bCs/>
          <w:color w:val="000000"/>
          <w:spacing w:val="20"/>
          <w:sz w:val="24"/>
          <w:szCs w:val="24"/>
        </w:rPr>
        <w:t>zasoby</w:t>
      </w:r>
      <w:r w:rsidRPr="002808F7">
        <w:rPr>
          <w:rFonts w:ascii="Arial" w:eastAsiaTheme="minorHAnsi" w:hAnsi="Arial" w:cs="Arial"/>
          <w:color w:val="000000"/>
          <w:spacing w:val="20"/>
          <w:sz w:val="24"/>
          <w:szCs w:val="24"/>
        </w:rPr>
        <w:t>,</w:t>
      </w:r>
      <w:proofErr w:type="gramEnd"/>
      <w:r w:rsidRPr="002808F7">
        <w:rPr>
          <w:rFonts w:ascii="Arial" w:eastAsiaTheme="minorHAnsi" w:hAnsi="Arial" w:cs="Arial"/>
          <w:color w:val="000000"/>
          <w:spacing w:val="20"/>
          <w:sz w:val="24"/>
          <w:szCs w:val="24"/>
        </w:rPr>
        <w:t xml:space="preserve"> (</w:t>
      </w:r>
      <w:r w:rsidRPr="002808F7">
        <w:rPr>
          <w:rFonts w:ascii="Arial" w:eastAsiaTheme="minorHAnsi" w:hAnsi="Arial" w:cs="Arial"/>
          <w:color w:val="FF0000"/>
          <w:spacing w:val="20"/>
          <w:sz w:val="24"/>
          <w:szCs w:val="24"/>
        </w:rPr>
        <w:t>jeżeli dotyczy)</w:t>
      </w:r>
      <w:r w:rsidRPr="002808F7">
        <w:rPr>
          <w:rFonts w:ascii="Arial" w:hAnsi="Arial" w:cs="Arial"/>
          <w:color w:val="FF0000"/>
          <w:spacing w:val="20"/>
          <w:sz w:val="24"/>
          <w:szCs w:val="24"/>
        </w:rPr>
        <w:t xml:space="preserve"> </w:t>
      </w:r>
    </w:p>
    <w:p w14:paraId="5A2F9EEB" w14:textId="77777777" w:rsidR="00252F00" w:rsidRPr="00B752C2" w:rsidRDefault="00252F00">
      <w:pPr>
        <w:pStyle w:val="Akapitzlist"/>
        <w:numPr>
          <w:ilvl w:val="1"/>
          <w:numId w:val="33"/>
        </w:numPr>
        <w:autoSpaceDE w:val="0"/>
        <w:autoSpaceDN w:val="0"/>
        <w:adjustRightInd w:val="0"/>
        <w:spacing w:after="0"/>
        <w:ind w:left="1418"/>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aktualne na dzień składania ofert oświadczenie Podmiotu udostępniającego zasoby o braku podstaw wykluczenia</w:t>
      </w:r>
      <w:r>
        <w:rPr>
          <w:rFonts w:ascii="Arial" w:eastAsiaTheme="minorHAnsi" w:hAnsi="Arial" w:cs="Arial"/>
          <w:color w:val="000000"/>
          <w:spacing w:val="20"/>
          <w:sz w:val="24"/>
          <w:szCs w:val="24"/>
        </w:rPr>
        <w:t xml:space="preserve"> </w:t>
      </w:r>
      <w:r w:rsidRPr="002808F7">
        <w:rPr>
          <w:rFonts w:ascii="Arial" w:eastAsiaTheme="minorHAnsi" w:hAnsi="Arial" w:cs="Arial"/>
          <w:color w:val="000000"/>
          <w:spacing w:val="20"/>
          <w:sz w:val="24"/>
          <w:szCs w:val="24"/>
        </w:rPr>
        <w:t>i spełnianiu warunków udziału w postępowani</w:t>
      </w:r>
      <w:r>
        <w:rPr>
          <w:rFonts w:ascii="Arial" w:eastAsiaTheme="minorHAnsi" w:hAnsi="Arial" w:cs="Arial"/>
          <w:color w:val="000000"/>
          <w:spacing w:val="20"/>
          <w:sz w:val="24"/>
          <w:szCs w:val="24"/>
        </w:rPr>
        <w:t>u</w:t>
      </w:r>
      <w:r w:rsidRPr="00B56CDF">
        <w:rPr>
          <w:rFonts w:ascii="Arial" w:eastAsiaTheme="minorHAnsi" w:hAnsi="Arial" w:cs="Arial"/>
          <w:color w:val="000000"/>
          <w:spacing w:val="20"/>
          <w:sz w:val="24"/>
          <w:szCs w:val="24"/>
        </w:rPr>
        <w:t xml:space="preserve">, </w:t>
      </w:r>
      <w:r w:rsidRPr="00B56CDF">
        <w:rPr>
          <w:rFonts w:ascii="Arial" w:eastAsiaTheme="minorHAnsi" w:hAnsi="Arial" w:cs="Arial"/>
          <w:color w:val="000000"/>
          <w:spacing w:val="20"/>
          <w:sz w:val="24"/>
          <w:szCs w:val="24"/>
          <w:u w:val="single"/>
        </w:rPr>
        <w:t xml:space="preserve">według wzoru stanowiącego załącznik nr </w:t>
      </w:r>
      <w:r>
        <w:rPr>
          <w:rFonts w:ascii="Arial" w:eastAsiaTheme="minorHAnsi" w:hAnsi="Arial" w:cs="Arial"/>
          <w:color w:val="000000"/>
          <w:spacing w:val="20"/>
          <w:sz w:val="24"/>
          <w:szCs w:val="24"/>
          <w:u w:val="single"/>
        </w:rPr>
        <w:t>4</w:t>
      </w:r>
      <w:r w:rsidRPr="00B56CDF">
        <w:rPr>
          <w:rFonts w:ascii="Arial" w:eastAsiaTheme="minorHAnsi" w:hAnsi="Arial" w:cs="Arial"/>
          <w:color w:val="000000"/>
          <w:spacing w:val="20"/>
          <w:sz w:val="24"/>
          <w:szCs w:val="24"/>
          <w:u w:val="single"/>
        </w:rPr>
        <w:t xml:space="preserve"> do SWZ</w:t>
      </w:r>
    </w:p>
    <w:p w14:paraId="6FF0957B" w14:textId="77777777" w:rsidR="00252F00" w:rsidRPr="00B752C2" w:rsidRDefault="00252F00">
      <w:pPr>
        <w:pStyle w:val="Akapitzlist"/>
        <w:numPr>
          <w:ilvl w:val="1"/>
          <w:numId w:val="33"/>
        </w:numPr>
        <w:autoSpaceDE w:val="0"/>
        <w:autoSpaceDN w:val="0"/>
        <w:adjustRightInd w:val="0"/>
        <w:spacing w:after="0"/>
        <w:ind w:left="1418"/>
        <w:rPr>
          <w:rFonts w:ascii="Arial" w:eastAsiaTheme="minorHAnsi" w:hAnsi="Arial" w:cs="Arial"/>
          <w:color w:val="000000"/>
          <w:spacing w:val="20"/>
          <w:sz w:val="24"/>
          <w:szCs w:val="24"/>
        </w:rPr>
      </w:pPr>
      <w:r w:rsidRPr="00B752C2">
        <w:rPr>
          <w:rFonts w:ascii="Arial" w:eastAsiaTheme="minorHAnsi" w:hAnsi="Arial" w:cs="Arial"/>
          <w:color w:val="000000"/>
          <w:spacing w:val="20"/>
          <w:sz w:val="24"/>
          <w:szCs w:val="24"/>
        </w:rPr>
        <w:t xml:space="preserve">Zobowiązanie podmiotu udostępniającego zasoby do oddania mu do dyspozycji niezbędnych zasobów na potrzeby realizacji przedmiotowego zamówienia lub inny podmiotowy środek dowodowy potwierdzający, że Wykonawca realizując zamówienie, będzie dysponował niezbędnymi zasobami tych podmiotów (art. 118 ust. 3 ustawy </w:t>
      </w:r>
      <w:proofErr w:type="spellStart"/>
      <w:r w:rsidRPr="00B752C2">
        <w:rPr>
          <w:rFonts w:ascii="Arial" w:eastAsiaTheme="minorHAnsi" w:hAnsi="Arial" w:cs="Arial"/>
          <w:color w:val="000000"/>
          <w:spacing w:val="20"/>
          <w:sz w:val="24"/>
          <w:szCs w:val="24"/>
        </w:rPr>
        <w:t>Pzp</w:t>
      </w:r>
      <w:proofErr w:type="spellEnd"/>
      <w:r w:rsidRPr="00B752C2">
        <w:rPr>
          <w:rFonts w:ascii="Arial" w:eastAsiaTheme="minorHAnsi" w:hAnsi="Arial" w:cs="Arial"/>
          <w:color w:val="000000"/>
          <w:spacing w:val="20"/>
          <w:sz w:val="24"/>
          <w:szCs w:val="24"/>
        </w:rPr>
        <w:t xml:space="preserve">). </w:t>
      </w:r>
      <w:r w:rsidRPr="00B752C2">
        <w:rPr>
          <w:rFonts w:ascii="Arial" w:eastAsiaTheme="minorHAnsi" w:hAnsi="Arial" w:cs="Arial"/>
          <w:color w:val="000000"/>
          <w:spacing w:val="20"/>
          <w:sz w:val="24"/>
          <w:szCs w:val="24"/>
          <w:u w:val="single"/>
        </w:rPr>
        <w:t xml:space="preserve">Wzór oświadczenia stanowi załącznik Nr 4A do SWZ. </w:t>
      </w:r>
    </w:p>
    <w:p w14:paraId="7BA3700A" w14:textId="77777777" w:rsidR="00252F00" w:rsidRPr="002F196B" w:rsidRDefault="00252F00">
      <w:pPr>
        <w:pStyle w:val="Akapitzlist"/>
        <w:numPr>
          <w:ilvl w:val="0"/>
          <w:numId w:val="48"/>
        </w:numPr>
        <w:autoSpaceDE w:val="0"/>
        <w:autoSpaceDN w:val="0"/>
        <w:adjustRightInd w:val="0"/>
        <w:spacing w:after="0"/>
        <w:ind w:left="0"/>
        <w:rPr>
          <w:rFonts w:ascii="Arial" w:eastAsiaTheme="minorHAnsi" w:hAnsi="Arial" w:cs="Arial"/>
          <w:color w:val="000000"/>
          <w:spacing w:val="20"/>
          <w:sz w:val="24"/>
          <w:szCs w:val="24"/>
        </w:rPr>
      </w:pPr>
      <w:r w:rsidRPr="00B752C2">
        <w:rPr>
          <w:rFonts w:ascii="Arial" w:eastAsiaTheme="minorHAnsi" w:hAnsi="Arial" w:cs="Arial"/>
          <w:b/>
          <w:bCs/>
          <w:color w:val="000000"/>
          <w:spacing w:val="20"/>
          <w:sz w:val="24"/>
          <w:szCs w:val="24"/>
        </w:rPr>
        <w:t>W przypadku Wykonawców wspólnie ubiegających się o udzielenie zamówienia</w:t>
      </w:r>
      <w:r w:rsidRPr="002F196B">
        <w:rPr>
          <w:rFonts w:ascii="Arial" w:eastAsiaTheme="minorHAnsi" w:hAnsi="Arial" w:cs="Arial"/>
          <w:color w:val="000000"/>
          <w:spacing w:val="20"/>
          <w:sz w:val="24"/>
          <w:szCs w:val="24"/>
        </w:rPr>
        <w:t xml:space="preserve"> </w:t>
      </w:r>
      <w:r w:rsidRPr="002F196B">
        <w:rPr>
          <w:rFonts w:ascii="Arial" w:eastAsiaTheme="minorHAnsi" w:hAnsi="Arial" w:cs="Arial"/>
          <w:color w:val="FF0000"/>
          <w:spacing w:val="20"/>
          <w:sz w:val="24"/>
          <w:szCs w:val="24"/>
        </w:rPr>
        <w:t>(jeżeli dotyczy)</w:t>
      </w:r>
      <w:r w:rsidRPr="002F196B">
        <w:rPr>
          <w:rFonts w:ascii="Arial" w:eastAsiaTheme="minorHAnsi" w:hAnsi="Arial" w:cs="Arial"/>
          <w:color w:val="000000"/>
          <w:spacing w:val="20"/>
          <w:sz w:val="24"/>
          <w:szCs w:val="24"/>
        </w:rPr>
        <w:t xml:space="preserve"> Wykonawca wraz z oświadczeniem, o których mowa w ust. 1 pkt 1 niniejszego rozdziału, przedstawia także:</w:t>
      </w:r>
    </w:p>
    <w:p w14:paraId="480E2040" w14:textId="77777777" w:rsidR="00252F00" w:rsidRDefault="00252F00">
      <w:pPr>
        <w:pStyle w:val="Akapitzlist"/>
        <w:numPr>
          <w:ilvl w:val="1"/>
          <w:numId w:val="34"/>
        </w:numPr>
        <w:autoSpaceDE w:val="0"/>
        <w:autoSpaceDN w:val="0"/>
        <w:adjustRightInd w:val="0"/>
        <w:spacing w:after="0"/>
        <w:ind w:left="1418"/>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 xml:space="preserve">Oświadczenie, z którego wynika, które </w:t>
      </w:r>
      <w:r w:rsidRPr="005D6ACB">
        <w:rPr>
          <w:rFonts w:ascii="Arial" w:eastAsiaTheme="minorHAnsi" w:hAnsi="Arial" w:cs="Arial"/>
          <w:color w:val="000000"/>
          <w:spacing w:val="20"/>
          <w:sz w:val="24"/>
          <w:szCs w:val="24"/>
        </w:rPr>
        <w:t>roboty budowlane, dostawy</w:t>
      </w:r>
      <w:r w:rsidRPr="00B56CDF">
        <w:rPr>
          <w:rFonts w:ascii="Arial" w:eastAsiaTheme="minorHAnsi" w:hAnsi="Arial" w:cs="Arial"/>
          <w:color w:val="000000"/>
          <w:spacing w:val="20"/>
          <w:sz w:val="24"/>
          <w:szCs w:val="24"/>
        </w:rPr>
        <w:t xml:space="preserve"> lub </w:t>
      </w:r>
      <w:r>
        <w:rPr>
          <w:rFonts w:ascii="Arial" w:eastAsiaTheme="minorHAnsi" w:hAnsi="Arial" w:cs="Arial"/>
          <w:color w:val="000000"/>
          <w:spacing w:val="20"/>
          <w:sz w:val="24"/>
          <w:szCs w:val="24"/>
        </w:rPr>
        <w:t>usługi</w:t>
      </w:r>
      <w:r w:rsidRPr="00B56CDF">
        <w:rPr>
          <w:rFonts w:ascii="Arial" w:eastAsiaTheme="minorHAnsi" w:hAnsi="Arial" w:cs="Arial"/>
          <w:color w:val="000000"/>
          <w:spacing w:val="20"/>
          <w:sz w:val="24"/>
          <w:szCs w:val="24"/>
        </w:rPr>
        <w:t xml:space="preserve"> wykonają ci poszczególni Wykonawcy (art. 117 ust. 4 ustawy </w:t>
      </w:r>
      <w:proofErr w:type="spellStart"/>
      <w:r w:rsidRPr="00B56CDF">
        <w:rPr>
          <w:rFonts w:ascii="Arial" w:eastAsiaTheme="minorHAnsi" w:hAnsi="Arial" w:cs="Arial"/>
          <w:color w:val="000000"/>
          <w:spacing w:val="20"/>
          <w:sz w:val="24"/>
          <w:szCs w:val="24"/>
        </w:rPr>
        <w:t>Pzp</w:t>
      </w:r>
      <w:proofErr w:type="spellEnd"/>
      <w:r w:rsidRPr="00B56CDF">
        <w:rPr>
          <w:rFonts w:ascii="Arial" w:eastAsiaTheme="minorHAnsi" w:hAnsi="Arial" w:cs="Arial"/>
          <w:color w:val="000000"/>
          <w:spacing w:val="20"/>
          <w:sz w:val="24"/>
          <w:szCs w:val="24"/>
        </w:rPr>
        <w:t>). Wzór oświadczenia stanowi załącznik Nr 5 do SWZ</w:t>
      </w:r>
      <w:r>
        <w:rPr>
          <w:rFonts w:ascii="Arial" w:eastAsiaTheme="minorHAnsi" w:hAnsi="Arial" w:cs="Arial"/>
          <w:color w:val="000000"/>
          <w:spacing w:val="20"/>
          <w:sz w:val="24"/>
          <w:szCs w:val="24"/>
        </w:rPr>
        <w:t xml:space="preserve">, </w:t>
      </w:r>
    </w:p>
    <w:p w14:paraId="60F81163" w14:textId="77777777" w:rsidR="00252F00" w:rsidRDefault="00252F00" w:rsidP="00252F00">
      <w:pPr>
        <w:pStyle w:val="Akapitzlist"/>
        <w:autoSpaceDE w:val="0"/>
        <w:autoSpaceDN w:val="0"/>
        <w:adjustRightInd w:val="0"/>
        <w:spacing w:after="0"/>
        <w:ind w:left="1418"/>
        <w:rPr>
          <w:rFonts w:ascii="Arial" w:eastAsiaTheme="minorHAnsi" w:hAnsi="Arial" w:cs="Arial"/>
          <w:color w:val="000000"/>
          <w:spacing w:val="20"/>
          <w:sz w:val="24"/>
          <w:szCs w:val="24"/>
        </w:rPr>
      </w:pPr>
      <w:r w:rsidRPr="008C6BF0">
        <w:rPr>
          <w:rFonts w:ascii="Arial" w:eastAsiaTheme="minorHAnsi" w:hAnsi="Arial" w:cs="Arial"/>
          <w:b/>
          <w:bCs/>
          <w:color w:val="000000"/>
          <w:spacing w:val="20"/>
          <w:sz w:val="24"/>
          <w:szCs w:val="24"/>
          <w:u w:val="single"/>
        </w:rPr>
        <w:t>UWAGA! Oświadczenia, wskazane ust.</w:t>
      </w:r>
      <w:r>
        <w:rPr>
          <w:rFonts w:ascii="Arial" w:eastAsiaTheme="minorHAnsi" w:hAnsi="Arial" w:cs="Arial"/>
          <w:b/>
          <w:bCs/>
          <w:color w:val="000000"/>
          <w:spacing w:val="20"/>
          <w:sz w:val="24"/>
          <w:szCs w:val="24"/>
          <w:u w:val="single"/>
        </w:rPr>
        <w:t xml:space="preserve">1 pkt 1 </w:t>
      </w:r>
      <w:r w:rsidRPr="008C6BF0">
        <w:rPr>
          <w:rFonts w:ascii="Arial" w:eastAsiaTheme="minorHAnsi" w:hAnsi="Arial" w:cs="Arial"/>
          <w:b/>
          <w:bCs/>
          <w:color w:val="000000"/>
          <w:spacing w:val="20"/>
          <w:sz w:val="24"/>
          <w:szCs w:val="24"/>
          <w:u w:val="single"/>
        </w:rPr>
        <w:t>niniejszego rozdziału, składa ODDZIELNIE każdy z Wykonawców jako oświadczenie własne</w:t>
      </w:r>
      <w:r w:rsidRPr="00B56CDF">
        <w:rPr>
          <w:rFonts w:ascii="Arial" w:eastAsiaTheme="minorHAnsi" w:hAnsi="Arial" w:cs="Arial"/>
          <w:color w:val="000000"/>
          <w:spacing w:val="20"/>
          <w:sz w:val="24"/>
          <w:szCs w:val="24"/>
        </w:rPr>
        <w:t xml:space="preserve">. </w:t>
      </w:r>
    </w:p>
    <w:p w14:paraId="27BFF083" w14:textId="77777777" w:rsidR="00252F00" w:rsidRPr="00B56CDF" w:rsidRDefault="00252F00" w:rsidP="00252F00">
      <w:pPr>
        <w:pStyle w:val="Akapitzlist"/>
        <w:autoSpaceDE w:val="0"/>
        <w:autoSpaceDN w:val="0"/>
        <w:adjustRightInd w:val="0"/>
        <w:spacing w:after="0"/>
        <w:ind w:left="1418"/>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 xml:space="preserve">Oświadczenia te potwierdzają odpowiednio brak podstaw wykluczenia oraz spełnianie warunków udziału w postępowaniu </w:t>
      </w:r>
      <w:bookmarkStart w:id="43" w:name="_Hlk132277899"/>
      <w:r w:rsidRPr="00B56CDF">
        <w:rPr>
          <w:rFonts w:ascii="Arial" w:eastAsiaTheme="minorHAnsi" w:hAnsi="Arial" w:cs="Arial"/>
          <w:color w:val="000000"/>
          <w:spacing w:val="20"/>
          <w:sz w:val="24"/>
          <w:szCs w:val="24"/>
        </w:rPr>
        <w:t xml:space="preserve">w zakresie, w jakim każdy z wykonawców wykazuje spełnianie warunków udziału w postępowaniu </w:t>
      </w:r>
      <w:bookmarkEnd w:id="43"/>
      <w:r w:rsidRPr="00B56CDF">
        <w:rPr>
          <w:rFonts w:ascii="Arial" w:eastAsiaTheme="minorHAnsi" w:hAnsi="Arial" w:cs="Arial"/>
          <w:color w:val="000000"/>
          <w:spacing w:val="20"/>
          <w:sz w:val="24"/>
          <w:szCs w:val="24"/>
        </w:rPr>
        <w:t xml:space="preserve">(art. 125 ust. 4 ustawy </w:t>
      </w:r>
      <w:proofErr w:type="spellStart"/>
      <w:r w:rsidRPr="00B56CDF">
        <w:rPr>
          <w:rFonts w:ascii="Arial" w:eastAsiaTheme="minorHAnsi" w:hAnsi="Arial" w:cs="Arial"/>
          <w:color w:val="000000"/>
          <w:spacing w:val="20"/>
          <w:sz w:val="24"/>
          <w:szCs w:val="24"/>
        </w:rPr>
        <w:t>Pzp</w:t>
      </w:r>
      <w:proofErr w:type="spellEnd"/>
      <w:r w:rsidRPr="00B56CDF">
        <w:rPr>
          <w:rFonts w:ascii="Arial" w:eastAsiaTheme="minorHAnsi" w:hAnsi="Arial" w:cs="Arial"/>
          <w:color w:val="000000"/>
          <w:spacing w:val="20"/>
          <w:sz w:val="24"/>
          <w:szCs w:val="24"/>
        </w:rPr>
        <w:t>);</w:t>
      </w:r>
    </w:p>
    <w:p w14:paraId="097A9A80" w14:textId="77777777" w:rsidR="00252F00" w:rsidRPr="00B56CDF" w:rsidRDefault="00252F00" w:rsidP="00252F00">
      <w:pPr>
        <w:autoSpaceDE w:val="0"/>
        <w:autoSpaceDN w:val="0"/>
        <w:adjustRightInd w:val="0"/>
        <w:spacing w:line="276" w:lineRule="auto"/>
        <w:rPr>
          <w:rFonts w:ascii="Arial" w:eastAsiaTheme="minorHAnsi" w:hAnsi="Arial" w:cs="Arial"/>
          <w:color w:val="000000"/>
          <w:spacing w:val="20"/>
          <w:lang w:eastAsia="en-US"/>
        </w:rPr>
      </w:pPr>
    </w:p>
    <w:p w14:paraId="3F85C9DC" w14:textId="77777777" w:rsidR="00252F00" w:rsidRPr="00B56CDF" w:rsidRDefault="00252F00">
      <w:pPr>
        <w:numPr>
          <w:ilvl w:val="1"/>
          <w:numId w:val="35"/>
        </w:numPr>
        <w:autoSpaceDE w:val="0"/>
        <w:autoSpaceDN w:val="0"/>
        <w:adjustRightInd w:val="0"/>
        <w:spacing w:after="21" w:line="276" w:lineRule="auto"/>
        <w:ind w:left="-142" w:hanging="284"/>
        <w:rPr>
          <w:rFonts w:ascii="Arial" w:eastAsiaTheme="minorHAnsi" w:hAnsi="Arial" w:cs="Arial"/>
          <w:color w:val="000000"/>
          <w:spacing w:val="20"/>
          <w:lang w:eastAsia="en-US"/>
        </w:rPr>
      </w:pPr>
      <w:r>
        <w:rPr>
          <w:rFonts w:ascii="Arial" w:eastAsiaTheme="minorHAnsi" w:hAnsi="Arial" w:cs="Arial"/>
          <w:color w:val="000000"/>
          <w:spacing w:val="20"/>
          <w:lang w:eastAsia="en-US"/>
        </w:rPr>
        <w:t xml:space="preserve">4) </w:t>
      </w:r>
      <w:r w:rsidRPr="00B752C2">
        <w:rPr>
          <w:rFonts w:ascii="Arial" w:eastAsiaTheme="minorHAnsi" w:hAnsi="Arial" w:cs="Arial"/>
          <w:b/>
          <w:bCs/>
          <w:color w:val="000000"/>
          <w:spacing w:val="20"/>
          <w:lang w:eastAsia="en-US"/>
        </w:rPr>
        <w:t>Pełnomocnictwo lub inny dokument potwierdzający umocowanie do złożenia oferty</w:t>
      </w:r>
      <w:r w:rsidRPr="00B56CDF">
        <w:rPr>
          <w:rFonts w:ascii="Arial" w:eastAsiaTheme="minorHAnsi" w:hAnsi="Arial" w:cs="Arial"/>
          <w:color w:val="000000"/>
          <w:spacing w:val="20"/>
          <w:lang w:eastAsia="en-US"/>
        </w:rPr>
        <w:t xml:space="preserve"> </w:t>
      </w:r>
      <w:r w:rsidRPr="00B56CDF">
        <w:rPr>
          <w:rFonts w:ascii="Arial" w:eastAsiaTheme="minorHAnsi" w:hAnsi="Arial" w:cs="Arial"/>
          <w:color w:val="FF0000"/>
          <w:spacing w:val="20"/>
          <w:lang w:eastAsia="en-US"/>
        </w:rPr>
        <w:t xml:space="preserve">(jeżeli dotyczy) </w:t>
      </w:r>
      <w:r w:rsidRPr="00B56CDF">
        <w:rPr>
          <w:rFonts w:ascii="Arial" w:eastAsiaTheme="minorHAnsi" w:hAnsi="Arial" w:cs="Arial"/>
          <w:color w:val="000000"/>
          <w:spacing w:val="20"/>
          <w:lang w:eastAsia="en-US"/>
        </w:rPr>
        <w:t xml:space="preserve">składane obligatoryjnie, w sytuacjach: </w:t>
      </w:r>
    </w:p>
    <w:p w14:paraId="0A9DE0F4" w14:textId="77777777" w:rsidR="00252F00" w:rsidRPr="00B56CDF" w:rsidRDefault="00252F00">
      <w:pPr>
        <w:numPr>
          <w:ilvl w:val="1"/>
          <w:numId w:val="36"/>
        </w:numPr>
        <w:autoSpaceDE w:val="0"/>
        <w:autoSpaceDN w:val="0"/>
        <w:adjustRightInd w:val="0"/>
        <w:spacing w:after="21" w:line="276" w:lineRule="auto"/>
        <w:ind w:left="1560" w:hanging="426"/>
        <w:rPr>
          <w:rFonts w:ascii="Arial" w:eastAsiaTheme="minorHAnsi" w:hAnsi="Arial" w:cs="Arial"/>
          <w:color w:val="000000"/>
          <w:spacing w:val="20"/>
          <w:lang w:eastAsia="en-US"/>
        </w:rPr>
      </w:pPr>
      <w:r w:rsidRPr="00B56CDF">
        <w:rPr>
          <w:rFonts w:ascii="Arial" w:eastAsiaTheme="minorHAnsi" w:hAnsi="Arial" w:cs="Arial"/>
          <w:color w:val="000000"/>
          <w:spacing w:val="20"/>
          <w:lang w:eastAsia="en-US"/>
        </w:rPr>
        <w:t xml:space="preserve">w przypadku wykonawców wspólnie ubiegających się o udzielenie zamówienia, wykonawcy ustanawiają pełnomocnika do reprezentowania ich w postępowaniu o udzielenie zamówienia albo do reprezentowania w </w:t>
      </w:r>
      <w:r w:rsidRPr="00B56CDF">
        <w:rPr>
          <w:rFonts w:ascii="Arial" w:eastAsiaTheme="minorHAnsi" w:hAnsi="Arial" w:cs="Arial"/>
          <w:color w:val="000000"/>
          <w:spacing w:val="20"/>
          <w:lang w:eastAsia="en-US"/>
        </w:rPr>
        <w:lastRenderedPageBreak/>
        <w:t xml:space="preserve">postępowaniu i zawarcia umowy w sprawie zamówienia publicznego (art. 58 ust. 2 ustawy </w:t>
      </w:r>
      <w:proofErr w:type="spellStart"/>
      <w:r w:rsidRPr="00B56CDF">
        <w:rPr>
          <w:rFonts w:ascii="Arial" w:eastAsiaTheme="minorHAnsi" w:hAnsi="Arial" w:cs="Arial"/>
          <w:color w:val="000000"/>
          <w:spacing w:val="20"/>
          <w:lang w:eastAsia="en-US"/>
        </w:rPr>
        <w:t>Pzp</w:t>
      </w:r>
      <w:proofErr w:type="spellEnd"/>
      <w:r w:rsidRPr="00B56CDF">
        <w:rPr>
          <w:rFonts w:ascii="Arial" w:eastAsiaTheme="minorHAnsi" w:hAnsi="Arial" w:cs="Arial"/>
          <w:color w:val="000000"/>
          <w:spacing w:val="20"/>
          <w:lang w:eastAsia="en-US"/>
        </w:rPr>
        <w:t xml:space="preserve">); </w:t>
      </w:r>
    </w:p>
    <w:p w14:paraId="65CBB6EC" w14:textId="77777777" w:rsidR="00252F00" w:rsidRPr="00B56CDF" w:rsidRDefault="00252F00">
      <w:pPr>
        <w:numPr>
          <w:ilvl w:val="1"/>
          <w:numId w:val="36"/>
        </w:numPr>
        <w:autoSpaceDE w:val="0"/>
        <w:autoSpaceDN w:val="0"/>
        <w:adjustRightInd w:val="0"/>
        <w:spacing w:line="276" w:lineRule="auto"/>
        <w:ind w:left="1560" w:hanging="426"/>
        <w:rPr>
          <w:rFonts w:ascii="Arial" w:eastAsiaTheme="minorHAnsi" w:hAnsi="Arial" w:cs="Arial"/>
          <w:color w:val="000000"/>
          <w:spacing w:val="20"/>
          <w:lang w:eastAsia="en-US"/>
        </w:rPr>
      </w:pPr>
      <w:r w:rsidRPr="00B56CDF">
        <w:rPr>
          <w:rFonts w:ascii="Arial" w:eastAsiaTheme="minorHAnsi" w:hAnsi="Arial" w:cs="Arial"/>
          <w:color w:val="000000"/>
          <w:spacing w:val="20"/>
          <w:lang w:eastAsia="en-US"/>
        </w:rPr>
        <w:t xml:space="preserve">w przypadku podpisania oferty w imieniu Wykonawcy przez pełnomocnika. </w:t>
      </w:r>
    </w:p>
    <w:p w14:paraId="5335641C" w14:textId="3A6C8153" w:rsidR="00252F00" w:rsidRPr="00B752C2" w:rsidRDefault="00252F00">
      <w:pPr>
        <w:pStyle w:val="Akapitzlist"/>
        <w:numPr>
          <w:ilvl w:val="0"/>
          <w:numId w:val="56"/>
        </w:numPr>
        <w:autoSpaceDE w:val="0"/>
        <w:autoSpaceDN w:val="0"/>
        <w:adjustRightInd w:val="0"/>
        <w:ind w:left="0"/>
        <w:rPr>
          <w:rFonts w:ascii="Arial" w:eastAsiaTheme="minorHAnsi" w:hAnsi="Arial" w:cs="Arial"/>
          <w:spacing w:val="20"/>
          <w:sz w:val="24"/>
          <w:szCs w:val="24"/>
        </w:rPr>
      </w:pPr>
      <w:r w:rsidRPr="00B752C2">
        <w:rPr>
          <w:rFonts w:ascii="Arial" w:eastAsiaTheme="minorHAnsi" w:hAnsi="Arial" w:cs="Arial"/>
          <w:spacing w:val="20"/>
          <w:sz w:val="24"/>
          <w:szCs w:val="24"/>
        </w:rPr>
        <w:t xml:space="preserve">Wypełniony </w:t>
      </w:r>
      <w:r w:rsidRPr="00B752C2">
        <w:rPr>
          <w:rFonts w:ascii="Arial" w:eastAsiaTheme="minorHAnsi" w:hAnsi="Arial" w:cs="Arial"/>
          <w:b/>
          <w:bCs/>
          <w:spacing w:val="20"/>
          <w:sz w:val="24"/>
          <w:szCs w:val="24"/>
        </w:rPr>
        <w:t>FORMULARZ OFERTOWY</w:t>
      </w:r>
      <w:r w:rsidR="0009424C">
        <w:rPr>
          <w:rFonts w:ascii="Arial" w:eastAsiaTheme="minorHAnsi" w:hAnsi="Arial" w:cs="Arial"/>
          <w:b/>
          <w:bCs/>
          <w:spacing w:val="20"/>
          <w:sz w:val="24"/>
          <w:szCs w:val="24"/>
        </w:rPr>
        <w:t xml:space="preserve"> I KOSZTORYS OFERTOWY</w:t>
      </w:r>
      <w:r w:rsidRPr="00B752C2">
        <w:rPr>
          <w:rFonts w:ascii="Arial" w:eastAsiaTheme="minorHAnsi" w:hAnsi="Arial" w:cs="Arial"/>
          <w:spacing w:val="20"/>
          <w:sz w:val="24"/>
          <w:szCs w:val="24"/>
        </w:rPr>
        <w:t xml:space="preserve"> wg wzoru stanowiącego załącznik Nr 1</w:t>
      </w:r>
      <w:r w:rsidR="0009424C">
        <w:rPr>
          <w:rFonts w:ascii="Arial" w:eastAsiaTheme="minorHAnsi" w:hAnsi="Arial" w:cs="Arial"/>
          <w:spacing w:val="20"/>
          <w:sz w:val="24"/>
          <w:szCs w:val="24"/>
        </w:rPr>
        <w:t xml:space="preserve"> oraz 1A</w:t>
      </w:r>
      <w:r w:rsidRPr="00B752C2">
        <w:rPr>
          <w:rFonts w:ascii="Arial" w:eastAsiaTheme="minorHAnsi" w:hAnsi="Arial" w:cs="Arial"/>
          <w:spacing w:val="20"/>
          <w:sz w:val="24"/>
          <w:szCs w:val="24"/>
        </w:rPr>
        <w:t xml:space="preserve"> do SWZ</w:t>
      </w:r>
    </w:p>
    <w:p w14:paraId="424E60FC" w14:textId="77777777" w:rsidR="00252F00" w:rsidRPr="00B56CDF" w:rsidRDefault="00252F00" w:rsidP="00252F00">
      <w:pPr>
        <w:autoSpaceDE w:val="0"/>
        <w:autoSpaceDN w:val="0"/>
        <w:adjustRightInd w:val="0"/>
        <w:spacing w:line="276" w:lineRule="auto"/>
        <w:ind w:left="-142"/>
        <w:rPr>
          <w:rFonts w:ascii="Arial" w:eastAsiaTheme="minorHAnsi" w:hAnsi="Arial" w:cs="Arial"/>
          <w:color w:val="000000"/>
          <w:spacing w:val="20"/>
          <w:lang w:eastAsia="en-US"/>
        </w:rPr>
      </w:pPr>
    </w:p>
    <w:p w14:paraId="53EB8314" w14:textId="77777777" w:rsidR="00252F00" w:rsidRPr="00B56CDF" w:rsidRDefault="00252F00">
      <w:pPr>
        <w:pStyle w:val="Akapitzlist"/>
        <w:numPr>
          <w:ilvl w:val="1"/>
          <w:numId w:val="31"/>
        </w:numPr>
        <w:autoSpaceDE w:val="0"/>
        <w:autoSpaceDN w:val="0"/>
        <w:adjustRightInd w:val="0"/>
        <w:spacing w:after="0"/>
        <w:ind w:left="0" w:hanging="567"/>
        <w:rPr>
          <w:rFonts w:ascii="Arial" w:eastAsiaTheme="minorHAnsi" w:hAnsi="Arial" w:cs="Arial"/>
          <w:b/>
          <w:bCs/>
          <w:spacing w:val="20"/>
          <w:sz w:val="24"/>
          <w:szCs w:val="24"/>
          <w:u w:val="single"/>
        </w:rPr>
      </w:pPr>
      <w:r w:rsidRPr="00B56CDF">
        <w:rPr>
          <w:rFonts w:ascii="Arial" w:eastAsiaTheme="minorHAnsi" w:hAnsi="Arial" w:cs="Arial"/>
          <w:b/>
          <w:bCs/>
          <w:spacing w:val="20"/>
          <w:sz w:val="24"/>
          <w:szCs w:val="24"/>
          <w:u w:val="single"/>
        </w:rPr>
        <w:t>SPOSÓB SPORZĄDZENIA I PRZEKAZANIA OŚWIADCZEŃ I DOKUMENTÓW WSKAZANYCH W UST</w:t>
      </w:r>
      <w:r>
        <w:rPr>
          <w:rFonts w:ascii="Arial" w:eastAsiaTheme="minorHAnsi" w:hAnsi="Arial" w:cs="Arial"/>
          <w:b/>
          <w:bCs/>
          <w:spacing w:val="20"/>
          <w:sz w:val="24"/>
          <w:szCs w:val="24"/>
          <w:u w:val="single"/>
        </w:rPr>
        <w:t xml:space="preserve">. 1 pkt 1 – 5) </w:t>
      </w:r>
      <w:r w:rsidRPr="00B56CDF">
        <w:rPr>
          <w:rFonts w:ascii="Arial" w:eastAsiaTheme="minorHAnsi" w:hAnsi="Arial" w:cs="Arial"/>
          <w:b/>
          <w:bCs/>
          <w:spacing w:val="20"/>
          <w:sz w:val="24"/>
          <w:szCs w:val="24"/>
          <w:u w:val="single"/>
        </w:rPr>
        <w:t>NINIEJSZEGO ROZDZIAŁU</w:t>
      </w:r>
    </w:p>
    <w:p w14:paraId="0D1086D0" w14:textId="77777777" w:rsidR="00252F00" w:rsidRPr="0031142F" w:rsidRDefault="00252F00" w:rsidP="00252F00">
      <w:pPr>
        <w:autoSpaceDE w:val="0"/>
        <w:autoSpaceDN w:val="0"/>
        <w:adjustRightInd w:val="0"/>
        <w:spacing w:line="276" w:lineRule="auto"/>
        <w:rPr>
          <w:rFonts w:ascii="Arial" w:eastAsiaTheme="minorHAnsi" w:hAnsi="Arial" w:cs="Arial"/>
          <w:spacing w:val="20"/>
          <w:lang w:eastAsia="en-US"/>
        </w:rPr>
      </w:pPr>
      <w:r w:rsidRPr="0031142F">
        <w:rPr>
          <w:rFonts w:ascii="Arial" w:eastAsiaTheme="minorHAnsi" w:hAnsi="Arial" w:cs="Arial"/>
          <w:spacing w:val="20"/>
          <w:lang w:eastAsia="en-US"/>
        </w:rPr>
        <w:t xml:space="preserve">Podmiotowe środki dowodowe oraz inne dokumenty i oświadczenia, o których mowa w SWZ składa się w formie elektronicznej, lub w postaci elektronicznej opatrzonej podpisem zaufanym lub osobistym, w zakresie i sposób określony w przepisach wydanych na podstawie art. 70 ustawy </w:t>
      </w:r>
      <w:proofErr w:type="spellStart"/>
      <w:r w:rsidRPr="0031142F">
        <w:rPr>
          <w:rFonts w:ascii="Arial" w:eastAsiaTheme="minorHAnsi" w:hAnsi="Arial" w:cs="Arial"/>
          <w:spacing w:val="20"/>
          <w:lang w:eastAsia="en-US"/>
        </w:rPr>
        <w:t>Pzp</w:t>
      </w:r>
      <w:proofErr w:type="spellEnd"/>
      <w:r w:rsidRPr="0031142F">
        <w:rPr>
          <w:rFonts w:ascii="Arial" w:eastAsiaTheme="minorHAnsi" w:hAnsi="Arial" w:cs="Arial"/>
          <w:spacing w:val="20"/>
          <w:lang w:eastAsia="en-US"/>
        </w:rPr>
        <w:t>, zgodnie z poniższymi wymogami:</w:t>
      </w:r>
    </w:p>
    <w:p w14:paraId="4E10864B" w14:textId="77777777" w:rsidR="00252F00" w:rsidRPr="00B56CDF" w:rsidRDefault="00252F00" w:rsidP="00252F00">
      <w:pPr>
        <w:autoSpaceDE w:val="0"/>
        <w:autoSpaceDN w:val="0"/>
        <w:adjustRightInd w:val="0"/>
        <w:spacing w:after="61" w:line="276" w:lineRule="auto"/>
        <w:ind w:left="-142"/>
        <w:rPr>
          <w:rFonts w:ascii="Arial" w:eastAsiaTheme="minorHAnsi" w:hAnsi="Arial" w:cs="Arial"/>
          <w:spacing w:val="20"/>
          <w:u w:val="single"/>
          <w:lang w:eastAsia="en-US"/>
        </w:rPr>
      </w:pPr>
    </w:p>
    <w:p w14:paraId="6AFCD5F1" w14:textId="61166214" w:rsidR="00252F00" w:rsidRPr="00252F00" w:rsidRDefault="00252F00">
      <w:pPr>
        <w:pStyle w:val="Akapitzlist"/>
        <w:numPr>
          <w:ilvl w:val="2"/>
          <w:numId w:val="51"/>
        </w:numPr>
        <w:autoSpaceDE w:val="0"/>
        <w:autoSpaceDN w:val="0"/>
        <w:adjustRightInd w:val="0"/>
        <w:spacing w:after="61"/>
        <w:ind w:left="0"/>
        <w:rPr>
          <w:rFonts w:ascii="Arial" w:eastAsiaTheme="minorHAnsi" w:hAnsi="Arial" w:cs="Arial"/>
          <w:spacing w:val="20"/>
          <w:sz w:val="24"/>
          <w:szCs w:val="24"/>
        </w:rPr>
      </w:pPr>
      <w:r w:rsidRPr="00252F00">
        <w:rPr>
          <w:rFonts w:ascii="Arial" w:eastAsiaTheme="minorHAnsi" w:hAnsi="Arial" w:cs="Arial"/>
          <w:spacing w:val="20"/>
          <w:sz w:val="24"/>
          <w:szCs w:val="24"/>
        </w:rPr>
        <w:t xml:space="preserve">Oświadczenia (art. 125 ust 1 </w:t>
      </w:r>
      <w:proofErr w:type="spellStart"/>
      <w:r w:rsidRPr="00252F00">
        <w:rPr>
          <w:rFonts w:ascii="Arial" w:eastAsiaTheme="minorHAnsi" w:hAnsi="Arial" w:cs="Arial"/>
          <w:spacing w:val="20"/>
          <w:sz w:val="24"/>
          <w:szCs w:val="24"/>
        </w:rPr>
        <w:t>Pzp</w:t>
      </w:r>
      <w:proofErr w:type="spellEnd"/>
      <w:r w:rsidRPr="00252F00">
        <w:rPr>
          <w:rFonts w:ascii="Arial" w:eastAsiaTheme="minorHAnsi" w:hAnsi="Arial" w:cs="Arial"/>
          <w:spacing w:val="20"/>
          <w:sz w:val="24"/>
          <w:szCs w:val="24"/>
        </w:rPr>
        <w:t>) - pod rygorem nieważności należy złożyć:</w:t>
      </w:r>
    </w:p>
    <w:p w14:paraId="00A87192" w14:textId="77777777" w:rsidR="00252F00" w:rsidRPr="00510F65" w:rsidRDefault="00252F00" w:rsidP="00252F00">
      <w:pPr>
        <w:autoSpaceDE w:val="0"/>
        <w:autoSpaceDN w:val="0"/>
        <w:adjustRightInd w:val="0"/>
        <w:spacing w:after="61" w:line="276" w:lineRule="auto"/>
        <w:rPr>
          <w:rFonts w:ascii="Arial" w:eastAsiaTheme="minorHAnsi" w:hAnsi="Arial" w:cs="Arial"/>
          <w:spacing w:val="20"/>
          <w:lang w:eastAsia="en-US"/>
        </w:rPr>
      </w:pPr>
      <w:r w:rsidRPr="00510F65">
        <w:rPr>
          <w:rFonts w:ascii="Arial" w:eastAsiaTheme="minorHAnsi" w:hAnsi="Arial" w:cs="Arial"/>
          <w:spacing w:val="20"/>
          <w:lang w:eastAsia="en-US"/>
        </w:rPr>
        <w:t>a. w formie elektronicznej (tj. w postaci elektronicznej opatrzonej kwalifikowanym podpisem elektronicznym) przez osobę/osoby upoważnioną/upoważnione do reprezentowania odpowiednio Wykonawcy, Wykonawców wspólnie ubiegających się o udzielenie zamówienia, podmiotu udostępniającego zasoby,</w:t>
      </w:r>
    </w:p>
    <w:p w14:paraId="59199A9F" w14:textId="77777777" w:rsidR="00252F00" w:rsidRPr="00510F65" w:rsidRDefault="00252F00" w:rsidP="00252F00">
      <w:pPr>
        <w:autoSpaceDE w:val="0"/>
        <w:autoSpaceDN w:val="0"/>
        <w:adjustRightInd w:val="0"/>
        <w:spacing w:after="61" w:line="276" w:lineRule="auto"/>
        <w:rPr>
          <w:rFonts w:ascii="Arial" w:eastAsiaTheme="minorHAnsi" w:hAnsi="Arial" w:cs="Arial"/>
          <w:spacing w:val="20"/>
          <w:lang w:eastAsia="en-US"/>
        </w:rPr>
      </w:pPr>
      <w:r w:rsidRPr="00510F65">
        <w:rPr>
          <w:rFonts w:ascii="Arial" w:eastAsiaTheme="minorHAnsi" w:hAnsi="Arial" w:cs="Arial"/>
          <w:spacing w:val="20"/>
          <w:lang w:eastAsia="en-US"/>
        </w:rPr>
        <w:t>lub</w:t>
      </w:r>
    </w:p>
    <w:p w14:paraId="464DA286" w14:textId="77777777" w:rsidR="00252F00" w:rsidRPr="00510F65" w:rsidRDefault="00252F00" w:rsidP="00252F00">
      <w:pPr>
        <w:autoSpaceDE w:val="0"/>
        <w:autoSpaceDN w:val="0"/>
        <w:adjustRightInd w:val="0"/>
        <w:spacing w:after="61" w:line="276" w:lineRule="auto"/>
        <w:rPr>
          <w:rFonts w:ascii="Arial" w:eastAsiaTheme="minorHAnsi" w:hAnsi="Arial" w:cs="Arial"/>
          <w:spacing w:val="20"/>
          <w:lang w:eastAsia="en-US"/>
        </w:rPr>
      </w:pPr>
      <w:r w:rsidRPr="00510F65">
        <w:rPr>
          <w:rFonts w:ascii="Arial" w:eastAsiaTheme="minorHAnsi" w:hAnsi="Arial" w:cs="Arial"/>
          <w:spacing w:val="20"/>
          <w:lang w:eastAsia="en-US"/>
        </w:rPr>
        <w:t>b. w postaci elektronicznej opatrzonej podpisem zaufanym lub podpisem osobistym przez osobę/osoby upoważnioną/upoważnione do reprezentowania odpowiednio Wykonawcy, Wykonawców wspólnie ubiegających się o udzielenie zamówienia, podmiotu udostepniającego zasoby.</w:t>
      </w:r>
    </w:p>
    <w:p w14:paraId="2B60CF0A" w14:textId="77777777" w:rsidR="00252F00" w:rsidRPr="00B56CDF" w:rsidRDefault="00252F00" w:rsidP="00252F00">
      <w:pPr>
        <w:autoSpaceDE w:val="0"/>
        <w:autoSpaceDN w:val="0"/>
        <w:adjustRightInd w:val="0"/>
        <w:spacing w:after="61" w:line="276" w:lineRule="auto"/>
        <w:rPr>
          <w:rFonts w:ascii="Arial" w:eastAsiaTheme="minorHAnsi" w:hAnsi="Arial" w:cs="Arial"/>
          <w:i/>
          <w:iCs/>
          <w:spacing w:val="20"/>
          <w:lang w:eastAsia="en-US"/>
        </w:rPr>
      </w:pPr>
    </w:p>
    <w:p w14:paraId="3BF37CBD" w14:textId="77777777" w:rsidR="00252F00" w:rsidRPr="00B752C2" w:rsidRDefault="00252F00">
      <w:pPr>
        <w:pStyle w:val="Akapitzlist"/>
        <w:numPr>
          <w:ilvl w:val="0"/>
          <w:numId w:val="54"/>
        </w:numPr>
        <w:autoSpaceDE w:val="0"/>
        <w:autoSpaceDN w:val="0"/>
        <w:adjustRightInd w:val="0"/>
        <w:spacing w:after="61"/>
        <w:ind w:left="0"/>
        <w:rPr>
          <w:rFonts w:ascii="Arial" w:eastAsiaTheme="minorHAnsi" w:hAnsi="Arial" w:cs="Arial"/>
          <w:spacing w:val="20"/>
          <w:sz w:val="24"/>
          <w:szCs w:val="24"/>
        </w:rPr>
      </w:pPr>
      <w:r w:rsidRPr="00B752C2">
        <w:rPr>
          <w:rFonts w:ascii="Arial" w:eastAsiaTheme="minorHAnsi" w:hAnsi="Arial" w:cs="Arial"/>
          <w:spacing w:val="20"/>
          <w:sz w:val="24"/>
          <w:szCs w:val="24"/>
        </w:rPr>
        <w:t xml:space="preserve">Zobowiązanie podmiotu udostępniającego zasoby (art. 118 ust 3 </w:t>
      </w:r>
      <w:proofErr w:type="spellStart"/>
      <w:r w:rsidRPr="00B752C2">
        <w:rPr>
          <w:rFonts w:ascii="Arial" w:eastAsiaTheme="minorHAnsi" w:hAnsi="Arial" w:cs="Arial"/>
          <w:spacing w:val="20"/>
          <w:sz w:val="24"/>
          <w:szCs w:val="24"/>
        </w:rPr>
        <w:t>Pzp</w:t>
      </w:r>
      <w:proofErr w:type="spellEnd"/>
      <w:r w:rsidRPr="00B752C2">
        <w:rPr>
          <w:rFonts w:ascii="Arial" w:eastAsiaTheme="minorHAnsi" w:hAnsi="Arial" w:cs="Arial"/>
          <w:spacing w:val="20"/>
          <w:sz w:val="24"/>
          <w:szCs w:val="24"/>
        </w:rPr>
        <w:t>) do oddania Wykonawcy do dyspozycji niezbędnych zasobów na potrzeby realizacji zamówienia lub inny podmiotowy środek dowodowy potwierdzający, że Wykonawca realizując zamówienie, będzie dysponował niezbędnymi zasobami tych podmiotów, należy złożyć:</w:t>
      </w:r>
    </w:p>
    <w:p w14:paraId="07052ACB" w14:textId="77777777" w:rsidR="00252F00" w:rsidRPr="00510F65" w:rsidRDefault="00252F00" w:rsidP="00252F00">
      <w:pPr>
        <w:autoSpaceDE w:val="0"/>
        <w:autoSpaceDN w:val="0"/>
        <w:adjustRightInd w:val="0"/>
        <w:spacing w:after="61" w:line="276" w:lineRule="auto"/>
        <w:rPr>
          <w:rFonts w:ascii="Arial" w:eastAsiaTheme="minorHAnsi" w:hAnsi="Arial" w:cs="Arial"/>
          <w:spacing w:val="20"/>
          <w:lang w:eastAsia="en-US"/>
        </w:rPr>
      </w:pPr>
      <w:r w:rsidRPr="00510F65">
        <w:rPr>
          <w:rFonts w:ascii="Arial" w:eastAsiaTheme="minorHAnsi" w:hAnsi="Arial" w:cs="Arial"/>
          <w:spacing w:val="20"/>
          <w:lang w:eastAsia="en-US"/>
        </w:rPr>
        <w:t xml:space="preserve">a. w formie elektronicznej (tj. w postaci elektronicznej opatrzonej kwalifikowanym podpisem elektronicznym) przez osobę/osoby </w:t>
      </w:r>
      <w:r w:rsidRPr="00510F65">
        <w:rPr>
          <w:rFonts w:ascii="Arial" w:eastAsiaTheme="minorHAnsi" w:hAnsi="Arial" w:cs="Arial"/>
          <w:spacing w:val="20"/>
          <w:lang w:eastAsia="en-US"/>
        </w:rPr>
        <w:lastRenderedPageBreak/>
        <w:t>upoważnioną /upoważnione do reprezentowania podmiotu udostępniającego zasoby;</w:t>
      </w:r>
    </w:p>
    <w:p w14:paraId="6C474FD6" w14:textId="77777777" w:rsidR="00252F00" w:rsidRPr="00510F65" w:rsidRDefault="00252F00" w:rsidP="00252F00">
      <w:pPr>
        <w:autoSpaceDE w:val="0"/>
        <w:autoSpaceDN w:val="0"/>
        <w:adjustRightInd w:val="0"/>
        <w:spacing w:after="61" w:line="276" w:lineRule="auto"/>
        <w:rPr>
          <w:rFonts w:ascii="Arial" w:eastAsiaTheme="minorHAnsi" w:hAnsi="Arial" w:cs="Arial"/>
          <w:spacing w:val="20"/>
          <w:lang w:eastAsia="en-US"/>
        </w:rPr>
      </w:pPr>
      <w:r w:rsidRPr="00510F65">
        <w:rPr>
          <w:rFonts w:ascii="Arial" w:eastAsiaTheme="minorHAnsi" w:hAnsi="Arial" w:cs="Arial"/>
          <w:spacing w:val="20"/>
          <w:lang w:eastAsia="en-US"/>
        </w:rPr>
        <w:t>lub</w:t>
      </w:r>
    </w:p>
    <w:p w14:paraId="06CEB763" w14:textId="77777777" w:rsidR="00252F00" w:rsidRPr="00510F65" w:rsidRDefault="00252F00" w:rsidP="00252F00">
      <w:pPr>
        <w:autoSpaceDE w:val="0"/>
        <w:autoSpaceDN w:val="0"/>
        <w:adjustRightInd w:val="0"/>
        <w:spacing w:after="61" w:line="276" w:lineRule="auto"/>
        <w:rPr>
          <w:rFonts w:ascii="Arial" w:eastAsiaTheme="minorHAnsi" w:hAnsi="Arial" w:cs="Arial"/>
          <w:spacing w:val="20"/>
          <w:lang w:eastAsia="en-US"/>
        </w:rPr>
      </w:pPr>
      <w:r w:rsidRPr="00510F65">
        <w:rPr>
          <w:rFonts w:ascii="Arial" w:eastAsiaTheme="minorHAnsi" w:hAnsi="Arial" w:cs="Arial"/>
          <w:spacing w:val="20"/>
          <w:lang w:eastAsia="en-US"/>
        </w:rPr>
        <w:t>b. w postaci elektronicznej opatrzonej podpisem zaufanym lub podpisem osobistym przez osobę/osoby upoważnioną/upoważnione do reprezentowania podmiotu udostępniającego zasoby;</w:t>
      </w:r>
    </w:p>
    <w:p w14:paraId="435E0125" w14:textId="77777777" w:rsidR="00252F00" w:rsidRPr="00510F65" w:rsidRDefault="00252F00" w:rsidP="00252F00">
      <w:pPr>
        <w:autoSpaceDE w:val="0"/>
        <w:autoSpaceDN w:val="0"/>
        <w:adjustRightInd w:val="0"/>
        <w:spacing w:line="276" w:lineRule="auto"/>
        <w:rPr>
          <w:rFonts w:ascii="Arial" w:eastAsiaTheme="minorHAnsi" w:hAnsi="Arial" w:cs="Arial"/>
          <w:spacing w:val="20"/>
          <w:lang w:eastAsia="en-US"/>
        </w:rPr>
      </w:pPr>
      <w:r w:rsidRPr="00510F65">
        <w:rPr>
          <w:rFonts w:ascii="Arial" w:eastAsiaTheme="minorHAnsi" w:hAnsi="Arial" w:cs="Arial"/>
          <w:spacing w:val="20"/>
          <w:lang w:eastAsia="en-US"/>
        </w:rPr>
        <w:t>Jeżeli zobowiązanie podmiotu udostępniającego zasoby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p>
    <w:p w14:paraId="085EBA6B" w14:textId="77777777" w:rsidR="00252F00" w:rsidRPr="00510F65" w:rsidRDefault="00252F00" w:rsidP="00252F00">
      <w:pPr>
        <w:autoSpaceDE w:val="0"/>
        <w:autoSpaceDN w:val="0"/>
        <w:adjustRightInd w:val="0"/>
        <w:spacing w:line="276" w:lineRule="auto"/>
        <w:rPr>
          <w:rFonts w:ascii="Arial" w:eastAsiaTheme="minorHAnsi" w:hAnsi="Arial" w:cs="Arial"/>
          <w:spacing w:val="20"/>
          <w:lang w:eastAsia="en-US"/>
        </w:rPr>
      </w:pPr>
      <w:r w:rsidRPr="00510F65">
        <w:rPr>
          <w:rFonts w:ascii="Arial" w:eastAsiaTheme="minorHAnsi" w:hAnsi="Arial" w:cs="Arial"/>
          <w:spacing w:val="20"/>
          <w:lang w:eastAsia="en-US"/>
        </w:rPr>
        <w:t>Poświadczenia dokonuje – odpowiednio wykonawca lub wykonawca wspólnie ubiegający się o udzielenie zamówienia. Poświadczenia zgodności cyfrowego odwzorowania z dokumentem w postaci papierowej może dokonać również notariusz.</w:t>
      </w:r>
    </w:p>
    <w:p w14:paraId="35224369" w14:textId="77777777" w:rsidR="00252F00" w:rsidRPr="00B56CDF" w:rsidRDefault="00252F00" w:rsidP="00252F00">
      <w:pPr>
        <w:autoSpaceDE w:val="0"/>
        <w:autoSpaceDN w:val="0"/>
        <w:adjustRightInd w:val="0"/>
        <w:spacing w:after="61" w:line="276" w:lineRule="auto"/>
        <w:rPr>
          <w:rFonts w:ascii="Arial" w:eastAsiaTheme="minorHAnsi" w:hAnsi="Arial" w:cs="Arial"/>
          <w:spacing w:val="20"/>
          <w:lang w:eastAsia="en-US"/>
        </w:rPr>
      </w:pPr>
    </w:p>
    <w:p w14:paraId="7E80D0E2" w14:textId="77777777" w:rsidR="00252F00" w:rsidRPr="00B752C2" w:rsidRDefault="00252F00">
      <w:pPr>
        <w:pStyle w:val="Akapitzlist"/>
        <w:numPr>
          <w:ilvl w:val="0"/>
          <w:numId w:val="55"/>
        </w:numPr>
        <w:autoSpaceDE w:val="0"/>
        <w:autoSpaceDN w:val="0"/>
        <w:adjustRightInd w:val="0"/>
        <w:spacing w:after="61"/>
        <w:ind w:left="0"/>
        <w:rPr>
          <w:rFonts w:ascii="Arial" w:eastAsiaTheme="minorHAnsi" w:hAnsi="Arial" w:cs="Arial"/>
          <w:spacing w:val="20"/>
          <w:sz w:val="24"/>
          <w:szCs w:val="24"/>
        </w:rPr>
      </w:pPr>
      <w:r w:rsidRPr="00B752C2">
        <w:rPr>
          <w:rFonts w:ascii="Arial" w:eastAsiaTheme="minorHAnsi" w:hAnsi="Arial" w:cs="Arial"/>
          <w:spacing w:val="20"/>
          <w:sz w:val="24"/>
          <w:szCs w:val="24"/>
        </w:rPr>
        <w:t xml:space="preserve">Oświadczenie (art. 117 ust 4 </w:t>
      </w:r>
      <w:proofErr w:type="spellStart"/>
      <w:r w:rsidRPr="00B752C2">
        <w:rPr>
          <w:rFonts w:ascii="Arial" w:eastAsiaTheme="minorHAnsi" w:hAnsi="Arial" w:cs="Arial"/>
          <w:spacing w:val="20"/>
          <w:sz w:val="24"/>
          <w:szCs w:val="24"/>
        </w:rPr>
        <w:t>Pzp</w:t>
      </w:r>
      <w:proofErr w:type="spellEnd"/>
      <w:r w:rsidRPr="00B752C2">
        <w:rPr>
          <w:rFonts w:ascii="Arial" w:eastAsiaTheme="minorHAnsi" w:hAnsi="Arial" w:cs="Arial"/>
          <w:spacing w:val="20"/>
          <w:sz w:val="24"/>
          <w:szCs w:val="24"/>
        </w:rPr>
        <w:t>), z którego wynika, które roboty budowlane, dostawy lub usługi wykonają ci poszczególni wykonawcy, należy złożyć:</w:t>
      </w:r>
    </w:p>
    <w:p w14:paraId="2EDA61B8" w14:textId="77777777" w:rsidR="00252F00" w:rsidRPr="00510F65" w:rsidRDefault="00252F00" w:rsidP="00252F00">
      <w:pPr>
        <w:autoSpaceDE w:val="0"/>
        <w:autoSpaceDN w:val="0"/>
        <w:adjustRightInd w:val="0"/>
        <w:spacing w:after="61" w:line="276" w:lineRule="auto"/>
        <w:rPr>
          <w:rFonts w:ascii="Arial" w:eastAsiaTheme="minorHAnsi" w:hAnsi="Arial" w:cs="Arial"/>
          <w:spacing w:val="20"/>
          <w:lang w:eastAsia="en-US"/>
        </w:rPr>
      </w:pPr>
      <w:r w:rsidRPr="00B752C2">
        <w:rPr>
          <w:rFonts w:ascii="Arial" w:eastAsiaTheme="minorHAnsi" w:hAnsi="Arial" w:cs="Arial"/>
          <w:spacing w:val="20"/>
          <w:lang w:eastAsia="en-US"/>
        </w:rPr>
        <w:t>a. w formie elektronicznej (tj. w postaci elektronicznej opatrzonej kwalifikowanym podpisem elektronicznym) przez osobę/osoby</w:t>
      </w:r>
      <w:r w:rsidRPr="00510F65">
        <w:rPr>
          <w:rFonts w:ascii="Arial" w:eastAsiaTheme="minorHAnsi" w:hAnsi="Arial" w:cs="Arial"/>
          <w:spacing w:val="20"/>
          <w:lang w:eastAsia="en-US"/>
        </w:rPr>
        <w:t xml:space="preserve"> upoważnioną/upoważnione do reprezentowania Wykonawcy wspólnie ubiegającego się o udzielenie zamówienia;</w:t>
      </w:r>
    </w:p>
    <w:p w14:paraId="0AE38DD0" w14:textId="77777777" w:rsidR="00252F00" w:rsidRPr="00510F65" w:rsidRDefault="00252F00" w:rsidP="00252F00">
      <w:pPr>
        <w:autoSpaceDE w:val="0"/>
        <w:autoSpaceDN w:val="0"/>
        <w:adjustRightInd w:val="0"/>
        <w:spacing w:after="61" w:line="276" w:lineRule="auto"/>
        <w:rPr>
          <w:rFonts w:ascii="Arial" w:eastAsiaTheme="minorHAnsi" w:hAnsi="Arial" w:cs="Arial"/>
          <w:spacing w:val="20"/>
          <w:lang w:eastAsia="en-US"/>
        </w:rPr>
      </w:pPr>
      <w:r w:rsidRPr="00510F65">
        <w:rPr>
          <w:rFonts w:ascii="Arial" w:eastAsiaTheme="minorHAnsi" w:hAnsi="Arial" w:cs="Arial"/>
          <w:spacing w:val="20"/>
          <w:lang w:eastAsia="en-US"/>
        </w:rPr>
        <w:t>lub</w:t>
      </w:r>
    </w:p>
    <w:p w14:paraId="56C4205B" w14:textId="77777777" w:rsidR="00252F00" w:rsidRPr="00510F65" w:rsidRDefault="00252F00" w:rsidP="00252F00">
      <w:pPr>
        <w:autoSpaceDE w:val="0"/>
        <w:autoSpaceDN w:val="0"/>
        <w:adjustRightInd w:val="0"/>
        <w:spacing w:after="61" w:line="276" w:lineRule="auto"/>
        <w:rPr>
          <w:rFonts w:ascii="Arial" w:eastAsiaTheme="minorHAnsi" w:hAnsi="Arial" w:cs="Arial"/>
          <w:spacing w:val="20"/>
          <w:lang w:eastAsia="en-US"/>
        </w:rPr>
      </w:pPr>
      <w:r w:rsidRPr="00510F65">
        <w:rPr>
          <w:rFonts w:ascii="Arial" w:eastAsiaTheme="minorHAnsi" w:hAnsi="Arial" w:cs="Arial"/>
          <w:spacing w:val="20"/>
          <w:lang w:eastAsia="en-US"/>
        </w:rPr>
        <w:t>b. w postaci elektronicznej opatrzonej podpisem zaufanym lub podpisem osobistym przez osobę/osoby upoważnioną/upoważnione do reprezentowania odpowiednio Wykonawcy wspólnie ubiegającego się o udzielenie zamówienia;</w:t>
      </w:r>
    </w:p>
    <w:p w14:paraId="3D1A1AF3" w14:textId="77777777" w:rsidR="00252F00" w:rsidRPr="00510F65" w:rsidRDefault="00252F00" w:rsidP="00252F00">
      <w:pPr>
        <w:autoSpaceDE w:val="0"/>
        <w:autoSpaceDN w:val="0"/>
        <w:adjustRightInd w:val="0"/>
        <w:spacing w:line="276" w:lineRule="auto"/>
        <w:rPr>
          <w:rFonts w:ascii="Arial" w:eastAsiaTheme="minorHAnsi" w:hAnsi="Arial" w:cs="Arial"/>
          <w:spacing w:val="20"/>
          <w:lang w:eastAsia="en-US"/>
        </w:rPr>
      </w:pPr>
      <w:r w:rsidRPr="00510F65">
        <w:rPr>
          <w:rFonts w:ascii="Arial" w:eastAsiaTheme="minorHAnsi" w:hAnsi="Arial" w:cs="Arial"/>
          <w:spacing w:val="20"/>
          <w:lang w:eastAsia="en-US"/>
        </w:rPr>
        <w:t>Jeżeli oświadczenie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p>
    <w:p w14:paraId="2D88B897" w14:textId="77777777" w:rsidR="00252F00" w:rsidRPr="00510F65" w:rsidRDefault="00252F00" w:rsidP="00252F00">
      <w:pPr>
        <w:autoSpaceDE w:val="0"/>
        <w:autoSpaceDN w:val="0"/>
        <w:adjustRightInd w:val="0"/>
        <w:spacing w:line="276" w:lineRule="auto"/>
        <w:rPr>
          <w:rFonts w:ascii="Arial" w:eastAsiaTheme="minorHAnsi" w:hAnsi="Arial" w:cs="Arial"/>
          <w:spacing w:val="20"/>
          <w:lang w:eastAsia="en-US"/>
        </w:rPr>
      </w:pPr>
      <w:r w:rsidRPr="00510F65">
        <w:rPr>
          <w:rFonts w:ascii="Arial" w:eastAsiaTheme="minorHAnsi" w:hAnsi="Arial" w:cs="Arial"/>
          <w:spacing w:val="20"/>
          <w:lang w:eastAsia="en-US"/>
        </w:rPr>
        <w:t xml:space="preserve">Poświadczenia dokonuje – odpowiednio wykonawca / wykonawca wspólnie ubiegający się o udzielenie zamówienia. W przypadku wykonawców wspólnie ubiegających się o udzielenie zamówienia, </w:t>
      </w:r>
      <w:r w:rsidRPr="00510F65">
        <w:rPr>
          <w:rFonts w:ascii="Arial" w:eastAsiaTheme="minorHAnsi" w:hAnsi="Arial" w:cs="Arial"/>
          <w:spacing w:val="20"/>
          <w:lang w:eastAsia="en-US"/>
        </w:rPr>
        <w:lastRenderedPageBreak/>
        <w:t>poświadczenia może dokonać pełnomocnik, o ile uprawnienie to wynika z udzielonego pełnomocnictwa. Poświadczenia zgodności cyfrowego odwzorowania z dokumentem w postaci papierowej może dokonać również notariusz.</w:t>
      </w:r>
    </w:p>
    <w:p w14:paraId="711E4A4D" w14:textId="77777777" w:rsidR="00252F00" w:rsidRPr="00B56CDF" w:rsidRDefault="00252F00" w:rsidP="00252F00">
      <w:pPr>
        <w:autoSpaceDE w:val="0"/>
        <w:autoSpaceDN w:val="0"/>
        <w:adjustRightInd w:val="0"/>
        <w:spacing w:after="61" w:line="276" w:lineRule="auto"/>
        <w:rPr>
          <w:rFonts w:ascii="Arial" w:eastAsiaTheme="minorHAnsi" w:hAnsi="Arial" w:cs="Arial"/>
          <w:i/>
          <w:iCs/>
          <w:spacing w:val="20"/>
          <w:lang w:eastAsia="en-US"/>
        </w:rPr>
      </w:pPr>
    </w:p>
    <w:p w14:paraId="321556D2" w14:textId="77777777" w:rsidR="00252F00" w:rsidRPr="00B752C2" w:rsidRDefault="00252F00">
      <w:pPr>
        <w:pStyle w:val="Akapitzlist"/>
        <w:numPr>
          <w:ilvl w:val="0"/>
          <w:numId w:val="48"/>
        </w:numPr>
        <w:autoSpaceDE w:val="0"/>
        <w:autoSpaceDN w:val="0"/>
        <w:adjustRightInd w:val="0"/>
        <w:spacing w:after="61"/>
        <w:ind w:left="0"/>
        <w:rPr>
          <w:rFonts w:ascii="Arial" w:eastAsiaTheme="minorHAnsi" w:hAnsi="Arial" w:cs="Arial"/>
          <w:spacing w:val="20"/>
          <w:sz w:val="24"/>
          <w:szCs w:val="24"/>
        </w:rPr>
      </w:pPr>
      <w:r w:rsidRPr="00B752C2">
        <w:rPr>
          <w:rFonts w:ascii="Arial" w:eastAsiaTheme="minorHAnsi" w:hAnsi="Arial" w:cs="Arial"/>
          <w:spacing w:val="20"/>
          <w:sz w:val="24"/>
          <w:szCs w:val="24"/>
        </w:rPr>
        <w:t>Pełnomocnictwo (jeżeli dotyczy) – musi być załączone do oferty i przekazane Zamawiającemu:</w:t>
      </w:r>
    </w:p>
    <w:p w14:paraId="77B09106" w14:textId="77777777" w:rsidR="00252F00" w:rsidRPr="00B752C2" w:rsidRDefault="00252F00" w:rsidP="00252F00">
      <w:pPr>
        <w:autoSpaceDE w:val="0"/>
        <w:autoSpaceDN w:val="0"/>
        <w:adjustRightInd w:val="0"/>
        <w:spacing w:after="61" w:line="276" w:lineRule="auto"/>
        <w:rPr>
          <w:rFonts w:ascii="Arial" w:eastAsiaTheme="minorHAnsi" w:hAnsi="Arial" w:cs="Arial"/>
          <w:spacing w:val="20"/>
          <w:lang w:eastAsia="en-US"/>
        </w:rPr>
      </w:pPr>
      <w:r w:rsidRPr="00B752C2">
        <w:rPr>
          <w:rFonts w:ascii="Arial" w:eastAsiaTheme="minorHAnsi" w:hAnsi="Arial" w:cs="Arial"/>
          <w:spacing w:val="20"/>
          <w:lang w:eastAsia="en-US"/>
        </w:rPr>
        <w:t>a. w formie elektronicznej (tj. w postaci elektronicznej opatrzonej kwalifikowanym podpisem elektronicznym) przez osobę/osoby upoważnioną/upoważnione do reprezentowania Wykonawcy,</w:t>
      </w:r>
    </w:p>
    <w:p w14:paraId="4BB8921C" w14:textId="77777777" w:rsidR="00252F00" w:rsidRPr="00B752C2" w:rsidRDefault="00252F00" w:rsidP="00252F00">
      <w:pPr>
        <w:autoSpaceDE w:val="0"/>
        <w:autoSpaceDN w:val="0"/>
        <w:adjustRightInd w:val="0"/>
        <w:spacing w:after="61" w:line="276" w:lineRule="auto"/>
        <w:rPr>
          <w:rFonts w:ascii="Arial" w:eastAsiaTheme="minorHAnsi" w:hAnsi="Arial" w:cs="Arial"/>
          <w:spacing w:val="20"/>
          <w:lang w:eastAsia="en-US"/>
        </w:rPr>
      </w:pPr>
      <w:r w:rsidRPr="00B752C2">
        <w:rPr>
          <w:rFonts w:ascii="Arial" w:eastAsiaTheme="minorHAnsi" w:hAnsi="Arial" w:cs="Arial"/>
          <w:spacing w:val="20"/>
          <w:lang w:eastAsia="en-US"/>
        </w:rPr>
        <w:t>lub</w:t>
      </w:r>
    </w:p>
    <w:p w14:paraId="02CA0AA0" w14:textId="77777777" w:rsidR="00252F00" w:rsidRPr="00510F65" w:rsidRDefault="00252F00" w:rsidP="00252F00">
      <w:pPr>
        <w:autoSpaceDE w:val="0"/>
        <w:autoSpaceDN w:val="0"/>
        <w:adjustRightInd w:val="0"/>
        <w:spacing w:after="61" w:line="276" w:lineRule="auto"/>
        <w:rPr>
          <w:rFonts w:ascii="Arial" w:eastAsiaTheme="minorHAnsi" w:hAnsi="Arial" w:cs="Arial"/>
          <w:spacing w:val="20"/>
          <w:lang w:eastAsia="en-US"/>
        </w:rPr>
      </w:pPr>
      <w:r w:rsidRPr="00B752C2">
        <w:rPr>
          <w:rFonts w:ascii="Arial" w:eastAsiaTheme="minorHAnsi" w:hAnsi="Arial" w:cs="Arial"/>
          <w:spacing w:val="20"/>
          <w:lang w:eastAsia="en-US"/>
        </w:rPr>
        <w:t>Pełnomocnictwo b. w postaci elektronicznej opatrzonej podpisem zaufanym lub podpisem</w:t>
      </w:r>
      <w:r w:rsidRPr="00510F65">
        <w:rPr>
          <w:rFonts w:ascii="Arial" w:eastAsiaTheme="minorHAnsi" w:hAnsi="Arial" w:cs="Arial"/>
          <w:spacing w:val="20"/>
          <w:lang w:eastAsia="en-US"/>
        </w:rPr>
        <w:t xml:space="preserve"> osobistym przez osobę/osoby upoważnioną/upoważnione do reprezentowania Wykonawcy</w:t>
      </w:r>
      <w:r>
        <w:rPr>
          <w:rFonts w:ascii="Arial" w:eastAsiaTheme="minorHAnsi" w:hAnsi="Arial" w:cs="Arial"/>
          <w:spacing w:val="20"/>
          <w:lang w:eastAsia="en-US"/>
        </w:rPr>
        <w:t>,</w:t>
      </w:r>
    </w:p>
    <w:p w14:paraId="1C06566C" w14:textId="77777777" w:rsidR="00252F00" w:rsidRPr="00B56CDF" w:rsidRDefault="00252F00" w:rsidP="00252F00">
      <w:pPr>
        <w:autoSpaceDE w:val="0"/>
        <w:autoSpaceDN w:val="0"/>
        <w:adjustRightInd w:val="0"/>
        <w:spacing w:after="61" w:line="276" w:lineRule="auto"/>
        <w:rPr>
          <w:rFonts w:ascii="Arial" w:eastAsiaTheme="minorHAnsi" w:hAnsi="Arial" w:cs="Arial"/>
          <w:spacing w:val="20"/>
          <w:lang w:eastAsia="en-US"/>
        </w:rPr>
      </w:pPr>
      <w:r w:rsidRPr="00B56CDF">
        <w:rPr>
          <w:rFonts w:ascii="Arial" w:eastAsiaTheme="minorHAnsi" w:hAnsi="Arial" w:cs="Arial"/>
          <w:spacing w:val="20"/>
          <w:lang w:eastAsia="en-US"/>
        </w:rPr>
        <w:t>wykonawców wspólnie ubiegających się o udzielenie zamówienia do reprezentowania ich w postępowaniu o udzielenie zamówienia albo reprezentowania w postępowaniu i zawarcia umowy w sprawie zamówienia publicznego (jeżeli dotyczy) należy złożyć:</w:t>
      </w:r>
    </w:p>
    <w:p w14:paraId="3A2E2CDA" w14:textId="77777777" w:rsidR="00252F00" w:rsidRPr="00510F65" w:rsidRDefault="00252F00" w:rsidP="00252F00">
      <w:pPr>
        <w:autoSpaceDE w:val="0"/>
        <w:autoSpaceDN w:val="0"/>
        <w:adjustRightInd w:val="0"/>
        <w:spacing w:after="61" w:line="276" w:lineRule="auto"/>
        <w:rPr>
          <w:rFonts w:ascii="Arial" w:eastAsiaTheme="minorHAnsi" w:hAnsi="Arial" w:cs="Arial"/>
          <w:spacing w:val="20"/>
          <w:lang w:eastAsia="en-US"/>
        </w:rPr>
      </w:pPr>
      <w:r w:rsidRPr="00510F65">
        <w:rPr>
          <w:rFonts w:ascii="Arial" w:eastAsiaTheme="minorHAnsi" w:hAnsi="Arial" w:cs="Arial"/>
          <w:spacing w:val="20"/>
          <w:lang w:eastAsia="en-US"/>
        </w:rPr>
        <w:t>a. w formie elektronicznej (tj. w postaci elektronicznej opatrzonej kwalifikowanym podpisem elektronicznym) przez osobę/osoby upoważnioną/upoważnione do reprezentowania Wykonawcy udzielającego pełnomocnictwa, lub</w:t>
      </w:r>
    </w:p>
    <w:p w14:paraId="187B79D8" w14:textId="77777777" w:rsidR="00252F00" w:rsidRPr="00510F65" w:rsidRDefault="00252F00" w:rsidP="00252F00">
      <w:pPr>
        <w:autoSpaceDE w:val="0"/>
        <w:autoSpaceDN w:val="0"/>
        <w:adjustRightInd w:val="0"/>
        <w:spacing w:after="61" w:line="276" w:lineRule="auto"/>
        <w:rPr>
          <w:rFonts w:ascii="Arial" w:eastAsiaTheme="minorHAnsi" w:hAnsi="Arial" w:cs="Arial"/>
          <w:spacing w:val="20"/>
          <w:lang w:eastAsia="en-US"/>
        </w:rPr>
      </w:pPr>
      <w:r w:rsidRPr="00510F65">
        <w:rPr>
          <w:rFonts w:ascii="Arial" w:eastAsiaTheme="minorHAnsi" w:hAnsi="Arial" w:cs="Arial"/>
          <w:spacing w:val="20"/>
          <w:lang w:eastAsia="en-US"/>
        </w:rPr>
        <w:t>b. w postaci elektronicznej opatrzonej podpisem zaufanym lub podpisem osobistym przez osobę/osoby upoważnioną/upoważnione do reprezentowania Wykonawcy udzielającego pełnomocnictwa</w:t>
      </w:r>
    </w:p>
    <w:p w14:paraId="53FE145B" w14:textId="77777777" w:rsidR="00252F00" w:rsidRPr="00510F65" w:rsidRDefault="00252F00" w:rsidP="00252F00">
      <w:pPr>
        <w:autoSpaceDE w:val="0"/>
        <w:autoSpaceDN w:val="0"/>
        <w:adjustRightInd w:val="0"/>
        <w:spacing w:after="61" w:line="276" w:lineRule="auto"/>
        <w:ind w:hanging="565"/>
        <w:rPr>
          <w:rFonts w:ascii="Arial" w:eastAsiaTheme="minorHAnsi" w:hAnsi="Arial" w:cs="Arial"/>
          <w:spacing w:val="20"/>
          <w:lang w:eastAsia="en-US"/>
        </w:rPr>
      </w:pPr>
      <w:r w:rsidRPr="00510F65">
        <w:rPr>
          <w:rFonts w:ascii="Arial" w:eastAsiaTheme="minorHAnsi" w:hAnsi="Arial" w:cs="Arial"/>
          <w:spacing w:val="20"/>
          <w:lang w:eastAsia="en-US"/>
        </w:rPr>
        <w:t xml:space="preserve"> </w:t>
      </w:r>
      <w:r w:rsidRPr="00510F65">
        <w:rPr>
          <w:rFonts w:ascii="Arial" w:eastAsiaTheme="minorHAnsi" w:hAnsi="Arial" w:cs="Arial"/>
          <w:spacing w:val="20"/>
          <w:lang w:eastAsia="en-US"/>
        </w:rPr>
        <w:tab/>
        <w:t>Jeżeli pełnomocnictwo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Poświadczenia dokonuje mocodawca. Poświadczenia zgodności cyfrowego odwzorowania z dokumentem w postaci papierowej może dokonać również notariusz. Cyfrowe odwzorowanie pełnomocnictwa nie może być uwierzytelnione przez pełnomocnika.</w:t>
      </w:r>
    </w:p>
    <w:p w14:paraId="555FCC70" w14:textId="77777777" w:rsidR="00252F00" w:rsidRPr="00B56CDF" w:rsidRDefault="00252F00" w:rsidP="00252F00">
      <w:pPr>
        <w:autoSpaceDE w:val="0"/>
        <w:autoSpaceDN w:val="0"/>
        <w:adjustRightInd w:val="0"/>
        <w:spacing w:after="61" w:line="276" w:lineRule="auto"/>
        <w:ind w:hanging="565"/>
        <w:rPr>
          <w:rFonts w:ascii="Arial" w:eastAsiaTheme="minorHAnsi" w:hAnsi="Arial" w:cs="Arial"/>
          <w:i/>
          <w:iCs/>
          <w:spacing w:val="20"/>
          <w:lang w:eastAsia="en-US"/>
        </w:rPr>
      </w:pPr>
    </w:p>
    <w:p w14:paraId="5732B54F" w14:textId="64E2471D" w:rsidR="00252F00" w:rsidRPr="00B752C2" w:rsidRDefault="00252F00">
      <w:pPr>
        <w:pStyle w:val="Akapitzlist"/>
        <w:numPr>
          <w:ilvl w:val="0"/>
          <w:numId w:val="48"/>
        </w:numPr>
        <w:autoSpaceDE w:val="0"/>
        <w:autoSpaceDN w:val="0"/>
        <w:adjustRightInd w:val="0"/>
        <w:spacing w:after="61"/>
        <w:ind w:left="0"/>
        <w:rPr>
          <w:rFonts w:ascii="Arial" w:eastAsiaTheme="minorHAnsi" w:hAnsi="Arial" w:cs="Arial"/>
          <w:spacing w:val="20"/>
          <w:sz w:val="24"/>
          <w:szCs w:val="24"/>
        </w:rPr>
      </w:pPr>
      <w:r w:rsidRPr="00B752C2">
        <w:rPr>
          <w:rFonts w:ascii="Arial" w:eastAsiaTheme="minorHAnsi" w:hAnsi="Arial" w:cs="Arial"/>
          <w:spacing w:val="20"/>
          <w:sz w:val="24"/>
          <w:szCs w:val="24"/>
        </w:rPr>
        <w:t xml:space="preserve">Formularz ofertowy </w:t>
      </w:r>
      <w:r w:rsidR="0009424C">
        <w:rPr>
          <w:rFonts w:ascii="Arial" w:eastAsiaTheme="minorHAnsi" w:hAnsi="Arial" w:cs="Arial"/>
          <w:spacing w:val="20"/>
          <w:sz w:val="24"/>
          <w:szCs w:val="24"/>
        </w:rPr>
        <w:t xml:space="preserve">i Kosztorys ofertowy (zał. 1 i 1A do SWZ) </w:t>
      </w:r>
      <w:r w:rsidRPr="00B752C2">
        <w:rPr>
          <w:rFonts w:ascii="Arial" w:eastAsiaTheme="minorHAnsi" w:hAnsi="Arial" w:cs="Arial"/>
          <w:spacing w:val="20"/>
          <w:sz w:val="24"/>
          <w:szCs w:val="24"/>
        </w:rPr>
        <w:t>składa się:</w:t>
      </w:r>
    </w:p>
    <w:p w14:paraId="4F62829F" w14:textId="77777777" w:rsidR="00252F00" w:rsidRPr="00510F65" w:rsidRDefault="00252F00" w:rsidP="00252F00">
      <w:pPr>
        <w:autoSpaceDE w:val="0"/>
        <w:autoSpaceDN w:val="0"/>
        <w:adjustRightInd w:val="0"/>
        <w:spacing w:after="61" w:line="276" w:lineRule="auto"/>
        <w:rPr>
          <w:rFonts w:ascii="Arial" w:eastAsiaTheme="minorHAnsi" w:hAnsi="Arial" w:cs="Arial"/>
          <w:spacing w:val="20"/>
          <w:lang w:eastAsia="en-US"/>
        </w:rPr>
      </w:pPr>
      <w:r w:rsidRPr="00510F65">
        <w:rPr>
          <w:rFonts w:ascii="Arial" w:eastAsiaTheme="minorHAnsi" w:hAnsi="Arial" w:cs="Arial"/>
          <w:spacing w:val="20"/>
          <w:lang w:eastAsia="en-US"/>
        </w:rPr>
        <w:lastRenderedPageBreak/>
        <w:t>a. w formie elektronicznej (tj. w postaci elektronicznej opatrzonej kwalifikowanym podpisem elektronicznym) przez osobę/osoby upoważnioną/upoważnione do reprezentowania odpowiednio Wykonawcy, Wykonawców wspólnie ubiegających się o udzielenie zamówienia;</w:t>
      </w:r>
    </w:p>
    <w:p w14:paraId="1139EF52" w14:textId="77777777" w:rsidR="00252F00" w:rsidRPr="00510F65" w:rsidRDefault="00252F00" w:rsidP="00252F00">
      <w:pPr>
        <w:autoSpaceDE w:val="0"/>
        <w:autoSpaceDN w:val="0"/>
        <w:adjustRightInd w:val="0"/>
        <w:spacing w:after="61" w:line="276" w:lineRule="auto"/>
        <w:rPr>
          <w:rFonts w:ascii="Arial" w:eastAsiaTheme="minorHAnsi" w:hAnsi="Arial" w:cs="Arial"/>
          <w:spacing w:val="20"/>
          <w:lang w:eastAsia="en-US"/>
        </w:rPr>
      </w:pPr>
      <w:r w:rsidRPr="00510F65">
        <w:rPr>
          <w:rFonts w:ascii="Arial" w:eastAsiaTheme="minorHAnsi" w:hAnsi="Arial" w:cs="Arial"/>
          <w:spacing w:val="20"/>
          <w:lang w:eastAsia="en-US"/>
        </w:rPr>
        <w:t>lub</w:t>
      </w:r>
    </w:p>
    <w:p w14:paraId="769EE34B" w14:textId="77777777" w:rsidR="00252F00" w:rsidRPr="00510F65" w:rsidRDefault="00252F00" w:rsidP="00252F00">
      <w:pPr>
        <w:autoSpaceDE w:val="0"/>
        <w:autoSpaceDN w:val="0"/>
        <w:adjustRightInd w:val="0"/>
        <w:spacing w:after="61" w:line="276" w:lineRule="auto"/>
        <w:rPr>
          <w:rFonts w:ascii="Arial" w:eastAsiaTheme="minorHAnsi" w:hAnsi="Arial" w:cs="Arial"/>
          <w:spacing w:val="20"/>
          <w:lang w:eastAsia="en-US"/>
        </w:rPr>
      </w:pPr>
      <w:r w:rsidRPr="00510F65">
        <w:rPr>
          <w:rFonts w:ascii="Arial" w:eastAsiaTheme="minorHAnsi" w:hAnsi="Arial" w:cs="Arial"/>
          <w:spacing w:val="20"/>
          <w:lang w:eastAsia="en-US"/>
        </w:rPr>
        <w:t>b. w postaci elektronicznej opatrzonej podpisem zaufanym lub podpisem osobistym przez osobę/osoby upoważnioną/upoważnione do reprezentowania odpowiednio Wykonawcy, Wykonawców wspólnie ubiegających się o udzielenie zamówienia.</w:t>
      </w:r>
    </w:p>
    <w:p w14:paraId="01BEF061" w14:textId="77777777" w:rsidR="00D07870" w:rsidRPr="00B56CDF" w:rsidRDefault="00D07870" w:rsidP="00B56CDF">
      <w:pPr>
        <w:autoSpaceDE w:val="0"/>
        <w:autoSpaceDN w:val="0"/>
        <w:adjustRightInd w:val="0"/>
        <w:spacing w:line="276" w:lineRule="auto"/>
        <w:ind w:left="-142"/>
        <w:rPr>
          <w:rFonts w:ascii="Arial" w:eastAsiaTheme="minorHAnsi" w:hAnsi="Arial" w:cs="Arial"/>
          <w:color w:val="000000"/>
          <w:spacing w:val="20"/>
          <w:lang w:eastAsia="en-US"/>
        </w:rPr>
      </w:pPr>
    </w:p>
    <w:p w14:paraId="257BBE98" w14:textId="392C2B35" w:rsidR="0038540A" w:rsidRPr="00B56CDF" w:rsidRDefault="0038540A">
      <w:pPr>
        <w:pStyle w:val="Akapitzlist"/>
        <w:numPr>
          <w:ilvl w:val="0"/>
          <w:numId w:val="19"/>
        </w:numPr>
        <w:autoSpaceDE w:val="0"/>
        <w:autoSpaceDN w:val="0"/>
        <w:adjustRightInd w:val="0"/>
        <w:ind w:left="0" w:hanging="567"/>
        <w:rPr>
          <w:rFonts w:ascii="Arial" w:eastAsiaTheme="minorHAnsi" w:hAnsi="Arial" w:cs="Arial"/>
          <w:b/>
          <w:bCs/>
          <w:spacing w:val="20"/>
          <w:sz w:val="24"/>
          <w:szCs w:val="24"/>
        </w:rPr>
      </w:pPr>
      <w:r w:rsidRPr="00B56CDF">
        <w:rPr>
          <w:rFonts w:ascii="Arial" w:eastAsiaTheme="minorHAnsi" w:hAnsi="Arial" w:cs="Arial"/>
          <w:b/>
          <w:bCs/>
          <w:spacing w:val="20"/>
          <w:sz w:val="24"/>
          <w:szCs w:val="24"/>
        </w:rPr>
        <w:t>PODMIOTOWE ŚRODKI DOWODOWE:</w:t>
      </w:r>
    </w:p>
    <w:p w14:paraId="25369047" w14:textId="59167243" w:rsidR="001E2605" w:rsidRPr="00611B77" w:rsidRDefault="00D15168" w:rsidP="00B56CDF">
      <w:pPr>
        <w:pStyle w:val="Akapitzlist"/>
        <w:autoSpaceDE w:val="0"/>
        <w:autoSpaceDN w:val="0"/>
        <w:adjustRightInd w:val="0"/>
        <w:ind w:left="0"/>
        <w:rPr>
          <w:rFonts w:ascii="Arial" w:eastAsiaTheme="minorHAnsi" w:hAnsi="Arial" w:cs="Arial"/>
          <w:spacing w:val="20"/>
          <w:sz w:val="24"/>
          <w:szCs w:val="24"/>
        </w:rPr>
      </w:pPr>
      <w:r w:rsidRPr="00D15168">
        <w:rPr>
          <w:rFonts w:ascii="Arial" w:eastAsiaTheme="minorHAnsi" w:hAnsi="Arial" w:cs="Arial"/>
          <w:b/>
          <w:bCs/>
          <w:spacing w:val="20"/>
          <w:sz w:val="24"/>
          <w:szCs w:val="24"/>
        </w:rPr>
        <w:t>ZGODNIE Z ART. 274 UST. 1 USTAWY PZP, ZAMAWIAJĄCY WEZWIE WYKONAWCĘ</w:t>
      </w:r>
      <w:r w:rsidRPr="00B56CDF">
        <w:rPr>
          <w:rFonts w:ascii="Arial" w:eastAsiaTheme="minorHAnsi" w:hAnsi="Arial" w:cs="Arial"/>
          <w:spacing w:val="20"/>
          <w:sz w:val="24"/>
          <w:szCs w:val="24"/>
        </w:rPr>
        <w:t xml:space="preserve">, </w:t>
      </w:r>
      <w:r w:rsidRPr="007A0611">
        <w:rPr>
          <w:rFonts w:ascii="Arial" w:eastAsiaTheme="minorHAnsi" w:hAnsi="Arial" w:cs="Arial"/>
          <w:b/>
          <w:bCs/>
          <w:spacing w:val="20"/>
          <w:sz w:val="24"/>
          <w:szCs w:val="24"/>
        </w:rPr>
        <w:t>KTÓREGO OFERTA ZOSTAŁA NAJWYŻEJ OCENIONA</w:t>
      </w:r>
      <w:r w:rsidRPr="00B56CDF">
        <w:rPr>
          <w:rFonts w:ascii="Arial" w:eastAsiaTheme="minorHAnsi" w:hAnsi="Arial" w:cs="Arial"/>
          <w:spacing w:val="20"/>
          <w:sz w:val="24"/>
          <w:szCs w:val="24"/>
        </w:rPr>
        <w:t xml:space="preserve">, DO ZŁOŻENIA W WYZNACZONYM TERMINIE, NIE KRÓTSZYM NIŻ 5 DNI OD DNIA WEZWANIA, PODMIOTOWYCH </w:t>
      </w:r>
      <w:r w:rsidRPr="00611B77">
        <w:rPr>
          <w:rFonts w:ascii="Arial" w:eastAsiaTheme="minorHAnsi" w:hAnsi="Arial" w:cs="Arial"/>
          <w:spacing w:val="20"/>
          <w:sz w:val="24"/>
          <w:szCs w:val="24"/>
        </w:rPr>
        <w:t xml:space="preserve">ŚRODKÓW DOWODOWYCH, NA POTWIERDZENIE SPEŁNIENIA WARUNKÓW UDZIAŁU W POSTĘPOWANIU, AKTUALNYCH NA DZIEŃ ICH ZŁOŻENIA, WG PONIŻSZEGO: </w:t>
      </w:r>
    </w:p>
    <w:p w14:paraId="094C44F1" w14:textId="77777777" w:rsidR="00357DDF" w:rsidRPr="00611B77" w:rsidRDefault="00357DDF" w:rsidP="00B56CDF">
      <w:pPr>
        <w:pStyle w:val="Akapitzlist"/>
        <w:autoSpaceDE w:val="0"/>
        <w:autoSpaceDN w:val="0"/>
        <w:adjustRightInd w:val="0"/>
        <w:ind w:left="709"/>
        <w:rPr>
          <w:rFonts w:ascii="Arial" w:eastAsiaTheme="minorHAnsi" w:hAnsi="Arial" w:cs="Arial"/>
          <w:b/>
          <w:bCs/>
          <w:spacing w:val="20"/>
          <w:sz w:val="24"/>
          <w:szCs w:val="24"/>
        </w:rPr>
      </w:pPr>
    </w:p>
    <w:p w14:paraId="6FB8ECD9" w14:textId="59A086A3" w:rsidR="00F23FB2" w:rsidRPr="00611B77" w:rsidRDefault="000F2C5E">
      <w:pPr>
        <w:pStyle w:val="Akapitzlist"/>
        <w:numPr>
          <w:ilvl w:val="2"/>
          <w:numId w:val="18"/>
        </w:numPr>
        <w:autoSpaceDE w:val="0"/>
        <w:autoSpaceDN w:val="0"/>
        <w:adjustRightInd w:val="0"/>
        <w:spacing w:after="61"/>
        <w:ind w:left="0" w:hanging="567"/>
        <w:rPr>
          <w:rFonts w:ascii="Arial" w:eastAsiaTheme="minorHAnsi" w:hAnsi="Arial" w:cs="Arial"/>
          <w:spacing w:val="20"/>
          <w:sz w:val="24"/>
          <w:szCs w:val="24"/>
        </w:rPr>
      </w:pPr>
      <w:bookmarkStart w:id="44" w:name="_Hlk130301193"/>
      <w:r w:rsidRPr="00E21BA8">
        <w:rPr>
          <w:rFonts w:ascii="Arial" w:hAnsi="Arial" w:cs="Arial"/>
          <w:b/>
          <w:bCs/>
          <w:spacing w:val="20"/>
          <w:sz w:val="24"/>
          <w:szCs w:val="24"/>
          <w:u w:val="single"/>
        </w:rPr>
        <w:t xml:space="preserve">WYKAZ </w:t>
      </w:r>
      <w:r w:rsidR="00C35EDC">
        <w:rPr>
          <w:rFonts w:ascii="Arial" w:hAnsi="Arial" w:cs="Arial"/>
          <w:b/>
          <w:bCs/>
          <w:spacing w:val="20"/>
          <w:sz w:val="24"/>
          <w:szCs w:val="24"/>
          <w:u w:val="single"/>
        </w:rPr>
        <w:t>ROBÓT BUDOWLANYCH</w:t>
      </w:r>
      <w:r w:rsidR="00F23FB2" w:rsidRPr="00611B77">
        <w:rPr>
          <w:rFonts w:ascii="Arial" w:hAnsi="Arial" w:cs="Arial"/>
          <w:b/>
          <w:bCs/>
          <w:spacing w:val="20"/>
          <w:sz w:val="24"/>
          <w:szCs w:val="24"/>
        </w:rPr>
        <w:t xml:space="preserve"> </w:t>
      </w:r>
      <w:r w:rsidR="00F23FB2" w:rsidRPr="00510F65">
        <w:rPr>
          <w:rFonts w:ascii="Arial" w:hAnsi="Arial" w:cs="Arial"/>
          <w:spacing w:val="20"/>
          <w:sz w:val="24"/>
          <w:szCs w:val="24"/>
        </w:rPr>
        <w:t>(</w:t>
      </w:r>
      <w:bookmarkStart w:id="45" w:name="_Hlk119310431"/>
      <w:r w:rsidR="00F23FB2" w:rsidRPr="00510F65">
        <w:rPr>
          <w:rFonts w:ascii="Arial" w:hAnsi="Arial" w:cs="Arial"/>
          <w:spacing w:val="20"/>
          <w:sz w:val="24"/>
          <w:szCs w:val="24"/>
        </w:rPr>
        <w:t>wg wzoru stanowiącego</w:t>
      </w:r>
      <w:r w:rsidR="00B20B6A" w:rsidRPr="00510F65">
        <w:rPr>
          <w:rFonts w:ascii="Arial" w:hAnsi="Arial" w:cs="Arial"/>
          <w:spacing w:val="20"/>
          <w:sz w:val="24"/>
          <w:szCs w:val="24"/>
        </w:rPr>
        <w:t xml:space="preserve"> </w:t>
      </w:r>
      <w:r w:rsidR="00F23FB2" w:rsidRPr="00026528">
        <w:rPr>
          <w:rFonts w:ascii="Arial" w:hAnsi="Arial" w:cs="Arial"/>
          <w:spacing w:val="20"/>
          <w:sz w:val="24"/>
          <w:szCs w:val="24"/>
        </w:rPr>
        <w:t>Nr 6</w:t>
      </w:r>
      <w:r w:rsidR="00BF3F75" w:rsidRPr="00510F65">
        <w:rPr>
          <w:rFonts w:ascii="Arial" w:hAnsi="Arial" w:cs="Arial"/>
          <w:spacing w:val="20"/>
          <w:sz w:val="24"/>
          <w:szCs w:val="24"/>
        </w:rPr>
        <w:t xml:space="preserve"> do SWZ</w:t>
      </w:r>
      <w:bookmarkEnd w:id="45"/>
      <w:r w:rsidR="00026528">
        <w:rPr>
          <w:rFonts w:ascii="Arial" w:hAnsi="Arial" w:cs="Arial"/>
          <w:spacing w:val="20"/>
          <w:sz w:val="24"/>
          <w:szCs w:val="24"/>
        </w:rPr>
        <w:t xml:space="preserve"> </w:t>
      </w:r>
      <w:bookmarkEnd w:id="44"/>
      <w:r w:rsidR="00F23FB2" w:rsidRPr="00611B77">
        <w:rPr>
          <w:rFonts w:ascii="Arial" w:hAnsi="Arial" w:cs="Arial"/>
          <w:spacing w:val="20"/>
          <w:sz w:val="24"/>
          <w:szCs w:val="24"/>
        </w:rPr>
        <w:t xml:space="preserve">wykonanych nie wcześniej niż w okresie ostatnich </w:t>
      </w:r>
      <w:r w:rsidR="005D6ACB">
        <w:rPr>
          <w:rFonts w:ascii="Arial" w:hAnsi="Arial" w:cs="Arial"/>
          <w:spacing w:val="20"/>
          <w:sz w:val="24"/>
          <w:szCs w:val="24"/>
        </w:rPr>
        <w:t>5</w:t>
      </w:r>
      <w:r w:rsidR="00F23FB2" w:rsidRPr="00611B77">
        <w:rPr>
          <w:rFonts w:ascii="Arial" w:hAnsi="Arial" w:cs="Arial"/>
          <w:spacing w:val="20"/>
          <w:sz w:val="24"/>
          <w:szCs w:val="24"/>
        </w:rPr>
        <w:t xml:space="preserve"> lat przed upływem terminu składania ofert, a jeżeli okres prowadzenia działalności jest krótszy – w tym okresie, wraz z podaniem ich rodzaju, daty, miejsca wykonania i podmiotów, na rzecz których </w:t>
      </w:r>
      <w:r w:rsidR="005D6ACB">
        <w:rPr>
          <w:rFonts w:ascii="Arial" w:hAnsi="Arial" w:cs="Arial"/>
          <w:spacing w:val="20"/>
          <w:sz w:val="24"/>
          <w:szCs w:val="24"/>
        </w:rPr>
        <w:t>roboty te</w:t>
      </w:r>
      <w:r w:rsidR="00F23FB2" w:rsidRPr="00611B77">
        <w:rPr>
          <w:rFonts w:ascii="Arial" w:hAnsi="Arial" w:cs="Arial"/>
          <w:spacing w:val="20"/>
          <w:sz w:val="24"/>
          <w:szCs w:val="24"/>
        </w:rPr>
        <w:t xml:space="preserve"> zostały wykonane, z załączeniem dowodów określających czy zostały wykonane należycie, w szczególności informacji o tym czy zostały prawidłowo ukończone, przy czym dowodami, o których mowa, są </w:t>
      </w:r>
      <w:r w:rsidR="00F23FB2" w:rsidRPr="0012364E">
        <w:rPr>
          <w:rFonts w:ascii="Arial" w:hAnsi="Arial" w:cs="Arial"/>
          <w:spacing w:val="20"/>
          <w:sz w:val="24"/>
          <w:szCs w:val="24"/>
        </w:rPr>
        <w:t xml:space="preserve">referencje bądź inne dokumenty wystawione przez podmiot, na rzecz którego </w:t>
      </w:r>
      <w:r w:rsidR="005D6ACB" w:rsidRPr="0012364E">
        <w:rPr>
          <w:rFonts w:ascii="Arial" w:hAnsi="Arial" w:cs="Arial"/>
          <w:spacing w:val="20"/>
          <w:sz w:val="24"/>
          <w:szCs w:val="24"/>
        </w:rPr>
        <w:t>roboty zostały</w:t>
      </w:r>
      <w:r w:rsidR="00F23FB2" w:rsidRPr="0012364E">
        <w:rPr>
          <w:rFonts w:ascii="Arial" w:hAnsi="Arial" w:cs="Arial"/>
          <w:spacing w:val="20"/>
          <w:sz w:val="24"/>
          <w:szCs w:val="24"/>
        </w:rPr>
        <w:t xml:space="preserve"> wykonywane</w:t>
      </w:r>
      <w:r w:rsidR="00F23FB2" w:rsidRPr="00611B77">
        <w:rPr>
          <w:rFonts w:ascii="Arial" w:hAnsi="Arial" w:cs="Arial"/>
          <w:spacing w:val="20"/>
          <w:sz w:val="24"/>
          <w:szCs w:val="24"/>
        </w:rPr>
        <w:t xml:space="preserve">, a jeżeli z uzasadnionej przyczyny o obiektywnym charakterze Wykonawca nie jest w stanie uzyskać tych dokumentów – inne dokumenty. </w:t>
      </w:r>
    </w:p>
    <w:p w14:paraId="7F25B9CE" w14:textId="77777777" w:rsidR="008D62F3" w:rsidRPr="00C35EDC" w:rsidRDefault="008D62F3" w:rsidP="00B56CDF">
      <w:pPr>
        <w:pStyle w:val="Akapitzlist"/>
        <w:autoSpaceDE w:val="0"/>
        <w:autoSpaceDN w:val="0"/>
        <w:adjustRightInd w:val="0"/>
        <w:spacing w:after="61"/>
        <w:ind w:left="0"/>
        <w:rPr>
          <w:rFonts w:ascii="Arial" w:eastAsiaTheme="minorHAnsi" w:hAnsi="Arial" w:cs="Arial"/>
          <w:spacing w:val="20"/>
          <w:sz w:val="24"/>
          <w:szCs w:val="24"/>
        </w:rPr>
      </w:pPr>
    </w:p>
    <w:p w14:paraId="39CF7BA1" w14:textId="4938F862" w:rsidR="00CE2706" w:rsidRPr="00C35EDC" w:rsidRDefault="00CE2706" w:rsidP="00B56CDF">
      <w:pPr>
        <w:pStyle w:val="Akapitzlist"/>
        <w:autoSpaceDE w:val="0"/>
        <w:autoSpaceDN w:val="0"/>
        <w:adjustRightInd w:val="0"/>
        <w:spacing w:after="0"/>
        <w:ind w:left="0"/>
        <w:rPr>
          <w:rFonts w:ascii="Arial" w:eastAsiaTheme="minorHAnsi" w:hAnsi="Arial" w:cs="Arial"/>
          <w:spacing w:val="20"/>
          <w:sz w:val="24"/>
          <w:szCs w:val="24"/>
        </w:rPr>
      </w:pPr>
      <w:r w:rsidRPr="00C35EDC">
        <w:rPr>
          <w:rFonts w:ascii="Arial" w:eastAsiaTheme="minorHAnsi" w:hAnsi="Arial" w:cs="Arial"/>
          <w:spacing w:val="20"/>
          <w:sz w:val="24"/>
          <w:szCs w:val="24"/>
        </w:rPr>
        <w:t>Wykaz</w:t>
      </w:r>
      <w:r w:rsidR="008C6BF0">
        <w:rPr>
          <w:rFonts w:ascii="Arial" w:eastAsiaTheme="minorHAnsi" w:hAnsi="Arial" w:cs="Arial"/>
          <w:spacing w:val="20"/>
          <w:sz w:val="24"/>
          <w:szCs w:val="24"/>
        </w:rPr>
        <w:t xml:space="preserve"> </w:t>
      </w:r>
      <w:r w:rsidRPr="00C35EDC">
        <w:rPr>
          <w:rFonts w:ascii="Arial" w:eastAsiaTheme="minorHAnsi" w:hAnsi="Arial" w:cs="Arial"/>
          <w:spacing w:val="20"/>
          <w:sz w:val="24"/>
          <w:szCs w:val="24"/>
        </w:rPr>
        <w:t xml:space="preserve">potwierdzający spełnienie warunku w zakresie zdolności technicznej lub zawodowej należy złożyć: </w:t>
      </w:r>
    </w:p>
    <w:p w14:paraId="67C6A4AE" w14:textId="715DA317" w:rsidR="00CE2706" w:rsidRPr="00C35EDC" w:rsidRDefault="00CE2706">
      <w:pPr>
        <w:pStyle w:val="Akapitzlist"/>
        <w:numPr>
          <w:ilvl w:val="1"/>
          <w:numId w:val="41"/>
        </w:numPr>
        <w:autoSpaceDE w:val="0"/>
        <w:autoSpaceDN w:val="0"/>
        <w:adjustRightInd w:val="0"/>
        <w:spacing w:after="0"/>
        <w:ind w:left="0"/>
        <w:rPr>
          <w:rFonts w:ascii="Arial" w:eastAsiaTheme="minorHAnsi" w:hAnsi="Arial" w:cs="Arial"/>
          <w:spacing w:val="20"/>
          <w:sz w:val="24"/>
          <w:szCs w:val="24"/>
        </w:rPr>
      </w:pPr>
      <w:r w:rsidRPr="00C35EDC">
        <w:rPr>
          <w:rFonts w:ascii="Arial" w:eastAsiaTheme="minorHAnsi" w:hAnsi="Arial" w:cs="Arial"/>
          <w:spacing w:val="20"/>
          <w:sz w:val="24"/>
          <w:szCs w:val="24"/>
        </w:rPr>
        <w:t>w formie elektronicznej (tj. w postaci elektronicznej opatrzonej kwalifikowanym podpisem elektronicznym) lub,</w:t>
      </w:r>
    </w:p>
    <w:p w14:paraId="4AA89535" w14:textId="304696FA" w:rsidR="00CE2706" w:rsidRPr="00C35EDC" w:rsidRDefault="00CE2706">
      <w:pPr>
        <w:pStyle w:val="Akapitzlist"/>
        <w:numPr>
          <w:ilvl w:val="1"/>
          <w:numId w:val="41"/>
        </w:numPr>
        <w:autoSpaceDE w:val="0"/>
        <w:autoSpaceDN w:val="0"/>
        <w:adjustRightInd w:val="0"/>
        <w:spacing w:after="0"/>
        <w:ind w:left="0"/>
        <w:rPr>
          <w:rFonts w:ascii="Arial" w:eastAsiaTheme="minorHAnsi" w:hAnsi="Arial" w:cs="Arial"/>
          <w:spacing w:val="20"/>
          <w:sz w:val="24"/>
          <w:szCs w:val="24"/>
        </w:rPr>
      </w:pPr>
      <w:r w:rsidRPr="00C35EDC">
        <w:rPr>
          <w:rFonts w:ascii="Arial" w:eastAsiaTheme="minorHAnsi" w:hAnsi="Arial" w:cs="Arial"/>
          <w:spacing w:val="20"/>
          <w:sz w:val="24"/>
          <w:szCs w:val="24"/>
        </w:rPr>
        <w:t xml:space="preserve">w postaci elektronicznej opatrzonej podpisem zaufanym lub podpisem osobistym przez osobę/osoby upoważnioną/upoważnione do reprezentowania odpowiednio Wykonawcy, Wykonawców wspólnie </w:t>
      </w:r>
      <w:r w:rsidRPr="00C35EDC">
        <w:rPr>
          <w:rFonts w:ascii="Arial" w:eastAsiaTheme="minorHAnsi" w:hAnsi="Arial" w:cs="Arial"/>
          <w:spacing w:val="20"/>
          <w:sz w:val="24"/>
          <w:szCs w:val="24"/>
        </w:rPr>
        <w:lastRenderedPageBreak/>
        <w:t>ubiegających się o udzielenie zamówienia/ podmiotu udostępniającego zasoby.</w:t>
      </w:r>
    </w:p>
    <w:p w14:paraId="4070DE9B" w14:textId="77777777" w:rsidR="00CE2706" w:rsidRPr="00C35EDC" w:rsidRDefault="00CE2706" w:rsidP="00B56CDF">
      <w:pPr>
        <w:pStyle w:val="Akapitzlist"/>
        <w:autoSpaceDE w:val="0"/>
        <w:autoSpaceDN w:val="0"/>
        <w:adjustRightInd w:val="0"/>
        <w:spacing w:after="0"/>
        <w:ind w:left="0"/>
        <w:rPr>
          <w:rFonts w:ascii="Arial" w:eastAsiaTheme="minorHAnsi" w:hAnsi="Arial" w:cs="Arial"/>
          <w:spacing w:val="20"/>
          <w:sz w:val="24"/>
          <w:szCs w:val="24"/>
        </w:rPr>
      </w:pPr>
      <w:r w:rsidRPr="00C35EDC">
        <w:rPr>
          <w:rFonts w:ascii="Arial" w:eastAsiaTheme="minorHAnsi" w:hAnsi="Arial" w:cs="Arial"/>
          <w:spacing w:val="20"/>
          <w:sz w:val="24"/>
          <w:szCs w:val="24"/>
        </w:rPr>
        <w:t>UWAGA! Jeżeli wykaz został sporządzony jako dokument w postaci papierowej i opatrzony własnoręcznym podpisem, przekazuje się cyfrowe odwzorowanie tego dokumentu opatrzone kwalifikowanym</w:t>
      </w:r>
      <w:r w:rsidRPr="00611B77">
        <w:rPr>
          <w:rFonts w:ascii="Arial" w:eastAsiaTheme="minorHAnsi" w:hAnsi="Arial" w:cs="Arial"/>
          <w:i/>
          <w:iCs/>
          <w:spacing w:val="20"/>
          <w:sz w:val="24"/>
          <w:szCs w:val="24"/>
        </w:rPr>
        <w:t xml:space="preserve"> </w:t>
      </w:r>
      <w:r w:rsidRPr="00C35EDC">
        <w:rPr>
          <w:rFonts w:ascii="Arial" w:eastAsiaTheme="minorHAnsi" w:hAnsi="Arial" w:cs="Arial"/>
          <w:spacing w:val="20"/>
          <w:sz w:val="24"/>
          <w:szCs w:val="24"/>
        </w:rPr>
        <w:t xml:space="preserve">podpisem elektronicznym, podpisem zaufanym lub podpisem osobistym, poświadczającym zgodność cyfrowego odwzorowania z dokumentem w postaci papierowej. </w:t>
      </w:r>
    </w:p>
    <w:p w14:paraId="4518BDAB" w14:textId="77777777" w:rsidR="00CE2706" w:rsidRPr="00C35EDC" w:rsidRDefault="00CE2706" w:rsidP="00B56CDF">
      <w:pPr>
        <w:pStyle w:val="Akapitzlist"/>
        <w:autoSpaceDE w:val="0"/>
        <w:autoSpaceDN w:val="0"/>
        <w:adjustRightInd w:val="0"/>
        <w:spacing w:after="0"/>
        <w:ind w:left="0"/>
        <w:rPr>
          <w:rFonts w:ascii="Arial" w:eastAsiaTheme="minorHAnsi" w:hAnsi="Arial" w:cs="Arial"/>
          <w:spacing w:val="20"/>
          <w:sz w:val="24"/>
          <w:szCs w:val="24"/>
        </w:rPr>
      </w:pPr>
      <w:r w:rsidRPr="00C35EDC">
        <w:rPr>
          <w:rFonts w:ascii="Arial" w:eastAsiaTheme="minorHAnsi" w:hAnsi="Arial" w:cs="Arial"/>
          <w:spacing w:val="20"/>
          <w:sz w:val="24"/>
          <w:szCs w:val="24"/>
        </w:rPr>
        <w:t>Poświadczenia dokonuje – odpowiednio wykonawca lub wykonawca wspólnie ubiegający się o zamówienie lub podmiot udostępniający zasoby.</w:t>
      </w:r>
    </w:p>
    <w:p w14:paraId="61312F66" w14:textId="77777777" w:rsidR="00CE2706" w:rsidRPr="00C35EDC" w:rsidRDefault="00CE2706" w:rsidP="00B56CDF">
      <w:pPr>
        <w:pStyle w:val="Akapitzlist"/>
        <w:autoSpaceDE w:val="0"/>
        <w:autoSpaceDN w:val="0"/>
        <w:adjustRightInd w:val="0"/>
        <w:spacing w:after="0"/>
        <w:ind w:left="0"/>
        <w:rPr>
          <w:rFonts w:ascii="Arial" w:eastAsiaTheme="minorHAnsi" w:hAnsi="Arial" w:cs="Arial"/>
          <w:spacing w:val="20"/>
          <w:sz w:val="24"/>
          <w:szCs w:val="24"/>
        </w:rPr>
      </w:pPr>
      <w:r w:rsidRPr="00C35EDC">
        <w:rPr>
          <w:rFonts w:ascii="Arial" w:eastAsiaTheme="minorHAnsi" w:hAnsi="Arial" w:cs="Arial"/>
          <w:spacing w:val="20"/>
          <w:sz w:val="24"/>
          <w:szCs w:val="24"/>
        </w:rPr>
        <w:t xml:space="preserve">Poświadczenia zgodności cyfrowego odwzorowania z dokumentem w postaci papierowej może dokonać również notariusz. </w:t>
      </w:r>
    </w:p>
    <w:p w14:paraId="36F43392" w14:textId="77777777" w:rsidR="00CE2706" w:rsidRPr="00611B77" w:rsidRDefault="00CE2706" w:rsidP="00B56CDF">
      <w:pPr>
        <w:pStyle w:val="Akapitzlist"/>
        <w:autoSpaceDE w:val="0"/>
        <w:autoSpaceDN w:val="0"/>
        <w:adjustRightInd w:val="0"/>
        <w:spacing w:after="0"/>
        <w:ind w:left="0"/>
        <w:rPr>
          <w:rFonts w:ascii="Arial" w:eastAsiaTheme="minorHAnsi" w:hAnsi="Arial" w:cs="Arial"/>
          <w:spacing w:val="20"/>
          <w:sz w:val="24"/>
          <w:szCs w:val="24"/>
        </w:rPr>
      </w:pPr>
    </w:p>
    <w:p w14:paraId="7A4F64FB" w14:textId="0443758A" w:rsidR="00CE2706" w:rsidRPr="00611B77" w:rsidRDefault="00CE2706" w:rsidP="00B56CDF">
      <w:pPr>
        <w:pStyle w:val="Akapitzlist"/>
        <w:autoSpaceDE w:val="0"/>
        <w:autoSpaceDN w:val="0"/>
        <w:adjustRightInd w:val="0"/>
        <w:spacing w:after="0"/>
        <w:ind w:left="0"/>
        <w:rPr>
          <w:rFonts w:ascii="Arial" w:eastAsiaTheme="minorHAnsi" w:hAnsi="Arial" w:cs="Arial"/>
          <w:spacing w:val="20"/>
          <w:sz w:val="24"/>
          <w:szCs w:val="24"/>
        </w:rPr>
      </w:pPr>
      <w:r w:rsidRPr="00C35EDC">
        <w:rPr>
          <w:rFonts w:ascii="Arial" w:eastAsiaTheme="minorHAnsi" w:hAnsi="Arial" w:cs="Arial"/>
          <w:spacing w:val="20"/>
          <w:sz w:val="24"/>
          <w:szCs w:val="24"/>
        </w:rPr>
        <w:t xml:space="preserve">Dowody </w:t>
      </w:r>
      <w:r w:rsidR="003673CD" w:rsidRPr="00C35EDC">
        <w:rPr>
          <w:rFonts w:ascii="Arial" w:eastAsiaTheme="minorHAnsi" w:hAnsi="Arial" w:cs="Arial"/>
          <w:spacing w:val="20"/>
          <w:sz w:val="24"/>
          <w:szCs w:val="24"/>
        </w:rPr>
        <w:t xml:space="preserve">(REFERENCJE) </w:t>
      </w:r>
      <w:r w:rsidRPr="00C35EDC">
        <w:rPr>
          <w:rFonts w:ascii="Arial" w:eastAsiaTheme="minorHAnsi" w:hAnsi="Arial" w:cs="Arial"/>
          <w:spacing w:val="20"/>
          <w:sz w:val="24"/>
          <w:szCs w:val="24"/>
        </w:rPr>
        <w:t xml:space="preserve">określające, czy </w:t>
      </w:r>
      <w:r w:rsidR="005D6ACB">
        <w:rPr>
          <w:rFonts w:ascii="Arial" w:eastAsiaTheme="minorHAnsi" w:hAnsi="Arial" w:cs="Arial"/>
          <w:spacing w:val="20"/>
          <w:sz w:val="24"/>
          <w:szCs w:val="24"/>
        </w:rPr>
        <w:t>roboty budowlane</w:t>
      </w:r>
      <w:r w:rsidRPr="00C35EDC">
        <w:rPr>
          <w:rFonts w:ascii="Arial" w:eastAsiaTheme="minorHAnsi" w:hAnsi="Arial" w:cs="Arial"/>
          <w:spacing w:val="20"/>
          <w:sz w:val="24"/>
          <w:szCs w:val="24"/>
        </w:rPr>
        <w:t xml:space="preserve"> zostały wykonane</w:t>
      </w:r>
      <w:r w:rsidRPr="00611B77">
        <w:rPr>
          <w:rFonts w:ascii="Arial" w:eastAsiaTheme="minorHAnsi" w:hAnsi="Arial" w:cs="Arial"/>
          <w:spacing w:val="20"/>
          <w:sz w:val="24"/>
          <w:szCs w:val="24"/>
        </w:rPr>
        <w:t xml:space="preserve"> należycie, należy złożyć w formie dokumentu elektronicznego podpisanego kwalifikowanym podpisem elektronicznym, podpisem osobistym lub podpisem zaufanym przez osobę/osoby upoważnioną/upoważnione do reprezentowania podmiotu, na rzecz którego </w:t>
      </w:r>
      <w:r w:rsidR="005D6ACB">
        <w:rPr>
          <w:rFonts w:ascii="Arial" w:eastAsiaTheme="minorHAnsi" w:hAnsi="Arial" w:cs="Arial"/>
          <w:spacing w:val="20"/>
          <w:sz w:val="24"/>
          <w:szCs w:val="24"/>
        </w:rPr>
        <w:t>roboty</w:t>
      </w:r>
      <w:r w:rsidR="00E43388" w:rsidRPr="00611B77">
        <w:rPr>
          <w:rFonts w:ascii="Arial" w:eastAsiaTheme="minorHAnsi" w:hAnsi="Arial" w:cs="Arial"/>
          <w:spacing w:val="20"/>
          <w:sz w:val="24"/>
          <w:szCs w:val="24"/>
        </w:rPr>
        <w:t xml:space="preserve"> </w:t>
      </w:r>
      <w:r w:rsidRPr="00611B77">
        <w:rPr>
          <w:rFonts w:ascii="Arial" w:eastAsiaTheme="minorHAnsi" w:hAnsi="Arial" w:cs="Arial"/>
          <w:spacing w:val="20"/>
          <w:sz w:val="24"/>
          <w:szCs w:val="24"/>
        </w:rPr>
        <w:t xml:space="preserve">były wykonane – w </w:t>
      </w:r>
      <w:proofErr w:type="gramStart"/>
      <w:r w:rsidRPr="00611B77">
        <w:rPr>
          <w:rFonts w:ascii="Arial" w:eastAsiaTheme="minorHAnsi" w:hAnsi="Arial" w:cs="Arial"/>
          <w:spacing w:val="20"/>
          <w:sz w:val="24"/>
          <w:szCs w:val="24"/>
        </w:rPr>
        <w:t>przypadku</w:t>
      </w:r>
      <w:proofErr w:type="gramEnd"/>
      <w:r w:rsidRPr="00611B77">
        <w:rPr>
          <w:rFonts w:ascii="Arial" w:eastAsiaTheme="minorHAnsi" w:hAnsi="Arial" w:cs="Arial"/>
          <w:spacing w:val="20"/>
          <w:sz w:val="24"/>
          <w:szCs w:val="24"/>
        </w:rPr>
        <w:t xml:space="preserve"> gdy dokument ten został sporządzony w postaci elektronicznej. </w:t>
      </w:r>
    </w:p>
    <w:p w14:paraId="1BB11C11" w14:textId="428819B7" w:rsidR="00CE2706" w:rsidRPr="00611B77" w:rsidRDefault="00CE2706" w:rsidP="00B56CDF">
      <w:pPr>
        <w:pStyle w:val="Akapitzlist"/>
        <w:autoSpaceDE w:val="0"/>
        <w:autoSpaceDN w:val="0"/>
        <w:adjustRightInd w:val="0"/>
        <w:spacing w:after="0"/>
        <w:ind w:left="0"/>
        <w:rPr>
          <w:rFonts w:ascii="Arial" w:eastAsiaTheme="minorHAnsi" w:hAnsi="Arial" w:cs="Arial"/>
          <w:spacing w:val="20"/>
          <w:sz w:val="24"/>
          <w:szCs w:val="24"/>
        </w:rPr>
      </w:pPr>
      <w:r w:rsidRPr="00611B77">
        <w:rPr>
          <w:rFonts w:ascii="Arial" w:eastAsiaTheme="minorHAnsi" w:hAnsi="Arial" w:cs="Arial"/>
          <w:spacing w:val="20"/>
          <w:sz w:val="24"/>
          <w:szCs w:val="24"/>
        </w:rPr>
        <w:t xml:space="preserve">Jeżeli dowody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w:t>
      </w:r>
    </w:p>
    <w:p w14:paraId="203624DC" w14:textId="08F53143" w:rsidR="00CE2706" w:rsidRPr="00611B77" w:rsidRDefault="00CE2706" w:rsidP="00B56CDF">
      <w:pPr>
        <w:pStyle w:val="Akapitzlist"/>
        <w:autoSpaceDE w:val="0"/>
        <w:autoSpaceDN w:val="0"/>
        <w:adjustRightInd w:val="0"/>
        <w:spacing w:after="0"/>
        <w:ind w:left="0"/>
        <w:rPr>
          <w:rFonts w:ascii="Arial" w:eastAsiaTheme="minorHAnsi" w:hAnsi="Arial" w:cs="Arial"/>
          <w:spacing w:val="20"/>
          <w:sz w:val="24"/>
          <w:szCs w:val="24"/>
        </w:rPr>
      </w:pPr>
      <w:r w:rsidRPr="00611B77">
        <w:rPr>
          <w:rFonts w:ascii="Arial" w:eastAsiaTheme="minorHAnsi" w:hAnsi="Arial" w:cs="Arial"/>
          <w:spacing w:val="20"/>
          <w:sz w:val="24"/>
          <w:szCs w:val="24"/>
        </w:rPr>
        <w:t>Poświadczenia dokonuje – odpowiednio wykonawca lub wykonawca wspólnie ubiegający się o udzielenie zamówienia lub podmiot udostępniający zasoby. Poświadczenia zgodności cyfrowego odwzorowania z dokumentem w postaci papierowej może dokonać również notariusz</w:t>
      </w:r>
      <w:r w:rsidR="008C6BF0">
        <w:rPr>
          <w:rFonts w:ascii="Arial" w:eastAsiaTheme="minorHAnsi" w:hAnsi="Arial" w:cs="Arial"/>
          <w:spacing w:val="20"/>
          <w:sz w:val="24"/>
          <w:szCs w:val="24"/>
        </w:rPr>
        <w:t xml:space="preserve">. </w:t>
      </w:r>
    </w:p>
    <w:p w14:paraId="086D4823" w14:textId="77777777" w:rsidR="000F2C5E" w:rsidRPr="00611B77" w:rsidRDefault="000F2C5E" w:rsidP="000F2C5E">
      <w:pPr>
        <w:pStyle w:val="Akapitzlist"/>
        <w:autoSpaceDE w:val="0"/>
        <w:autoSpaceDN w:val="0"/>
        <w:adjustRightInd w:val="0"/>
        <w:ind w:left="3621"/>
        <w:rPr>
          <w:rFonts w:ascii="Arial" w:eastAsiaTheme="minorHAnsi" w:hAnsi="Arial" w:cs="Arial"/>
          <w:spacing w:val="20"/>
          <w:sz w:val="24"/>
          <w:szCs w:val="24"/>
        </w:rPr>
      </w:pPr>
    </w:p>
    <w:p w14:paraId="4B62ACD7" w14:textId="4F263457" w:rsidR="001E2605" w:rsidRPr="00B56CDF" w:rsidRDefault="001E2605">
      <w:pPr>
        <w:pStyle w:val="Akapitzlist"/>
        <w:numPr>
          <w:ilvl w:val="0"/>
          <w:numId w:val="28"/>
        </w:numPr>
        <w:autoSpaceDE w:val="0"/>
        <w:autoSpaceDN w:val="0"/>
        <w:adjustRightInd w:val="0"/>
        <w:spacing w:after="181"/>
        <w:ind w:left="0" w:hanging="567"/>
        <w:rPr>
          <w:rFonts w:ascii="Arial" w:eastAsiaTheme="minorHAnsi" w:hAnsi="Arial" w:cs="Arial"/>
          <w:b/>
          <w:bCs/>
          <w:spacing w:val="20"/>
          <w:sz w:val="24"/>
          <w:szCs w:val="24"/>
        </w:rPr>
      </w:pPr>
      <w:r w:rsidRPr="00B56CDF">
        <w:rPr>
          <w:rFonts w:ascii="Arial" w:eastAsiaTheme="minorHAnsi" w:hAnsi="Arial" w:cs="Arial"/>
          <w:spacing w:val="20"/>
          <w:sz w:val="24"/>
          <w:szCs w:val="24"/>
        </w:rPr>
        <w:t xml:space="preserve">Podmiotowe oraz inne dokumenty lub oświadczenia, sporządzone w języku obcym przekazuje się wraz z tłumaczeniem na język polski. </w:t>
      </w:r>
    </w:p>
    <w:p w14:paraId="668FC49B" w14:textId="6C5B967D" w:rsidR="001E2605" w:rsidRPr="00B56CDF" w:rsidRDefault="001E2605">
      <w:pPr>
        <w:pStyle w:val="Akapitzlist"/>
        <w:numPr>
          <w:ilvl w:val="0"/>
          <w:numId w:val="28"/>
        </w:numPr>
        <w:autoSpaceDE w:val="0"/>
        <w:autoSpaceDN w:val="0"/>
        <w:adjustRightInd w:val="0"/>
        <w:spacing w:after="181"/>
        <w:ind w:left="0" w:hanging="567"/>
        <w:rPr>
          <w:rFonts w:ascii="Arial" w:eastAsiaTheme="minorHAnsi" w:hAnsi="Arial" w:cs="Arial"/>
          <w:b/>
          <w:bCs/>
          <w:spacing w:val="20"/>
          <w:sz w:val="24"/>
          <w:szCs w:val="24"/>
        </w:rPr>
      </w:pPr>
      <w:r w:rsidRPr="00B56CDF">
        <w:rPr>
          <w:rFonts w:ascii="Arial" w:eastAsiaTheme="minorHAnsi" w:hAnsi="Arial" w:cs="Arial"/>
          <w:spacing w:val="20"/>
          <w:sz w:val="24"/>
          <w:szCs w:val="24"/>
        </w:rPr>
        <w:t>Ocena spełniania warunków udziału w postępowa</w:t>
      </w:r>
      <w:r w:rsidR="00C35EDC">
        <w:rPr>
          <w:rFonts w:ascii="Arial" w:eastAsiaTheme="minorHAnsi" w:hAnsi="Arial" w:cs="Arial"/>
          <w:spacing w:val="20"/>
          <w:sz w:val="24"/>
          <w:szCs w:val="24"/>
        </w:rPr>
        <w:t>niu</w:t>
      </w:r>
      <w:r w:rsidRPr="00B56CDF">
        <w:rPr>
          <w:rFonts w:ascii="Arial" w:eastAsiaTheme="minorHAnsi" w:hAnsi="Arial" w:cs="Arial"/>
          <w:spacing w:val="20"/>
          <w:sz w:val="24"/>
          <w:szCs w:val="24"/>
        </w:rPr>
        <w:t xml:space="preserve"> oraz brak podstaw do wykluczenia następuje na podstawie oświadczeń i dokumentów składanych przez Wykonawcę. </w:t>
      </w:r>
    </w:p>
    <w:p w14:paraId="722CE107" w14:textId="416F9275" w:rsidR="003867C1" w:rsidRPr="00B56CDF" w:rsidRDefault="003867C1">
      <w:pPr>
        <w:pStyle w:val="Akapitzlist"/>
        <w:numPr>
          <w:ilvl w:val="0"/>
          <w:numId w:val="28"/>
        </w:numPr>
        <w:autoSpaceDE w:val="0"/>
        <w:autoSpaceDN w:val="0"/>
        <w:adjustRightInd w:val="0"/>
        <w:spacing w:after="181"/>
        <w:ind w:left="0" w:hanging="567"/>
        <w:rPr>
          <w:rFonts w:ascii="Arial" w:eastAsiaTheme="minorHAnsi" w:hAnsi="Arial" w:cs="Arial"/>
          <w:b/>
          <w:bCs/>
          <w:spacing w:val="20"/>
          <w:sz w:val="24"/>
          <w:szCs w:val="24"/>
        </w:rPr>
      </w:pPr>
      <w:r w:rsidRPr="00B56CDF">
        <w:rPr>
          <w:rFonts w:ascii="Arial" w:hAnsi="Arial" w:cs="Arial"/>
          <w:spacing w:val="20"/>
          <w:sz w:val="24"/>
          <w:szCs w:val="24"/>
        </w:rPr>
        <w:t xml:space="preserve">Zamawiający nie wzywa do złożenia podmiotowych środków dowodowych, jeżeli </w:t>
      </w:r>
      <w:r w:rsidRPr="00B56CDF">
        <w:rPr>
          <w:rFonts w:ascii="Arial" w:hAnsi="Arial" w:cs="Arial"/>
          <w:spacing w:val="20"/>
          <w:sz w:val="24"/>
          <w:szCs w:val="24"/>
        </w:rPr>
        <w:tab/>
        <w:t>może</w:t>
      </w:r>
      <w:r w:rsidR="00B20B6A" w:rsidRPr="00B56CDF">
        <w:rPr>
          <w:rFonts w:ascii="Arial" w:hAnsi="Arial" w:cs="Arial"/>
          <w:spacing w:val="20"/>
          <w:sz w:val="24"/>
          <w:szCs w:val="24"/>
        </w:rPr>
        <w:t xml:space="preserve"> </w:t>
      </w:r>
      <w:r w:rsidRPr="00B56CDF">
        <w:rPr>
          <w:rFonts w:ascii="Arial" w:hAnsi="Arial" w:cs="Arial"/>
          <w:spacing w:val="20"/>
          <w:sz w:val="24"/>
          <w:szCs w:val="24"/>
        </w:rPr>
        <w:t xml:space="preserve">je uzyskać za pomocą bezpłatnych i </w:t>
      </w:r>
      <w:r w:rsidRPr="00B56CDF">
        <w:rPr>
          <w:rFonts w:ascii="Arial" w:hAnsi="Arial" w:cs="Arial"/>
          <w:spacing w:val="20"/>
          <w:sz w:val="24"/>
          <w:szCs w:val="24"/>
        </w:rPr>
        <w:lastRenderedPageBreak/>
        <w:t xml:space="preserve">ogólnodostępnych baz danych, w szczególności rejestrów publicznych w rozumieniu ustawy z dnia 17 lutego 2005 r. o informatyzacji działalności podmiotów realizujących zadania publiczne, o ile Wykonawca wskazał w oświadczeniu, o którym mowa w art.125 ust. 1 </w:t>
      </w:r>
      <w:proofErr w:type="spellStart"/>
      <w:r w:rsidRPr="00B56CDF">
        <w:rPr>
          <w:rFonts w:ascii="Arial" w:hAnsi="Arial" w:cs="Arial"/>
          <w:spacing w:val="20"/>
          <w:sz w:val="24"/>
          <w:szCs w:val="24"/>
        </w:rPr>
        <w:t>Pzp</w:t>
      </w:r>
      <w:proofErr w:type="spellEnd"/>
      <w:r w:rsidRPr="00B56CDF">
        <w:rPr>
          <w:rFonts w:ascii="Arial" w:hAnsi="Arial" w:cs="Arial"/>
          <w:spacing w:val="20"/>
          <w:sz w:val="24"/>
          <w:szCs w:val="24"/>
        </w:rPr>
        <w:t xml:space="preserve"> dane umożliwiające dostęp do tych środków.</w:t>
      </w:r>
    </w:p>
    <w:p w14:paraId="637FD4A2" w14:textId="70C5CD84" w:rsidR="003867C1" w:rsidRPr="00B56CDF" w:rsidRDefault="003867C1">
      <w:pPr>
        <w:pStyle w:val="Akapitzlist"/>
        <w:numPr>
          <w:ilvl w:val="0"/>
          <w:numId w:val="28"/>
        </w:numPr>
        <w:autoSpaceDE w:val="0"/>
        <w:autoSpaceDN w:val="0"/>
        <w:adjustRightInd w:val="0"/>
        <w:spacing w:after="181"/>
        <w:ind w:left="0" w:hanging="567"/>
        <w:rPr>
          <w:rFonts w:ascii="Arial" w:eastAsiaTheme="minorHAnsi" w:hAnsi="Arial" w:cs="Arial"/>
          <w:b/>
          <w:bCs/>
          <w:spacing w:val="20"/>
          <w:sz w:val="24"/>
          <w:szCs w:val="24"/>
        </w:rPr>
      </w:pPr>
      <w:r w:rsidRPr="00B56CDF">
        <w:rPr>
          <w:rFonts w:ascii="Arial" w:hAnsi="Arial" w:cs="Arial"/>
          <w:spacing w:val="20"/>
          <w:sz w:val="24"/>
          <w:szCs w:val="24"/>
        </w:rPr>
        <w:t xml:space="preserve">Wykonawca nie jest zobowiązany do złożenia podmiotowych środków dowodowych, które Zamawiający posiada, jeżeli Wykonawca wskaże te środki oraz potwierdzi ich prawidłowość </w:t>
      </w:r>
      <w:r w:rsidR="0017096C" w:rsidRPr="00B56CDF">
        <w:rPr>
          <w:rFonts w:ascii="Arial" w:hAnsi="Arial" w:cs="Arial"/>
          <w:spacing w:val="20"/>
          <w:sz w:val="24"/>
          <w:szCs w:val="24"/>
        </w:rPr>
        <w:t xml:space="preserve">i </w:t>
      </w:r>
      <w:r w:rsidRPr="00B56CDF">
        <w:rPr>
          <w:rFonts w:ascii="Arial" w:hAnsi="Arial" w:cs="Arial"/>
          <w:spacing w:val="20"/>
          <w:sz w:val="24"/>
          <w:szCs w:val="24"/>
        </w:rPr>
        <w:t>aktualność.</w:t>
      </w:r>
    </w:p>
    <w:p w14:paraId="23BEFEDD" w14:textId="16601282" w:rsidR="00357DDF" w:rsidRPr="00B56CDF" w:rsidRDefault="003867C1">
      <w:pPr>
        <w:pStyle w:val="Akapitzlist"/>
        <w:numPr>
          <w:ilvl w:val="0"/>
          <w:numId w:val="28"/>
        </w:numPr>
        <w:autoSpaceDE w:val="0"/>
        <w:autoSpaceDN w:val="0"/>
        <w:adjustRightInd w:val="0"/>
        <w:spacing w:after="181"/>
        <w:ind w:left="0" w:hanging="567"/>
        <w:rPr>
          <w:rFonts w:ascii="Arial" w:eastAsiaTheme="minorHAnsi" w:hAnsi="Arial" w:cs="Arial"/>
          <w:b/>
          <w:bCs/>
          <w:spacing w:val="20"/>
          <w:sz w:val="24"/>
          <w:szCs w:val="24"/>
        </w:rPr>
      </w:pPr>
      <w:r w:rsidRPr="00B56CDF">
        <w:rPr>
          <w:rFonts w:ascii="Arial" w:hAnsi="Arial" w:cs="Arial"/>
          <w:spacing w:val="20"/>
          <w:sz w:val="24"/>
          <w:szCs w:val="24"/>
        </w:rPr>
        <w:t xml:space="preserve">W zakresie nieuregulowanym ustawą </w:t>
      </w:r>
      <w:proofErr w:type="spellStart"/>
      <w:r w:rsidRPr="00B56CDF">
        <w:rPr>
          <w:rFonts w:ascii="Arial" w:hAnsi="Arial" w:cs="Arial"/>
          <w:spacing w:val="20"/>
          <w:sz w:val="24"/>
          <w:szCs w:val="24"/>
        </w:rPr>
        <w:t>Pzp</w:t>
      </w:r>
      <w:proofErr w:type="spellEnd"/>
      <w:r w:rsidRPr="00B56CDF">
        <w:rPr>
          <w:rFonts w:ascii="Arial" w:hAnsi="Arial" w:cs="Arial"/>
          <w:spacing w:val="20"/>
          <w:sz w:val="24"/>
          <w:szCs w:val="24"/>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34D83816" w14:textId="77777777" w:rsidR="00632709" w:rsidRPr="00B56CDF" w:rsidRDefault="00632709" w:rsidP="00C933E8">
      <w:pPr>
        <w:pStyle w:val="Akapitzlist"/>
        <w:numPr>
          <w:ilvl w:val="0"/>
          <w:numId w:val="5"/>
        </w:numPr>
        <w:autoSpaceDE w:val="0"/>
        <w:autoSpaceDN w:val="0"/>
        <w:adjustRightInd w:val="0"/>
        <w:spacing w:after="0"/>
        <w:contextualSpacing w:val="0"/>
        <w:rPr>
          <w:rFonts w:ascii="Arial" w:hAnsi="Arial" w:cs="Arial"/>
          <w:vanish/>
          <w:spacing w:val="20"/>
          <w:sz w:val="24"/>
          <w:szCs w:val="24"/>
        </w:rPr>
      </w:pPr>
    </w:p>
    <w:p w14:paraId="3B0358CE" w14:textId="77777777" w:rsidR="00632709" w:rsidRPr="00B56CDF" w:rsidRDefault="00632709" w:rsidP="00C933E8">
      <w:pPr>
        <w:pStyle w:val="Akapitzlist"/>
        <w:numPr>
          <w:ilvl w:val="0"/>
          <w:numId w:val="5"/>
        </w:numPr>
        <w:autoSpaceDE w:val="0"/>
        <w:autoSpaceDN w:val="0"/>
        <w:adjustRightInd w:val="0"/>
        <w:spacing w:after="0"/>
        <w:contextualSpacing w:val="0"/>
        <w:rPr>
          <w:rFonts w:ascii="Arial" w:hAnsi="Arial" w:cs="Arial"/>
          <w:vanish/>
          <w:spacing w:val="20"/>
          <w:sz w:val="24"/>
          <w:szCs w:val="24"/>
        </w:rPr>
      </w:pPr>
    </w:p>
    <w:p w14:paraId="6A6FAB5B" w14:textId="77777777" w:rsidR="00632709" w:rsidRPr="00B56CDF" w:rsidRDefault="00632709" w:rsidP="00C933E8">
      <w:pPr>
        <w:pStyle w:val="Akapitzlist"/>
        <w:numPr>
          <w:ilvl w:val="0"/>
          <w:numId w:val="5"/>
        </w:numPr>
        <w:autoSpaceDE w:val="0"/>
        <w:autoSpaceDN w:val="0"/>
        <w:adjustRightInd w:val="0"/>
        <w:spacing w:after="0"/>
        <w:contextualSpacing w:val="0"/>
        <w:rPr>
          <w:rFonts w:ascii="Arial" w:hAnsi="Arial" w:cs="Arial"/>
          <w:vanish/>
          <w:spacing w:val="20"/>
          <w:sz w:val="24"/>
          <w:szCs w:val="24"/>
        </w:rPr>
      </w:pPr>
    </w:p>
    <w:p w14:paraId="7F8EF9C2" w14:textId="77777777" w:rsidR="00632709" w:rsidRPr="00B56CDF" w:rsidRDefault="00632709" w:rsidP="00C933E8">
      <w:pPr>
        <w:pStyle w:val="Akapitzlist"/>
        <w:numPr>
          <w:ilvl w:val="0"/>
          <w:numId w:val="5"/>
        </w:numPr>
        <w:autoSpaceDE w:val="0"/>
        <w:autoSpaceDN w:val="0"/>
        <w:adjustRightInd w:val="0"/>
        <w:spacing w:after="0"/>
        <w:contextualSpacing w:val="0"/>
        <w:rPr>
          <w:rFonts w:ascii="Arial" w:hAnsi="Arial" w:cs="Arial"/>
          <w:vanish/>
          <w:spacing w:val="20"/>
          <w:sz w:val="24"/>
          <w:szCs w:val="24"/>
        </w:rPr>
      </w:pPr>
    </w:p>
    <w:p w14:paraId="59F90F72" w14:textId="31E99738" w:rsidR="00375B64" w:rsidRPr="00B56CDF" w:rsidRDefault="00375B64" w:rsidP="00B56CDF">
      <w:pPr>
        <w:pStyle w:val="Default"/>
        <w:spacing w:line="276" w:lineRule="auto"/>
        <w:rPr>
          <w:color w:val="auto"/>
          <w:spacing w:val="20"/>
        </w:rPr>
      </w:pP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2BDA" w:rsidRPr="00D754DC" w14:paraId="5C990F9A" w14:textId="77777777" w:rsidTr="00D754DC">
        <w:tc>
          <w:tcPr>
            <w:tcW w:w="9062" w:type="dxa"/>
          </w:tcPr>
          <w:p w14:paraId="647E4E91" w14:textId="244D0FC7" w:rsidR="00347157" w:rsidRPr="00D754DC" w:rsidRDefault="00200C6B" w:rsidP="00B56CDF">
            <w:pPr>
              <w:pStyle w:val="Nagwek1"/>
              <w:spacing w:line="276" w:lineRule="auto"/>
              <w:rPr>
                <w:rFonts w:ascii="Arial" w:hAnsi="Arial" w:cs="Arial"/>
                <w:b/>
                <w:bCs/>
                <w:color w:val="auto"/>
                <w:spacing w:val="20"/>
              </w:rPr>
            </w:pPr>
            <w:bookmarkStart w:id="46" w:name="_Toc115346028"/>
            <w:bookmarkStart w:id="47" w:name="_Toc222903575"/>
            <w:r w:rsidRPr="00D754DC">
              <w:rPr>
                <w:rFonts w:ascii="Arial" w:hAnsi="Arial" w:cs="Arial"/>
                <w:b/>
                <w:bCs/>
                <w:color w:val="auto"/>
                <w:spacing w:val="20"/>
              </w:rPr>
              <w:t>ROZDZIAŁ X</w:t>
            </w:r>
            <w:r w:rsidR="008901FB" w:rsidRPr="00D754DC">
              <w:rPr>
                <w:rFonts w:ascii="Arial" w:hAnsi="Arial" w:cs="Arial"/>
                <w:b/>
                <w:bCs/>
                <w:color w:val="auto"/>
                <w:spacing w:val="20"/>
              </w:rPr>
              <w:t>I</w:t>
            </w:r>
            <w:r w:rsidRPr="00D754DC">
              <w:rPr>
                <w:rFonts w:ascii="Arial" w:hAnsi="Arial" w:cs="Arial"/>
                <w:b/>
                <w:bCs/>
                <w:color w:val="auto"/>
                <w:spacing w:val="20"/>
              </w:rPr>
              <w:t xml:space="preserve"> </w:t>
            </w:r>
            <w:r w:rsidR="00856189" w:rsidRPr="00D754DC">
              <w:rPr>
                <w:rFonts w:ascii="Arial" w:hAnsi="Arial" w:cs="Arial"/>
                <w:b/>
                <w:bCs/>
                <w:color w:val="auto"/>
                <w:spacing w:val="20"/>
              </w:rPr>
              <w:t>–</w:t>
            </w:r>
            <w:r w:rsidRPr="00D754DC">
              <w:rPr>
                <w:rFonts w:ascii="Arial" w:hAnsi="Arial" w:cs="Arial"/>
                <w:b/>
                <w:bCs/>
                <w:color w:val="auto"/>
                <w:spacing w:val="20"/>
              </w:rPr>
              <w:t xml:space="preserve"> PODWYKONAWSTWO</w:t>
            </w:r>
            <w:bookmarkEnd w:id="46"/>
            <w:bookmarkEnd w:id="47"/>
          </w:p>
        </w:tc>
      </w:tr>
    </w:tbl>
    <w:p w14:paraId="187A07D3" w14:textId="7158417F" w:rsidR="00200C6B" w:rsidRDefault="00200C6B" w:rsidP="00B56CDF">
      <w:pPr>
        <w:pStyle w:val="Default"/>
        <w:spacing w:line="276" w:lineRule="auto"/>
        <w:rPr>
          <w:color w:val="auto"/>
          <w:spacing w:val="20"/>
        </w:rPr>
      </w:pPr>
    </w:p>
    <w:p w14:paraId="45C95100" w14:textId="7F0B6D96" w:rsidR="00E25741" w:rsidRPr="00137CD8" w:rsidRDefault="00E25741" w:rsidP="00647F74">
      <w:pPr>
        <w:pStyle w:val="Default"/>
        <w:numPr>
          <w:ilvl w:val="0"/>
          <w:numId w:val="6"/>
        </w:numPr>
        <w:spacing w:line="276" w:lineRule="auto"/>
        <w:ind w:left="0" w:hanging="426"/>
        <w:rPr>
          <w:color w:val="auto"/>
          <w:spacing w:val="20"/>
        </w:rPr>
      </w:pPr>
      <w:r w:rsidRPr="00137CD8">
        <w:rPr>
          <w:color w:val="auto"/>
          <w:spacing w:val="20"/>
        </w:rPr>
        <w:t>Wykonawca może powierzyć wykonanie części zamówienia podwykonawcy</w:t>
      </w:r>
      <w:r w:rsidR="000916F7" w:rsidRPr="007A0611">
        <w:rPr>
          <w:b/>
          <w:bCs/>
          <w:color w:val="auto"/>
          <w:spacing w:val="20"/>
        </w:rPr>
        <w:t>.</w:t>
      </w:r>
      <w:r w:rsidR="0038540A" w:rsidRPr="007A0611">
        <w:rPr>
          <w:b/>
          <w:bCs/>
          <w:spacing w:val="20"/>
        </w:rPr>
        <w:t xml:space="preserve"> </w:t>
      </w:r>
      <w:r w:rsidR="00C35EDC" w:rsidRPr="007A0611">
        <w:rPr>
          <w:b/>
          <w:bCs/>
          <w:spacing w:val="20"/>
        </w:rPr>
        <w:t>NIEDOPUSZCZALNE JEST POWIERZENIE PODWYKONAWCOM REALIZACJI CAŁOŚCI PRZEDMIOTU ZAMÓWIENIA</w:t>
      </w:r>
      <w:r w:rsidR="0038540A" w:rsidRPr="007A0611">
        <w:rPr>
          <w:b/>
          <w:bCs/>
          <w:spacing w:val="20"/>
        </w:rPr>
        <w:t>.</w:t>
      </w:r>
      <w:r w:rsidR="00137CD8" w:rsidRPr="00137CD8">
        <w:t xml:space="preserve"> </w:t>
      </w:r>
      <w:r w:rsidR="00137CD8" w:rsidRPr="00137CD8">
        <w:rPr>
          <w:spacing w:val="20"/>
        </w:rPr>
        <w:t xml:space="preserve">Oferta przewidująca powierzenie podwykonawcom realizację całości przedmiotu zamówienia zostanie odrzucona na podstawie art. 226 ust. 1 pkt 3 w zw. z art. 462 ust. 1 w zw. z art. 7 pkt 27) ustawy </w:t>
      </w:r>
      <w:proofErr w:type="spellStart"/>
      <w:r w:rsidR="00137CD8" w:rsidRPr="00137CD8">
        <w:rPr>
          <w:spacing w:val="20"/>
        </w:rPr>
        <w:t>Pzp</w:t>
      </w:r>
      <w:proofErr w:type="spellEnd"/>
      <w:r w:rsidR="00137CD8" w:rsidRPr="00137CD8">
        <w:rPr>
          <w:spacing w:val="20"/>
        </w:rPr>
        <w:t>.</w:t>
      </w:r>
    </w:p>
    <w:p w14:paraId="57353EBF" w14:textId="1BFBF8D2" w:rsidR="00E25741" w:rsidRPr="00B56CDF" w:rsidRDefault="00E25741" w:rsidP="00C933E8">
      <w:pPr>
        <w:pStyle w:val="Default"/>
        <w:numPr>
          <w:ilvl w:val="0"/>
          <w:numId w:val="6"/>
        </w:numPr>
        <w:spacing w:line="276" w:lineRule="auto"/>
        <w:ind w:left="0" w:hanging="567"/>
        <w:rPr>
          <w:color w:val="auto"/>
          <w:spacing w:val="20"/>
        </w:rPr>
      </w:pPr>
      <w:r w:rsidRPr="00B56CDF">
        <w:rPr>
          <w:color w:val="auto"/>
          <w:spacing w:val="20"/>
        </w:rPr>
        <w:t xml:space="preserve">Zamawiający </w:t>
      </w:r>
      <w:r w:rsidRPr="00B56CDF">
        <w:rPr>
          <w:bCs/>
          <w:color w:val="auto"/>
          <w:spacing w:val="20"/>
        </w:rPr>
        <w:t>nie zastrzega</w:t>
      </w:r>
      <w:r w:rsidRPr="00B56CDF">
        <w:rPr>
          <w:color w:val="auto"/>
          <w:spacing w:val="20"/>
        </w:rPr>
        <w:t xml:space="preserve"> obowiązku osobistego wykonania przez </w:t>
      </w:r>
      <w:r w:rsidR="000F19F5" w:rsidRPr="00B56CDF">
        <w:rPr>
          <w:color w:val="auto"/>
          <w:spacing w:val="20"/>
        </w:rPr>
        <w:t>w</w:t>
      </w:r>
      <w:r w:rsidRPr="00B56CDF">
        <w:rPr>
          <w:color w:val="auto"/>
          <w:spacing w:val="20"/>
        </w:rPr>
        <w:t>ykonawcę kluczowych części</w:t>
      </w:r>
      <w:r w:rsidR="00F92E14" w:rsidRPr="00B56CDF">
        <w:rPr>
          <w:color w:val="auto"/>
          <w:spacing w:val="20"/>
        </w:rPr>
        <w:t xml:space="preserve"> </w:t>
      </w:r>
      <w:r w:rsidRPr="00B56CDF">
        <w:rPr>
          <w:color w:val="auto"/>
          <w:spacing w:val="20"/>
        </w:rPr>
        <w:t>zamówienia.</w:t>
      </w:r>
    </w:p>
    <w:p w14:paraId="01570A54" w14:textId="30E450EE" w:rsidR="00AD168F" w:rsidRPr="00B56CDF" w:rsidRDefault="00E25741" w:rsidP="00C933E8">
      <w:pPr>
        <w:pStyle w:val="Default"/>
        <w:numPr>
          <w:ilvl w:val="0"/>
          <w:numId w:val="6"/>
        </w:numPr>
        <w:spacing w:line="276" w:lineRule="auto"/>
        <w:ind w:left="0" w:hanging="567"/>
        <w:rPr>
          <w:color w:val="auto"/>
          <w:spacing w:val="20"/>
        </w:rPr>
      </w:pPr>
      <w:r w:rsidRPr="00B56CDF">
        <w:rPr>
          <w:color w:val="auto"/>
          <w:spacing w:val="20"/>
        </w:rPr>
        <w:t xml:space="preserve">Zamawiający wymaga, aby w przypadku powierzenia części zamówienia podwykonawcom, </w:t>
      </w:r>
      <w:r w:rsidR="00934AFB" w:rsidRPr="00B56CDF">
        <w:rPr>
          <w:color w:val="auto"/>
          <w:spacing w:val="20"/>
        </w:rPr>
        <w:t>W</w:t>
      </w:r>
      <w:r w:rsidRPr="00B56CDF">
        <w:rPr>
          <w:color w:val="auto"/>
          <w:spacing w:val="20"/>
        </w:rPr>
        <w:t>ykonawca wskazał w ofercie części zamówienia, których wykonanie zamierza powierzyć podwykonawcom oraz podał (o ile są mu wiadome na tym etapie) nazwy (firmy) tych podwykonawców.</w:t>
      </w:r>
    </w:p>
    <w:p w14:paraId="129DD67F" w14:textId="6D3FC7F9" w:rsidR="00075036" w:rsidRPr="00B56CDF" w:rsidRDefault="00075036" w:rsidP="00C933E8">
      <w:pPr>
        <w:pStyle w:val="Default"/>
        <w:numPr>
          <w:ilvl w:val="0"/>
          <w:numId w:val="6"/>
        </w:numPr>
        <w:spacing w:line="276" w:lineRule="auto"/>
        <w:ind w:left="0" w:hanging="567"/>
        <w:rPr>
          <w:color w:val="auto"/>
          <w:spacing w:val="20"/>
        </w:rPr>
      </w:pPr>
      <w:r w:rsidRPr="00B56CDF">
        <w:rPr>
          <w:color w:val="auto"/>
          <w:spacing w:val="20"/>
        </w:rPr>
        <w:t xml:space="preserve">Zgodnie z art. 462 ust. 3 ustawy </w:t>
      </w:r>
      <w:proofErr w:type="spellStart"/>
      <w:r w:rsidRPr="00B56CDF">
        <w:rPr>
          <w:color w:val="auto"/>
          <w:spacing w:val="20"/>
        </w:rPr>
        <w:t>Pzp</w:t>
      </w:r>
      <w:proofErr w:type="spellEnd"/>
      <w:r w:rsidRPr="00B56CDF">
        <w:rPr>
          <w:color w:val="auto"/>
          <w:spacing w:val="20"/>
        </w:rPr>
        <w:t xml:space="preserve"> Zamawiający żąda, aby przed przystąpieniem do wykonania zamówienia Wykonawca podał nazwy, dane kontaktowe oraz przedstawicieli, podwykonawców zaangażowanych w takie </w:t>
      </w:r>
      <w:r w:rsidR="00122EDE">
        <w:rPr>
          <w:color w:val="auto"/>
          <w:spacing w:val="20"/>
        </w:rPr>
        <w:t>roboty</w:t>
      </w:r>
      <w:r w:rsidRPr="00B56CDF">
        <w:rPr>
          <w:color w:val="auto"/>
          <w:spacing w:val="20"/>
        </w:rPr>
        <w:t xml:space="preserve">, jeżeli są już znani. Wykonawca </w:t>
      </w:r>
      <w:r w:rsidRPr="00B56CDF">
        <w:rPr>
          <w:color w:val="auto"/>
          <w:spacing w:val="20"/>
        </w:rPr>
        <w:lastRenderedPageBreak/>
        <w:t xml:space="preserve">zobowiązany jest zawiadomić Zamawiającego o wszelkich zmianach w odniesieniu do informacji, o których mowa w zdaniu pierwszym, w trakcie realizacji zamówienia, a także przekazuje wymagane informacje na temat nowych podwykonawców, którym w późniejszym okresie zamierza powierzyć realizację </w:t>
      </w:r>
      <w:r w:rsidR="00122EDE">
        <w:rPr>
          <w:color w:val="auto"/>
          <w:spacing w:val="20"/>
        </w:rPr>
        <w:t>robót</w:t>
      </w:r>
      <w:r w:rsidR="00942743" w:rsidRPr="00B56CDF">
        <w:rPr>
          <w:color w:val="auto"/>
          <w:spacing w:val="20"/>
        </w:rPr>
        <w:t>.</w:t>
      </w:r>
    </w:p>
    <w:p w14:paraId="51A5188A" w14:textId="2C0A6E5A" w:rsidR="001234B7" w:rsidRPr="00B56CDF" w:rsidRDefault="0020046E" w:rsidP="00C933E8">
      <w:pPr>
        <w:pStyle w:val="Default"/>
        <w:numPr>
          <w:ilvl w:val="0"/>
          <w:numId w:val="6"/>
        </w:numPr>
        <w:spacing w:line="276" w:lineRule="auto"/>
        <w:ind w:left="0" w:hanging="567"/>
        <w:rPr>
          <w:color w:val="auto"/>
          <w:spacing w:val="20"/>
        </w:rPr>
      </w:pPr>
      <w:r w:rsidRPr="00B56CDF">
        <w:rPr>
          <w:color w:val="auto"/>
          <w:spacing w:val="20"/>
        </w:rPr>
        <w:t xml:space="preserve">Jeżeli zmiana albo rezygnacja z podwykonawcy dotyczy podmiotu, na którego zasoby </w:t>
      </w:r>
      <w:r w:rsidR="00D22BF7" w:rsidRPr="00B56CDF">
        <w:rPr>
          <w:color w:val="auto"/>
          <w:spacing w:val="20"/>
        </w:rPr>
        <w:t>W</w:t>
      </w:r>
      <w:r w:rsidRPr="00B56CDF">
        <w:rPr>
          <w:color w:val="auto"/>
          <w:spacing w:val="20"/>
        </w:rPr>
        <w:t xml:space="preserve">ykonawca powoływał się, na zasadach określonych w art. 118 </w:t>
      </w:r>
      <w:r w:rsidR="00D22BF7" w:rsidRPr="00B56CDF">
        <w:rPr>
          <w:color w:val="auto"/>
          <w:spacing w:val="20"/>
        </w:rPr>
        <w:t xml:space="preserve">ustawy </w:t>
      </w:r>
      <w:proofErr w:type="spellStart"/>
      <w:r w:rsidR="00D22BF7" w:rsidRPr="00B56CDF">
        <w:rPr>
          <w:color w:val="auto"/>
          <w:spacing w:val="20"/>
        </w:rPr>
        <w:t>Pzp</w:t>
      </w:r>
      <w:proofErr w:type="spellEnd"/>
      <w:r w:rsidR="00F24AD5" w:rsidRPr="00B56CDF">
        <w:rPr>
          <w:color w:val="auto"/>
          <w:spacing w:val="20"/>
        </w:rPr>
        <w:t xml:space="preserve"> </w:t>
      </w:r>
      <w:r w:rsidRPr="00B56CDF">
        <w:rPr>
          <w:color w:val="auto"/>
          <w:spacing w:val="20"/>
        </w:rPr>
        <w:t xml:space="preserve">w celu wykazania spełniania warunków udziału w postępowaniu, </w:t>
      </w:r>
      <w:r w:rsidR="00F24AD5" w:rsidRPr="00B56CDF">
        <w:rPr>
          <w:color w:val="auto"/>
          <w:spacing w:val="20"/>
        </w:rPr>
        <w:t>W</w:t>
      </w:r>
      <w:r w:rsidRPr="00B56CDF">
        <w:rPr>
          <w:color w:val="auto"/>
          <w:spacing w:val="20"/>
        </w:rPr>
        <w:t xml:space="preserve">ykonawca jest obowiązany wykazać </w:t>
      </w:r>
      <w:r w:rsidR="00F24AD5" w:rsidRPr="00B56CDF">
        <w:rPr>
          <w:color w:val="auto"/>
          <w:spacing w:val="20"/>
        </w:rPr>
        <w:t>Z</w:t>
      </w:r>
      <w:r w:rsidRPr="00B56CDF">
        <w:rPr>
          <w:color w:val="auto"/>
          <w:spacing w:val="20"/>
        </w:rPr>
        <w:t xml:space="preserve">amawiającemu, że proponowany inny podwykonawca lub wykonawca samodzielnie spełnia je w stopniu nie mniejszym niż podwykonawca, na którego zasoby </w:t>
      </w:r>
      <w:r w:rsidR="00F24AD5" w:rsidRPr="00B56CDF">
        <w:rPr>
          <w:color w:val="auto"/>
          <w:spacing w:val="20"/>
        </w:rPr>
        <w:t>W</w:t>
      </w:r>
      <w:r w:rsidRPr="00B56CDF">
        <w:rPr>
          <w:color w:val="auto"/>
          <w:spacing w:val="20"/>
        </w:rPr>
        <w:t xml:space="preserve">ykonawca powoływał się w trakcie postępowania o udzielenie zamówienia. </w:t>
      </w:r>
      <w:r w:rsidR="00766478" w:rsidRPr="00B56CDF">
        <w:rPr>
          <w:color w:val="auto"/>
          <w:spacing w:val="20"/>
        </w:rPr>
        <w:t xml:space="preserve">(art. 462 ust 7 ustawy </w:t>
      </w:r>
      <w:proofErr w:type="spellStart"/>
      <w:r w:rsidR="00766478" w:rsidRPr="00B56CDF">
        <w:rPr>
          <w:color w:val="auto"/>
          <w:spacing w:val="20"/>
        </w:rPr>
        <w:t>Pzp</w:t>
      </w:r>
      <w:proofErr w:type="spellEnd"/>
      <w:r w:rsidR="00766478" w:rsidRPr="00B56CDF">
        <w:rPr>
          <w:color w:val="auto"/>
          <w:spacing w:val="20"/>
        </w:rPr>
        <w:t xml:space="preserve">). </w:t>
      </w:r>
    </w:p>
    <w:p w14:paraId="6ABB2184" w14:textId="2144A500" w:rsidR="00AA2266" w:rsidRPr="00B56CDF" w:rsidRDefault="00AA2266" w:rsidP="00C933E8">
      <w:pPr>
        <w:pStyle w:val="Default"/>
        <w:numPr>
          <w:ilvl w:val="0"/>
          <w:numId w:val="6"/>
        </w:numPr>
        <w:spacing w:line="276" w:lineRule="auto"/>
        <w:ind w:left="0" w:hanging="567"/>
        <w:rPr>
          <w:color w:val="auto"/>
          <w:spacing w:val="20"/>
        </w:rPr>
      </w:pPr>
      <w:r w:rsidRPr="00B56CDF">
        <w:rPr>
          <w:color w:val="auto"/>
          <w:spacing w:val="20"/>
        </w:rPr>
        <w:t xml:space="preserve">Powierzenie wykonania części zamówienia </w:t>
      </w:r>
      <w:r w:rsidR="00075036" w:rsidRPr="00B56CDF">
        <w:rPr>
          <w:color w:val="auto"/>
          <w:spacing w:val="20"/>
        </w:rPr>
        <w:t>P</w:t>
      </w:r>
      <w:r w:rsidRPr="00B56CDF">
        <w:rPr>
          <w:color w:val="auto"/>
          <w:spacing w:val="20"/>
        </w:rPr>
        <w:t xml:space="preserve">odwykonawcom nie zwalnia </w:t>
      </w:r>
      <w:r w:rsidR="00075036" w:rsidRPr="00B56CDF">
        <w:rPr>
          <w:color w:val="auto"/>
          <w:spacing w:val="20"/>
        </w:rPr>
        <w:t>W</w:t>
      </w:r>
      <w:r w:rsidRPr="00B56CDF">
        <w:rPr>
          <w:color w:val="auto"/>
          <w:spacing w:val="20"/>
        </w:rPr>
        <w:t>ykonawcy z odpowiedzialności za należyte wykonanie tego zamówienia</w:t>
      </w:r>
    </w:p>
    <w:p w14:paraId="3CA2E09D" w14:textId="10CFE6C7" w:rsidR="00EA22ED" w:rsidRDefault="00F95A9E" w:rsidP="00B56CDF">
      <w:pPr>
        <w:pStyle w:val="Default"/>
        <w:numPr>
          <w:ilvl w:val="0"/>
          <w:numId w:val="6"/>
        </w:numPr>
        <w:spacing w:line="276" w:lineRule="auto"/>
        <w:ind w:left="0" w:hanging="567"/>
        <w:rPr>
          <w:color w:val="auto"/>
          <w:spacing w:val="20"/>
        </w:rPr>
      </w:pPr>
      <w:r w:rsidRPr="00B56CDF">
        <w:rPr>
          <w:color w:val="auto"/>
          <w:spacing w:val="20"/>
        </w:rPr>
        <w:t xml:space="preserve">Szczegółowe uregulowania dotyczące podwykonawstwa zostały zawarte w projekcie umowy </w:t>
      </w:r>
      <w:r w:rsidR="00501C17" w:rsidRPr="00B56CDF">
        <w:rPr>
          <w:color w:val="auto"/>
          <w:spacing w:val="20"/>
        </w:rPr>
        <w:t xml:space="preserve">(PPU) </w:t>
      </w:r>
      <w:r w:rsidRPr="00B56CDF">
        <w:rPr>
          <w:color w:val="auto"/>
          <w:spacing w:val="20"/>
        </w:rPr>
        <w:t>stanowiącym załącznik Nr 2 do SWZ.</w:t>
      </w:r>
    </w:p>
    <w:p w14:paraId="12D525AE" w14:textId="77777777" w:rsidR="00413DE7" w:rsidRPr="00797974" w:rsidRDefault="00413DE7" w:rsidP="00413DE7">
      <w:pPr>
        <w:pStyle w:val="Default"/>
        <w:spacing w:line="276" w:lineRule="auto"/>
        <w:rPr>
          <w:color w:val="auto"/>
          <w:spacing w:val="20"/>
        </w:rPr>
      </w:pP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2BDA" w:rsidRPr="00D754DC" w14:paraId="2E76D460" w14:textId="77777777" w:rsidTr="00D754DC">
        <w:tc>
          <w:tcPr>
            <w:tcW w:w="9062" w:type="dxa"/>
          </w:tcPr>
          <w:p w14:paraId="37CC2A12" w14:textId="62B33E0B" w:rsidR="00200C6B" w:rsidRPr="00D754DC" w:rsidRDefault="00200C6B" w:rsidP="00B56CDF">
            <w:pPr>
              <w:pStyle w:val="Nagwek1"/>
              <w:spacing w:line="276" w:lineRule="auto"/>
              <w:rPr>
                <w:rFonts w:ascii="Arial" w:hAnsi="Arial" w:cs="Arial"/>
                <w:b/>
                <w:bCs/>
                <w:color w:val="auto"/>
                <w:spacing w:val="20"/>
                <w:sz w:val="28"/>
                <w:szCs w:val="28"/>
              </w:rPr>
            </w:pPr>
            <w:bookmarkStart w:id="48" w:name="_Toc115346029"/>
            <w:bookmarkStart w:id="49" w:name="_Toc222903576"/>
            <w:r w:rsidRPr="00D754DC">
              <w:rPr>
                <w:rFonts w:ascii="Arial" w:hAnsi="Arial" w:cs="Arial"/>
                <w:b/>
                <w:bCs/>
                <w:color w:val="auto"/>
                <w:spacing w:val="20"/>
                <w:sz w:val="28"/>
                <w:szCs w:val="28"/>
              </w:rPr>
              <w:t>ROZDZIAŁ XI</w:t>
            </w:r>
            <w:r w:rsidR="008901FB" w:rsidRPr="00D754DC">
              <w:rPr>
                <w:rFonts w:ascii="Arial" w:hAnsi="Arial" w:cs="Arial"/>
                <w:b/>
                <w:bCs/>
                <w:color w:val="auto"/>
                <w:spacing w:val="20"/>
                <w:sz w:val="28"/>
                <w:szCs w:val="28"/>
              </w:rPr>
              <w:t xml:space="preserve">I </w:t>
            </w:r>
            <w:r w:rsidRPr="00D754DC">
              <w:rPr>
                <w:rFonts w:ascii="Arial" w:hAnsi="Arial" w:cs="Arial"/>
                <w:b/>
                <w:bCs/>
                <w:color w:val="auto"/>
                <w:spacing w:val="20"/>
                <w:sz w:val="28"/>
                <w:szCs w:val="28"/>
              </w:rPr>
              <w:t>- POLEGANIE NA ZASOBACH INNYCH PODMIOTÓW</w:t>
            </w:r>
            <w:bookmarkEnd w:id="48"/>
            <w:bookmarkEnd w:id="49"/>
          </w:p>
        </w:tc>
      </w:tr>
    </w:tbl>
    <w:p w14:paraId="16AF73B5" w14:textId="77777777" w:rsidR="008175D4" w:rsidRDefault="008175D4" w:rsidP="008175D4">
      <w:pPr>
        <w:pStyle w:val="Default"/>
        <w:spacing w:line="276" w:lineRule="auto"/>
        <w:rPr>
          <w:color w:val="auto"/>
          <w:spacing w:val="20"/>
        </w:rPr>
      </w:pPr>
    </w:p>
    <w:p w14:paraId="7CE0DF6D" w14:textId="397A6551" w:rsidR="00434DF0" w:rsidRPr="00B56CDF" w:rsidRDefault="008175D4" w:rsidP="00C933E8">
      <w:pPr>
        <w:pStyle w:val="Default"/>
        <w:numPr>
          <w:ilvl w:val="0"/>
          <w:numId w:val="7"/>
        </w:numPr>
        <w:spacing w:before="240" w:line="276" w:lineRule="auto"/>
        <w:ind w:left="0" w:hanging="567"/>
        <w:rPr>
          <w:color w:val="auto"/>
          <w:spacing w:val="20"/>
        </w:rPr>
      </w:pPr>
      <w:r>
        <w:rPr>
          <w:color w:val="auto"/>
          <w:spacing w:val="20"/>
        </w:rPr>
        <w:t>Z</w:t>
      </w:r>
      <w:r w:rsidR="00AE0975" w:rsidRPr="00B56CDF">
        <w:rPr>
          <w:color w:val="auto"/>
          <w:spacing w:val="20"/>
        </w:rPr>
        <w:t xml:space="preserve">godnie z art. 118 ust 1 </w:t>
      </w:r>
      <w:proofErr w:type="spellStart"/>
      <w:proofErr w:type="gramStart"/>
      <w:r w:rsidR="00AE0975" w:rsidRPr="00B56CDF">
        <w:rPr>
          <w:color w:val="auto"/>
          <w:spacing w:val="20"/>
        </w:rPr>
        <w:t>Pzp</w:t>
      </w:r>
      <w:proofErr w:type="spellEnd"/>
      <w:r w:rsidR="00AE0975" w:rsidRPr="00B56CDF">
        <w:rPr>
          <w:color w:val="auto"/>
          <w:spacing w:val="20"/>
        </w:rPr>
        <w:t xml:space="preserve">  </w:t>
      </w:r>
      <w:r w:rsidR="00434DF0" w:rsidRPr="00B56CDF">
        <w:rPr>
          <w:color w:val="auto"/>
          <w:spacing w:val="20"/>
        </w:rPr>
        <w:t>Wykonawca</w:t>
      </w:r>
      <w:proofErr w:type="gramEnd"/>
      <w:r w:rsidR="00434DF0" w:rsidRPr="00B56CDF">
        <w:rPr>
          <w:color w:val="auto"/>
          <w:spacing w:val="20"/>
        </w:rPr>
        <w:t xml:space="preserve"> może w celu potwierdzenia spełniania warunków udziału w </w:t>
      </w:r>
      <w:r w:rsidR="001E0071" w:rsidRPr="00B56CDF">
        <w:rPr>
          <w:color w:val="auto"/>
          <w:spacing w:val="20"/>
        </w:rPr>
        <w:t xml:space="preserve">postępowaniu </w:t>
      </w:r>
      <w:r w:rsidR="00434DF0" w:rsidRPr="00B56CDF">
        <w:rPr>
          <w:color w:val="auto"/>
          <w:spacing w:val="20"/>
        </w:rPr>
        <w:t>polegać na zdolnościach technicznych lub zawodowych</w:t>
      </w:r>
      <w:r w:rsidR="007A3C24" w:rsidRPr="00B56CDF">
        <w:rPr>
          <w:color w:val="auto"/>
          <w:spacing w:val="20"/>
        </w:rPr>
        <w:t xml:space="preserve"> </w:t>
      </w:r>
      <w:r w:rsidR="00434DF0" w:rsidRPr="00B56CDF">
        <w:rPr>
          <w:color w:val="auto"/>
          <w:spacing w:val="20"/>
        </w:rPr>
        <w:t>podmiotów udostępniających zasoby, niezależnie od charakteru prawnego łączących go z nimi stosunków prawnych.</w:t>
      </w:r>
    </w:p>
    <w:p w14:paraId="59E853B4" w14:textId="63E8B84F" w:rsidR="00434DF0" w:rsidRPr="00B56CDF" w:rsidRDefault="00AE0975" w:rsidP="00C933E8">
      <w:pPr>
        <w:pStyle w:val="Default"/>
        <w:numPr>
          <w:ilvl w:val="0"/>
          <w:numId w:val="7"/>
        </w:numPr>
        <w:spacing w:line="276" w:lineRule="auto"/>
        <w:ind w:left="0" w:hanging="567"/>
        <w:rPr>
          <w:color w:val="auto"/>
          <w:spacing w:val="20"/>
        </w:rPr>
      </w:pPr>
      <w:r w:rsidRPr="00B56CDF">
        <w:rPr>
          <w:color w:val="auto"/>
          <w:spacing w:val="20"/>
        </w:rPr>
        <w:t xml:space="preserve">W odniesieniu do warunków dotyczących wykształcenia, kwalifikacji zawodowych lub doświadczenia, Wykonawcy mogą polegać na zdolnościach podmiotów udostępniających zasoby, jeśli podmioty te wykonają </w:t>
      </w:r>
      <w:r w:rsidR="00C35EDC">
        <w:rPr>
          <w:color w:val="auto"/>
          <w:spacing w:val="20"/>
        </w:rPr>
        <w:t>roboty</w:t>
      </w:r>
      <w:r w:rsidR="00CD0E15" w:rsidRPr="00864464">
        <w:rPr>
          <w:color w:val="auto"/>
          <w:spacing w:val="20"/>
        </w:rPr>
        <w:t xml:space="preserve"> budowlane</w:t>
      </w:r>
      <w:r w:rsidR="00CD0E15" w:rsidRPr="00E43388">
        <w:rPr>
          <w:strike/>
          <w:color w:val="auto"/>
          <w:spacing w:val="20"/>
        </w:rPr>
        <w:t xml:space="preserve"> </w:t>
      </w:r>
      <w:r w:rsidR="00CD0E15" w:rsidRPr="000A24AF">
        <w:rPr>
          <w:color w:val="auto"/>
          <w:spacing w:val="20"/>
        </w:rPr>
        <w:t xml:space="preserve">lub </w:t>
      </w:r>
      <w:r w:rsidR="00D04A53" w:rsidRPr="000A24AF">
        <w:rPr>
          <w:color w:val="auto"/>
          <w:spacing w:val="20"/>
        </w:rPr>
        <w:t>usługi</w:t>
      </w:r>
      <w:r w:rsidRPr="00B56CDF">
        <w:rPr>
          <w:color w:val="auto"/>
          <w:spacing w:val="20"/>
        </w:rPr>
        <w:t>, do realizacji których te zdolności są wymagane</w:t>
      </w:r>
      <w:r w:rsidR="00434DF0" w:rsidRPr="00B56CDF">
        <w:rPr>
          <w:color w:val="auto"/>
          <w:spacing w:val="20"/>
        </w:rPr>
        <w:t>.</w:t>
      </w:r>
    </w:p>
    <w:p w14:paraId="5EB0F1A8" w14:textId="3187BCB5" w:rsidR="00FD15B7" w:rsidRPr="000F2C5E" w:rsidRDefault="00AE0975" w:rsidP="00C933E8">
      <w:pPr>
        <w:pStyle w:val="Default"/>
        <w:numPr>
          <w:ilvl w:val="0"/>
          <w:numId w:val="7"/>
        </w:numPr>
        <w:spacing w:line="276" w:lineRule="auto"/>
        <w:ind w:left="0" w:hanging="567"/>
        <w:rPr>
          <w:color w:val="auto"/>
          <w:spacing w:val="20"/>
        </w:rPr>
      </w:pPr>
      <w:r w:rsidRPr="000F2C5E">
        <w:rPr>
          <w:color w:val="auto"/>
          <w:spacing w:val="20"/>
        </w:rPr>
        <w:t xml:space="preserve">Wykonawca, który polega na zdolnościach podmiotów udostępniających zasoby, składa, wraz z ofertą, zobowiązanie podmiotu </w:t>
      </w:r>
      <w:r w:rsidR="00336920" w:rsidRPr="000F2C5E">
        <w:rPr>
          <w:color w:val="auto"/>
          <w:spacing w:val="20"/>
        </w:rPr>
        <w:t>u</w:t>
      </w:r>
      <w:r w:rsidRPr="000F2C5E">
        <w:rPr>
          <w:color w:val="auto"/>
          <w:spacing w:val="20"/>
        </w:rPr>
        <w:t xml:space="preserve">dostępniającego zasoby do oddania mu do dyspozycji niezbędnych zasobów na potrzeby realizacji zamówienia lub inny podmiotowy środek dowodowy potwierdzający, że Wykonawca realizując zamówienie będzie dysponował niezbędnymi zasobami tych podmiotów. </w:t>
      </w:r>
    </w:p>
    <w:p w14:paraId="6B20911D" w14:textId="0516E056" w:rsidR="00FD15B7" w:rsidRPr="00B56CDF" w:rsidRDefault="00AE0975" w:rsidP="00C933E8">
      <w:pPr>
        <w:pStyle w:val="Default"/>
        <w:numPr>
          <w:ilvl w:val="0"/>
          <w:numId w:val="7"/>
        </w:numPr>
        <w:spacing w:line="276" w:lineRule="auto"/>
        <w:ind w:left="0" w:hanging="567"/>
        <w:rPr>
          <w:color w:val="auto"/>
          <w:spacing w:val="20"/>
        </w:rPr>
      </w:pPr>
      <w:r w:rsidRPr="00B56CDF">
        <w:rPr>
          <w:color w:val="auto"/>
          <w:spacing w:val="20"/>
        </w:rPr>
        <w:lastRenderedPageBreak/>
        <w:t xml:space="preserve">Zobowiązanie podmiotu udostępniającego zasoby potwierdza, że stosunek łączący wykonawcę z podmiotami udostępniającymi zasoby gwarantuje rzeczywisty dostęp do tych zasobów oraz określa w szczególności: </w:t>
      </w:r>
    </w:p>
    <w:p w14:paraId="0E67D637" w14:textId="6AD20C1B" w:rsidR="00FD15B7" w:rsidRPr="00B56CDF" w:rsidRDefault="00AE0975">
      <w:pPr>
        <w:pStyle w:val="Default"/>
        <w:numPr>
          <w:ilvl w:val="2"/>
          <w:numId w:val="21"/>
        </w:numPr>
        <w:spacing w:line="276" w:lineRule="auto"/>
        <w:ind w:left="567" w:hanging="567"/>
        <w:rPr>
          <w:color w:val="auto"/>
          <w:spacing w:val="20"/>
        </w:rPr>
      </w:pPr>
      <w:r w:rsidRPr="00B56CDF">
        <w:rPr>
          <w:color w:val="auto"/>
          <w:spacing w:val="20"/>
        </w:rPr>
        <w:t xml:space="preserve">Zakres dostępnych Wykonawcy zasobów podmiotu udostępniającego zasoby; </w:t>
      </w:r>
    </w:p>
    <w:p w14:paraId="3032EB1C" w14:textId="17274C37" w:rsidR="00FD15B7" w:rsidRPr="00B56CDF" w:rsidRDefault="00AE0975">
      <w:pPr>
        <w:pStyle w:val="Default"/>
        <w:numPr>
          <w:ilvl w:val="2"/>
          <w:numId w:val="21"/>
        </w:numPr>
        <w:spacing w:line="276" w:lineRule="auto"/>
        <w:ind w:left="567" w:hanging="567"/>
        <w:rPr>
          <w:color w:val="auto"/>
          <w:spacing w:val="20"/>
        </w:rPr>
      </w:pPr>
      <w:r w:rsidRPr="00B56CDF">
        <w:rPr>
          <w:color w:val="auto"/>
          <w:spacing w:val="20"/>
        </w:rPr>
        <w:t>Sposób i okres udostępnienia Wykonawcy i wykorzystania przez niego zasobów podmiotu udostępniającego te zasoby przy wykonywaniu zamówienia;</w:t>
      </w:r>
    </w:p>
    <w:p w14:paraId="33305F78" w14:textId="6F18176D" w:rsidR="00AE0975" w:rsidRPr="00B56CDF" w:rsidRDefault="00AE0975">
      <w:pPr>
        <w:pStyle w:val="Default"/>
        <w:numPr>
          <w:ilvl w:val="2"/>
          <w:numId w:val="21"/>
        </w:numPr>
        <w:spacing w:line="276" w:lineRule="auto"/>
        <w:ind w:left="567" w:hanging="567"/>
        <w:rPr>
          <w:color w:val="auto"/>
          <w:spacing w:val="20"/>
        </w:rPr>
      </w:pPr>
      <w:r w:rsidRPr="00B56CDF">
        <w:rPr>
          <w:color w:val="auto"/>
          <w:spacing w:val="20"/>
        </w:rPr>
        <w:t xml:space="preserve">Czy i w jakim zakresie podmiot udostępniający zasoby, na zdolnościach którego Wykonawca polega w odniesieniu do warunków udziału w postępowaniu dotyczących wykształcenia, kwalifikacji zawodowych lub doświadczenia, </w:t>
      </w:r>
      <w:r w:rsidRPr="00864464">
        <w:rPr>
          <w:color w:val="auto"/>
          <w:spacing w:val="20"/>
        </w:rPr>
        <w:t xml:space="preserve">zrealizuje </w:t>
      </w:r>
      <w:r w:rsidR="005D6ACB">
        <w:rPr>
          <w:color w:val="auto"/>
          <w:spacing w:val="20"/>
        </w:rPr>
        <w:t>roboty</w:t>
      </w:r>
      <w:r w:rsidR="00D92716" w:rsidRPr="00864464">
        <w:rPr>
          <w:color w:val="auto"/>
          <w:spacing w:val="20"/>
        </w:rPr>
        <w:t xml:space="preserve"> budowalne</w:t>
      </w:r>
      <w:r w:rsidR="00F80289" w:rsidRPr="00864464">
        <w:rPr>
          <w:color w:val="auto"/>
          <w:spacing w:val="20"/>
        </w:rPr>
        <w:t>,</w:t>
      </w:r>
      <w:r w:rsidRPr="00864464">
        <w:rPr>
          <w:color w:val="auto"/>
          <w:spacing w:val="20"/>
        </w:rPr>
        <w:t xml:space="preserve"> któr</w:t>
      </w:r>
      <w:r w:rsidRPr="00B56CDF">
        <w:rPr>
          <w:color w:val="auto"/>
          <w:spacing w:val="20"/>
        </w:rPr>
        <w:t>ych wskazane zdolności dotyczą.</w:t>
      </w:r>
    </w:p>
    <w:p w14:paraId="6E135E22" w14:textId="14C9DBE3" w:rsidR="00434DF0" w:rsidRPr="00B56CDF" w:rsidRDefault="00434DF0">
      <w:pPr>
        <w:pStyle w:val="Default"/>
        <w:numPr>
          <w:ilvl w:val="0"/>
          <w:numId w:val="20"/>
        </w:numPr>
        <w:spacing w:line="276" w:lineRule="auto"/>
        <w:ind w:left="0" w:hanging="720"/>
        <w:rPr>
          <w:color w:val="auto"/>
          <w:spacing w:val="20"/>
        </w:rPr>
      </w:pPr>
      <w:r w:rsidRPr="00B56CDF">
        <w:rPr>
          <w:color w:val="auto"/>
          <w:spacing w:val="20"/>
        </w:rPr>
        <w:t xml:space="preserve">Zamawiający ocenia, czy udostępniane </w:t>
      </w:r>
      <w:r w:rsidR="001D6B00" w:rsidRPr="00B56CDF">
        <w:rPr>
          <w:color w:val="auto"/>
          <w:spacing w:val="20"/>
        </w:rPr>
        <w:t>W</w:t>
      </w:r>
      <w:r w:rsidRPr="00B56CDF">
        <w:rPr>
          <w:color w:val="auto"/>
          <w:spacing w:val="20"/>
        </w:rPr>
        <w:t>ykonawcy przez podmioty udostępniające zasoby zdolności techniczne lub zawodowe</w:t>
      </w:r>
      <w:r w:rsidR="00FD15B7" w:rsidRPr="00B56CDF">
        <w:rPr>
          <w:color w:val="auto"/>
          <w:spacing w:val="20"/>
        </w:rPr>
        <w:t xml:space="preserve"> </w:t>
      </w:r>
      <w:r w:rsidRPr="00B56CDF">
        <w:rPr>
          <w:color w:val="auto"/>
          <w:spacing w:val="20"/>
        </w:rPr>
        <w:t xml:space="preserve">pozwalają na wykazanie przez </w:t>
      </w:r>
      <w:r w:rsidR="001D6B00" w:rsidRPr="00B56CDF">
        <w:rPr>
          <w:color w:val="auto"/>
          <w:spacing w:val="20"/>
        </w:rPr>
        <w:t>W</w:t>
      </w:r>
      <w:r w:rsidRPr="00B56CDF">
        <w:rPr>
          <w:color w:val="auto"/>
          <w:spacing w:val="20"/>
        </w:rPr>
        <w:t xml:space="preserve">ykonawcę spełniania warunków udziału w postępowaniu, a także bada, czy nie </w:t>
      </w:r>
      <w:proofErr w:type="gramStart"/>
      <w:r w:rsidRPr="00B56CDF">
        <w:rPr>
          <w:color w:val="auto"/>
          <w:spacing w:val="20"/>
        </w:rPr>
        <w:t>zachodzą</w:t>
      </w:r>
      <w:proofErr w:type="gramEnd"/>
      <w:r w:rsidRPr="00B56CDF">
        <w:rPr>
          <w:color w:val="auto"/>
          <w:spacing w:val="20"/>
        </w:rPr>
        <w:t xml:space="preserve"> wobec tego podmiotu podstawy wykluczenia, które zostały przewidziane względem wykonawcy.</w:t>
      </w:r>
    </w:p>
    <w:p w14:paraId="780F3BB4" w14:textId="1F055A20" w:rsidR="00434DF0" w:rsidRPr="00B56CDF" w:rsidRDefault="00CE27E0">
      <w:pPr>
        <w:pStyle w:val="Default"/>
        <w:numPr>
          <w:ilvl w:val="0"/>
          <w:numId w:val="20"/>
        </w:numPr>
        <w:spacing w:line="276" w:lineRule="auto"/>
        <w:ind w:left="0" w:hanging="720"/>
        <w:rPr>
          <w:color w:val="auto"/>
          <w:spacing w:val="20"/>
        </w:rPr>
      </w:pPr>
      <w:r w:rsidRPr="00B56CDF">
        <w:rPr>
          <w:color w:val="auto"/>
          <w:spacing w:val="20"/>
          <w:shd w:val="clear" w:color="auto" w:fill="FFFFFF"/>
        </w:rPr>
        <w:t>Jeżeli zdolności techniczne lub zawodowe</w:t>
      </w:r>
      <w:r w:rsidR="00FD15B7" w:rsidRPr="00B56CDF">
        <w:rPr>
          <w:color w:val="auto"/>
          <w:spacing w:val="20"/>
          <w:shd w:val="clear" w:color="auto" w:fill="FFFFFF"/>
        </w:rPr>
        <w:t xml:space="preserve"> podmiotu udostępniającego zasoby, </w:t>
      </w:r>
      <w:r w:rsidRPr="00B56CDF">
        <w:rPr>
          <w:color w:val="auto"/>
          <w:spacing w:val="20"/>
          <w:shd w:val="clear" w:color="auto" w:fill="FFFFFF"/>
        </w:rPr>
        <w:t xml:space="preserve">nie potwierdzają spełniania przez </w:t>
      </w:r>
      <w:r w:rsidR="001D6B00" w:rsidRPr="00B56CDF">
        <w:rPr>
          <w:color w:val="auto"/>
          <w:spacing w:val="20"/>
          <w:shd w:val="clear" w:color="auto" w:fill="FFFFFF"/>
        </w:rPr>
        <w:t>W</w:t>
      </w:r>
      <w:r w:rsidRPr="00B56CDF">
        <w:rPr>
          <w:color w:val="auto"/>
          <w:spacing w:val="20"/>
          <w:shd w:val="clear" w:color="auto" w:fill="FFFFFF"/>
        </w:rPr>
        <w:t>ykonawcę warunków</w:t>
      </w:r>
      <w:r w:rsidR="0086203C" w:rsidRPr="00B56CDF">
        <w:rPr>
          <w:color w:val="auto"/>
          <w:spacing w:val="20"/>
          <w:shd w:val="clear" w:color="auto" w:fill="FFFFFF"/>
        </w:rPr>
        <w:t xml:space="preserve"> </w:t>
      </w:r>
      <w:r w:rsidRPr="00B56CDF">
        <w:rPr>
          <w:color w:val="auto"/>
          <w:spacing w:val="20"/>
          <w:shd w:val="clear" w:color="auto" w:fill="FFFFFF"/>
        </w:rPr>
        <w:t xml:space="preserve">udziału w postępowaniu lub </w:t>
      </w:r>
      <w:proofErr w:type="gramStart"/>
      <w:r w:rsidRPr="00B56CDF">
        <w:rPr>
          <w:color w:val="auto"/>
          <w:spacing w:val="20"/>
          <w:shd w:val="clear" w:color="auto" w:fill="FFFFFF"/>
        </w:rPr>
        <w:t>zachodzą</w:t>
      </w:r>
      <w:proofErr w:type="gramEnd"/>
      <w:r w:rsidRPr="00B56CDF">
        <w:rPr>
          <w:color w:val="auto"/>
          <w:spacing w:val="20"/>
          <w:shd w:val="clear" w:color="auto" w:fill="FFFFFF"/>
        </w:rPr>
        <w:t xml:space="preserve"> wobec tego podmiotu podstawy wykluczenia, </w:t>
      </w:r>
      <w:r w:rsidR="00DF51ED" w:rsidRPr="00B56CDF">
        <w:rPr>
          <w:color w:val="auto"/>
          <w:spacing w:val="20"/>
          <w:shd w:val="clear" w:color="auto" w:fill="FFFFFF"/>
        </w:rPr>
        <w:t>Z</w:t>
      </w:r>
      <w:r w:rsidRPr="00B56CDF">
        <w:rPr>
          <w:color w:val="auto"/>
          <w:spacing w:val="20"/>
          <w:shd w:val="clear" w:color="auto" w:fill="FFFFFF"/>
        </w:rPr>
        <w:t xml:space="preserve">amawiający będzie żądać, aby </w:t>
      </w:r>
      <w:r w:rsidR="001D6B00" w:rsidRPr="00B56CDF">
        <w:rPr>
          <w:color w:val="auto"/>
          <w:spacing w:val="20"/>
          <w:shd w:val="clear" w:color="auto" w:fill="FFFFFF"/>
        </w:rPr>
        <w:t>W</w:t>
      </w:r>
      <w:r w:rsidRPr="00B56CDF">
        <w:rPr>
          <w:color w:val="auto"/>
          <w:spacing w:val="20"/>
          <w:shd w:val="clear" w:color="auto" w:fill="FFFFFF"/>
        </w:rPr>
        <w:t xml:space="preserve">ykonawca w terminie określonym przez </w:t>
      </w:r>
      <w:r w:rsidR="00B65D04" w:rsidRPr="00B56CDF">
        <w:rPr>
          <w:color w:val="auto"/>
          <w:spacing w:val="20"/>
          <w:shd w:val="clear" w:color="auto" w:fill="FFFFFF"/>
        </w:rPr>
        <w:t>Z</w:t>
      </w:r>
      <w:r w:rsidRPr="00B56CDF">
        <w:rPr>
          <w:color w:val="auto"/>
          <w:spacing w:val="20"/>
          <w:shd w:val="clear" w:color="auto" w:fill="FFFFFF"/>
        </w:rPr>
        <w:t>amawiającego zastąpił ten podmiot innym podmiotem lub podmiotami albo wykazał, że samodzielnie spełnia warunki</w:t>
      </w:r>
      <w:r w:rsidR="0086203C" w:rsidRPr="00B56CDF">
        <w:rPr>
          <w:color w:val="auto"/>
          <w:spacing w:val="20"/>
          <w:shd w:val="clear" w:color="auto" w:fill="FFFFFF"/>
        </w:rPr>
        <w:t xml:space="preserve"> </w:t>
      </w:r>
      <w:r w:rsidRPr="00B56CDF">
        <w:rPr>
          <w:color w:val="auto"/>
          <w:spacing w:val="20"/>
          <w:shd w:val="clear" w:color="auto" w:fill="FFFFFF"/>
        </w:rPr>
        <w:t>udziału w postępowaniu</w:t>
      </w:r>
      <w:r w:rsidR="0086203C" w:rsidRPr="00B56CDF">
        <w:rPr>
          <w:color w:val="auto"/>
          <w:spacing w:val="20"/>
          <w:shd w:val="clear" w:color="auto" w:fill="FFFFFF"/>
        </w:rPr>
        <w:t>.</w:t>
      </w:r>
    </w:p>
    <w:p w14:paraId="7B72643E" w14:textId="2E5E5290" w:rsidR="00434DF0" w:rsidRPr="00D754DC" w:rsidRDefault="00B65D04">
      <w:pPr>
        <w:pStyle w:val="Default"/>
        <w:numPr>
          <w:ilvl w:val="0"/>
          <w:numId w:val="20"/>
        </w:numPr>
        <w:spacing w:line="276" w:lineRule="auto"/>
        <w:ind w:left="0" w:hanging="720"/>
        <w:rPr>
          <w:color w:val="auto"/>
          <w:spacing w:val="20"/>
        </w:rPr>
      </w:pPr>
      <w:r w:rsidRPr="00D754DC">
        <w:rPr>
          <w:color w:val="auto"/>
          <w:spacing w:val="20"/>
        </w:rPr>
        <w:t xml:space="preserve">UWAGA!   </w:t>
      </w:r>
      <w:r w:rsidR="000F2C5E" w:rsidRPr="00D754DC">
        <w:rPr>
          <w:color w:val="auto"/>
          <w:spacing w:val="20"/>
        </w:rPr>
        <w:t>WYKONAWCA NIE MOŻE, PO UPŁYWIE TERMINU SKŁADANIA OFERT, POWOŁYWAĆ SIĘ NA ZDOLNOŚCI LUB SYTUACJĘ PODMIOTÓW UDOSTĘPNIAJĄCYCH ZASOBY JEŻELI NA ETAPIE SKŁADANIA OFERT NIE POLEGAŁ W DANYM ZAKRESIE NA ZDOLNOŚCIACH LUB SYTUACJI PODMIOTÓW UDOSTĘPNIAJĄCYCH ZASOBY.</w:t>
      </w:r>
    </w:p>
    <w:p w14:paraId="72724674" w14:textId="77777777" w:rsidR="00862235" w:rsidRPr="00A86023" w:rsidRDefault="00862235" w:rsidP="00862235">
      <w:pPr>
        <w:pStyle w:val="Default"/>
        <w:spacing w:line="276" w:lineRule="auto"/>
        <w:rPr>
          <w:color w:val="auto"/>
          <w:spacing w:val="20"/>
        </w:rPr>
      </w:pP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2BDA" w:rsidRPr="00D754DC" w14:paraId="2DE66E06" w14:textId="77777777" w:rsidTr="000050D0">
        <w:tc>
          <w:tcPr>
            <w:tcW w:w="9062" w:type="dxa"/>
          </w:tcPr>
          <w:p w14:paraId="20105700" w14:textId="3B20FD9A" w:rsidR="00940CDC" w:rsidRPr="00D754DC" w:rsidRDefault="00940CDC" w:rsidP="00B56CDF">
            <w:pPr>
              <w:pStyle w:val="Nagwek1"/>
              <w:spacing w:line="276" w:lineRule="auto"/>
              <w:rPr>
                <w:rFonts w:ascii="Arial" w:hAnsi="Arial" w:cs="Arial"/>
                <w:b/>
                <w:bCs/>
                <w:color w:val="auto"/>
                <w:spacing w:val="20"/>
                <w:sz w:val="28"/>
                <w:szCs w:val="28"/>
              </w:rPr>
            </w:pPr>
            <w:bookmarkStart w:id="50" w:name="_Toc222903577"/>
            <w:bookmarkStart w:id="51" w:name="_Toc115346030"/>
            <w:r w:rsidRPr="00D754DC">
              <w:rPr>
                <w:rFonts w:ascii="Arial" w:hAnsi="Arial" w:cs="Arial"/>
                <w:b/>
                <w:bCs/>
                <w:color w:val="auto"/>
                <w:spacing w:val="20"/>
                <w:sz w:val="28"/>
                <w:szCs w:val="28"/>
              </w:rPr>
              <w:t>ROZDZIAŁ XII</w:t>
            </w:r>
            <w:r w:rsidR="008901FB" w:rsidRPr="00D754DC">
              <w:rPr>
                <w:rFonts w:ascii="Arial" w:hAnsi="Arial" w:cs="Arial"/>
                <w:b/>
                <w:bCs/>
                <w:color w:val="auto"/>
                <w:spacing w:val="20"/>
                <w:sz w:val="28"/>
                <w:szCs w:val="28"/>
              </w:rPr>
              <w:t>I</w:t>
            </w:r>
            <w:r w:rsidRPr="00D754DC">
              <w:rPr>
                <w:rFonts w:ascii="Arial" w:hAnsi="Arial" w:cs="Arial"/>
                <w:b/>
                <w:bCs/>
                <w:color w:val="auto"/>
                <w:spacing w:val="20"/>
                <w:sz w:val="28"/>
                <w:szCs w:val="28"/>
              </w:rPr>
              <w:t xml:space="preserve"> – INFORMACJA DLA WYKONAWCÓW WSPÓLNIE UBIEGAJĄCYCH SIĘ O UDZIELENIE ZAMÓWIENIA</w:t>
            </w:r>
            <w:bookmarkStart w:id="52" w:name="_Hlk75949689"/>
            <w:bookmarkEnd w:id="50"/>
            <w:r w:rsidRPr="00D754DC">
              <w:rPr>
                <w:rFonts w:ascii="Arial" w:hAnsi="Arial" w:cs="Arial"/>
                <w:b/>
                <w:bCs/>
                <w:color w:val="auto"/>
                <w:spacing w:val="20"/>
                <w:sz w:val="28"/>
                <w:szCs w:val="28"/>
              </w:rPr>
              <w:t xml:space="preserve"> </w:t>
            </w:r>
            <w:bookmarkEnd w:id="51"/>
          </w:p>
        </w:tc>
      </w:tr>
      <w:bookmarkEnd w:id="52"/>
    </w:tbl>
    <w:p w14:paraId="5FF77E76" w14:textId="278D9C22" w:rsidR="00940CDC" w:rsidRDefault="00940CDC" w:rsidP="00B56CDF">
      <w:pPr>
        <w:pStyle w:val="Default"/>
        <w:spacing w:line="276" w:lineRule="auto"/>
        <w:rPr>
          <w:bCs/>
          <w:color w:val="auto"/>
          <w:spacing w:val="20"/>
        </w:rPr>
      </w:pPr>
    </w:p>
    <w:p w14:paraId="66D74F78" w14:textId="36089F04" w:rsidR="00826DD9" w:rsidRPr="00B56CDF" w:rsidRDefault="008B1430" w:rsidP="00C933E8">
      <w:pPr>
        <w:pStyle w:val="Default"/>
        <w:numPr>
          <w:ilvl w:val="0"/>
          <w:numId w:val="8"/>
        </w:numPr>
        <w:spacing w:line="276" w:lineRule="auto"/>
        <w:ind w:left="0" w:hanging="567"/>
        <w:rPr>
          <w:color w:val="auto"/>
          <w:spacing w:val="20"/>
        </w:rPr>
      </w:pPr>
      <w:r w:rsidRPr="00B56CDF">
        <w:rPr>
          <w:color w:val="auto"/>
          <w:spacing w:val="20"/>
        </w:rPr>
        <w:lastRenderedPageBreak/>
        <w:t>Wykonawcy mogą wspólnie ubiegać się o udzielenie zamówienia. W takim przypadku Wykonawcy ustanawiają pełnomocnika do reprezentowania ich w postępowaniu albo do reprezentowania i zawarcia umowy w sprawie zamówienia publicznego, zgodnie z zapisami Rozdziału X SWZ</w:t>
      </w:r>
      <w:r w:rsidR="00826DD9" w:rsidRPr="00B56CDF">
        <w:rPr>
          <w:color w:val="auto"/>
          <w:spacing w:val="20"/>
        </w:rPr>
        <w:t xml:space="preserve">. </w:t>
      </w:r>
    </w:p>
    <w:p w14:paraId="447314F1" w14:textId="77777777" w:rsidR="00084DB9" w:rsidRPr="001860E3" w:rsidRDefault="00084DB9" w:rsidP="00084DB9">
      <w:pPr>
        <w:pStyle w:val="Default"/>
        <w:numPr>
          <w:ilvl w:val="0"/>
          <w:numId w:val="8"/>
        </w:numPr>
        <w:suppressAutoHyphens/>
        <w:spacing w:line="276" w:lineRule="auto"/>
        <w:ind w:left="0" w:hanging="567"/>
        <w:jc w:val="both"/>
        <w:rPr>
          <w:spacing w:val="20"/>
        </w:rPr>
      </w:pPr>
      <w:bookmarkStart w:id="53" w:name="_Hlk91501343"/>
      <w:r w:rsidRPr="001860E3">
        <w:rPr>
          <w:spacing w:val="20"/>
        </w:rPr>
        <w:t>W przypadku wspólnego ubiegania się wykonawców o udzielenie zamówienia w/w warunek dotyczący doświadczenia musi spełniać w całości co najmniej jeden z wykonawców wspólnie ubiegających się o udzielenie zamówienia.</w:t>
      </w:r>
    </w:p>
    <w:p w14:paraId="1C50A547" w14:textId="1B4A6369" w:rsidR="00084DB9" w:rsidRPr="00084DB9" w:rsidRDefault="008B1430" w:rsidP="00084DB9">
      <w:pPr>
        <w:pStyle w:val="Default"/>
        <w:numPr>
          <w:ilvl w:val="0"/>
          <w:numId w:val="8"/>
        </w:numPr>
        <w:spacing w:line="276" w:lineRule="auto"/>
        <w:ind w:left="0" w:hanging="567"/>
        <w:rPr>
          <w:color w:val="auto"/>
          <w:spacing w:val="20"/>
        </w:rPr>
      </w:pPr>
      <w:r w:rsidRPr="00D93CF4">
        <w:rPr>
          <w:color w:val="auto"/>
          <w:spacing w:val="20"/>
        </w:rPr>
        <w:t xml:space="preserve">W odniesieniu do warunków dotyczących kwalifikacji zawodowych lub doświadczenia, zgodnie z art. 117 ust. 3 ustawy </w:t>
      </w:r>
      <w:proofErr w:type="spellStart"/>
      <w:r w:rsidRPr="00D93CF4">
        <w:rPr>
          <w:color w:val="auto"/>
          <w:spacing w:val="20"/>
        </w:rPr>
        <w:t>Pzp</w:t>
      </w:r>
      <w:proofErr w:type="spellEnd"/>
      <w:r w:rsidRPr="00D93CF4">
        <w:rPr>
          <w:color w:val="auto"/>
          <w:spacing w:val="20"/>
        </w:rPr>
        <w:t xml:space="preserve">, Wykonawcy wspólnie ubiegający się o udzielenie zamówienia mogą polegać na zdolnościach </w:t>
      </w:r>
      <w:r w:rsidR="00D93CF4" w:rsidRPr="00D93CF4">
        <w:rPr>
          <w:color w:val="auto"/>
          <w:spacing w:val="20"/>
        </w:rPr>
        <w:t xml:space="preserve">tych z </w:t>
      </w:r>
      <w:r w:rsidRPr="00D93CF4">
        <w:rPr>
          <w:color w:val="auto"/>
          <w:spacing w:val="20"/>
        </w:rPr>
        <w:t xml:space="preserve">Wykonawców, którzy wykonają </w:t>
      </w:r>
      <w:r w:rsidR="00CF5244" w:rsidRPr="00D93CF4">
        <w:rPr>
          <w:color w:val="auto"/>
          <w:spacing w:val="20"/>
        </w:rPr>
        <w:t>roboty</w:t>
      </w:r>
      <w:r w:rsidR="006B1AF0" w:rsidRPr="00D93CF4">
        <w:rPr>
          <w:color w:val="auto"/>
          <w:spacing w:val="20"/>
        </w:rPr>
        <w:t xml:space="preserve"> budowlane </w:t>
      </w:r>
      <w:r w:rsidR="00A04302" w:rsidRPr="00D93CF4">
        <w:rPr>
          <w:color w:val="auto"/>
          <w:spacing w:val="20"/>
        </w:rPr>
        <w:t xml:space="preserve">lub </w:t>
      </w:r>
      <w:r w:rsidR="00D04A53" w:rsidRPr="00D93CF4">
        <w:rPr>
          <w:color w:val="auto"/>
          <w:spacing w:val="20"/>
        </w:rPr>
        <w:t>usługi</w:t>
      </w:r>
      <w:r w:rsidRPr="00D93CF4">
        <w:rPr>
          <w:color w:val="auto"/>
          <w:spacing w:val="20"/>
        </w:rPr>
        <w:t xml:space="preserve"> do realizacji</w:t>
      </w:r>
      <w:r w:rsidR="00FA4DA6" w:rsidRPr="00D93CF4">
        <w:rPr>
          <w:color w:val="auto"/>
          <w:spacing w:val="20"/>
        </w:rPr>
        <w:t xml:space="preserve">, </w:t>
      </w:r>
      <w:r w:rsidRPr="00D93CF4">
        <w:rPr>
          <w:color w:val="auto"/>
          <w:spacing w:val="20"/>
        </w:rPr>
        <w:t>których te zdolności są wymagane</w:t>
      </w:r>
      <w:r w:rsidR="00D93CF4" w:rsidRPr="00D93CF4">
        <w:rPr>
          <w:color w:val="auto"/>
          <w:spacing w:val="20"/>
        </w:rPr>
        <w:t xml:space="preserve"> – co oznacza, że </w:t>
      </w:r>
      <w:r w:rsidR="00D93CF4">
        <w:rPr>
          <w:color w:val="auto"/>
          <w:spacing w:val="20"/>
        </w:rPr>
        <w:t xml:space="preserve">spełniający ów </w:t>
      </w:r>
      <w:r w:rsidR="00D93CF4" w:rsidRPr="00D93CF4">
        <w:rPr>
          <w:spacing w:val="20"/>
        </w:rPr>
        <w:t>warunek Wykonawca będzie faktycznie realizował zamówienie (jeżeli dotyczy).</w:t>
      </w:r>
      <w:r w:rsidR="00084DB9" w:rsidRPr="00084DB9">
        <w:rPr>
          <w:rFonts w:eastAsiaTheme="minorHAnsi"/>
          <w:spacing w:val="20"/>
        </w:rPr>
        <w:t xml:space="preserve"> </w:t>
      </w:r>
    </w:p>
    <w:p w14:paraId="12F883AC" w14:textId="4300E0C8" w:rsidR="00084DB9" w:rsidRPr="00CF5244" w:rsidRDefault="00084DB9" w:rsidP="00084DB9">
      <w:pPr>
        <w:pStyle w:val="Default"/>
        <w:spacing w:line="276" w:lineRule="auto"/>
        <w:rPr>
          <w:color w:val="auto"/>
          <w:spacing w:val="20"/>
        </w:rPr>
      </w:pPr>
      <w:r w:rsidRPr="000F2C5E">
        <w:rPr>
          <w:rFonts w:eastAsiaTheme="minorHAnsi"/>
          <w:spacing w:val="20"/>
        </w:rPr>
        <w:t xml:space="preserve">Zgodnie z art. 117 ust. 4 Ustawy, Wykonawcy wspólnie ubiegający się o udzielenie zamówienia składają wraz z ofertą oświadczenie, z którego wynika, które </w:t>
      </w:r>
      <w:r>
        <w:rPr>
          <w:rFonts w:eastAsiaTheme="minorHAnsi"/>
          <w:spacing w:val="20"/>
        </w:rPr>
        <w:t>roboty</w:t>
      </w:r>
      <w:r w:rsidRPr="00864464">
        <w:rPr>
          <w:rFonts w:eastAsiaTheme="minorHAnsi"/>
          <w:spacing w:val="20"/>
        </w:rPr>
        <w:t xml:space="preserve"> </w:t>
      </w:r>
      <w:r w:rsidRPr="00CF5244">
        <w:rPr>
          <w:rFonts w:eastAsiaTheme="minorHAnsi"/>
          <w:spacing w:val="20"/>
        </w:rPr>
        <w:t>budowlane, dostawy lub usługi</w:t>
      </w:r>
      <w:r w:rsidRPr="000F2C5E">
        <w:rPr>
          <w:rFonts w:eastAsiaTheme="minorHAnsi"/>
          <w:spacing w:val="20"/>
        </w:rPr>
        <w:t xml:space="preserve"> wykonają poszczególni Wykonawcy. </w:t>
      </w:r>
    </w:p>
    <w:p w14:paraId="62E01B26" w14:textId="73475D10" w:rsidR="00084DB9" w:rsidRPr="00CF5244" w:rsidRDefault="00084DB9" w:rsidP="00084DB9">
      <w:pPr>
        <w:pStyle w:val="Default"/>
        <w:spacing w:line="276" w:lineRule="auto"/>
        <w:rPr>
          <w:color w:val="auto"/>
          <w:spacing w:val="20"/>
        </w:rPr>
      </w:pPr>
      <w:r w:rsidRPr="00CF5244">
        <w:rPr>
          <w:color w:val="auto"/>
          <w:spacing w:val="20"/>
        </w:rPr>
        <w:t>Powyższe oznacza</w:t>
      </w:r>
      <w:r w:rsidR="008175D4">
        <w:rPr>
          <w:color w:val="auto"/>
          <w:spacing w:val="20"/>
        </w:rPr>
        <w:t>ć</w:t>
      </w:r>
      <w:r w:rsidRPr="00CF5244">
        <w:rPr>
          <w:color w:val="auto"/>
          <w:spacing w:val="20"/>
        </w:rPr>
        <w:t xml:space="preserve"> </w:t>
      </w:r>
      <w:r>
        <w:rPr>
          <w:color w:val="auto"/>
          <w:spacing w:val="20"/>
        </w:rPr>
        <w:t xml:space="preserve">będzie </w:t>
      </w:r>
      <w:r w:rsidRPr="00CF5244">
        <w:rPr>
          <w:color w:val="auto"/>
          <w:spacing w:val="20"/>
        </w:rPr>
        <w:t>obowiązek osobistego wykonania części</w:t>
      </w:r>
    </w:p>
    <w:p w14:paraId="4A7E6D73" w14:textId="77777777" w:rsidR="00084DB9" w:rsidRPr="00CF5244" w:rsidRDefault="00084DB9" w:rsidP="00084DB9">
      <w:pPr>
        <w:pStyle w:val="Default"/>
        <w:spacing w:line="276" w:lineRule="auto"/>
        <w:rPr>
          <w:color w:val="auto"/>
          <w:spacing w:val="20"/>
        </w:rPr>
      </w:pPr>
      <w:r w:rsidRPr="00CF5244">
        <w:rPr>
          <w:color w:val="auto"/>
          <w:spacing w:val="20"/>
        </w:rPr>
        <w:t>zamówienia wskazanego w przedmiotowym oświadczeniu przez</w:t>
      </w:r>
    </w:p>
    <w:p w14:paraId="6F39BD26" w14:textId="77777777" w:rsidR="00084DB9" w:rsidRDefault="00084DB9" w:rsidP="00084DB9">
      <w:pPr>
        <w:pStyle w:val="Default"/>
        <w:spacing w:line="276" w:lineRule="auto"/>
        <w:rPr>
          <w:color w:val="auto"/>
          <w:spacing w:val="20"/>
        </w:rPr>
      </w:pPr>
      <w:r w:rsidRPr="00CF5244">
        <w:rPr>
          <w:color w:val="auto"/>
          <w:spacing w:val="20"/>
        </w:rPr>
        <w:t>poszczególnych Wykonawców.</w:t>
      </w:r>
    </w:p>
    <w:bookmarkEnd w:id="53"/>
    <w:p w14:paraId="7DB122DE" w14:textId="734B78BF" w:rsidR="00DD3161" w:rsidRPr="00B56CDF" w:rsidRDefault="008B1430" w:rsidP="00C933E8">
      <w:pPr>
        <w:pStyle w:val="Default"/>
        <w:numPr>
          <w:ilvl w:val="0"/>
          <w:numId w:val="8"/>
        </w:numPr>
        <w:spacing w:line="276" w:lineRule="auto"/>
        <w:ind w:left="0" w:hanging="567"/>
        <w:rPr>
          <w:color w:val="auto"/>
          <w:spacing w:val="20"/>
        </w:rPr>
      </w:pPr>
      <w:r w:rsidRPr="00B56CDF">
        <w:rPr>
          <w:color w:val="auto"/>
          <w:spacing w:val="20"/>
        </w:rPr>
        <w:t>Oświadczenia potwierdzające brak podstaw wykluczenia z postępowania oraz o spełnianiu warunków udziału w postępowaniu składa każdy z Wykonawców wspólnie ubiegających się o zamówienie</w:t>
      </w:r>
      <w:r w:rsidR="008C6BF0">
        <w:rPr>
          <w:color w:val="auto"/>
          <w:spacing w:val="20"/>
        </w:rPr>
        <w:t>.</w:t>
      </w:r>
    </w:p>
    <w:p w14:paraId="37457CA9" w14:textId="2817ABBB" w:rsidR="00B20B6A" w:rsidRPr="00B56CDF" w:rsidRDefault="00B20B6A" w:rsidP="00C933E8">
      <w:pPr>
        <w:pStyle w:val="Default"/>
        <w:numPr>
          <w:ilvl w:val="0"/>
          <w:numId w:val="8"/>
        </w:numPr>
        <w:spacing w:line="276" w:lineRule="auto"/>
        <w:ind w:left="0" w:hanging="567"/>
        <w:rPr>
          <w:color w:val="auto"/>
          <w:spacing w:val="20"/>
        </w:rPr>
      </w:pPr>
      <w:r w:rsidRPr="00B56CDF">
        <w:rPr>
          <w:rFonts w:eastAsiaTheme="minorHAnsi"/>
          <w:spacing w:val="20"/>
        </w:rPr>
        <w:t xml:space="preserve">W przypadku Wykonawców wspólnie ubiegających się o udzielenie zamówienia, żaden z nich nie może podlegać wykluczeniu, w zakresie określonym w Rozdziale VII SWZ. </w:t>
      </w:r>
    </w:p>
    <w:p w14:paraId="0957CBA4" w14:textId="2A9A8AE0" w:rsidR="00DD3161" w:rsidRDefault="00DD3161" w:rsidP="0012364E">
      <w:pPr>
        <w:pStyle w:val="Default"/>
        <w:numPr>
          <w:ilvl w:val="0"/>
          <w:numId w:val="8"/>
        </w:numPr>
        <w:spacing w:line="276" w:lineRule="auto"/>
        <w:ind w:left="0" w:hanging="567"/>
        <w:rPr>
          <w:color w:val="auto"/>
          <w:spacing w:val="20"/>
        </w:rPr>
      </w:pPr>
      <w:r w:rsidRPr="00B56CDF">
        <w:rPr>
          <w:color w:val="auto"/>
          <w:spacing w:val="20"/>
        </w:rPr>
        <w:t>Jeżeli zostanie wybrana oferta Wykonawców wspólnie ubiegających się o udzielenie zamówienia, Zamawiający będzie żądał przed zawarciem umowy w sprawie zamówienia publicznego kopii umowy regulującej współpracę tych Wykonawców, o ile umowa taka nie zostanie załączona do oferty.</w:t>
      </w:r>
    </w:p>
    <w:p w14:paraId="6806EB60" w14:textId="414DE95B" w:rsidR="00CF5244" w:rsidRDefault="00CF5244" w:rsidP="00CF5244">
      <w:pPr>
        <w:pStyle w:val="Default"/>
        <w:spacing w:line="276" w:lineRule="auto"/>
        <w:rPr>
          <w:color w:val="auto"/>
          <w:spacing w:val="20"/>
        </w:rPr>
      </w:pP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2BDA" w:rsidRPr="000050D0" w14:paraId="4A862E1D" w14:textId="77777777" w:rsidTr="000050D0">
        <w:tc>
          <w:tcPr>
            <w:tcW w:w="9062" w:type="dxa"/>
          </w:tcPr>
          <w:p w14:paraId="0984E65D" w14:textId="6ACD8296" w:rsidR="00940CDC" w:rsidRPr="000050D0" w:rsidRDefault="00940CDC" w:rsidP="00B56CDF">
            <w:pPr>
              <w:pStyle w:val="Nagwek1"/>
              <w:spacing w:line="276" w:lineRule="auto"/>
              <w:rPr>
                <w:rFonts w:ascii="Arial" w:hAnsi="Arial" w:cs="Arial"/>
                <w:b/>
                <w:bCs/>
                <w:color w:val="auto"/>
                <w:spacing w:val="20"/>
                <w:sz w:val="28"/>
                <w:szCs w:val="28"/>
              </w:rPr>
            </w:pPr>
            <w:bookmarkStart w:id="54" w:name="_Toc115346031"/>
            <w:bookmarkStart w:id="55" w:name="_Toc222903578"/>
            <w:r w:rsidRPr="000050D0">
              <w:rPr>
                <w:rFonts w:ascii="Arial" w:hAnsi="Arial" w:cs="Arial"/>
                <w:b/>
                <w:bCs/>
                <w:color w:val="auto"/>
                <w:spacing w:val="20"/>
                <w:sz w:val="28"/>
                <w:szCs w:val="28"/>
              </w:rPr>
              <w:t>ROZDZIAŁ XI</w:t>
            </w:r>
            <w:r w:rsidR="008901FB" w:rsidRPr="000050D0">
              <w:rPr>
                <w:rFonts w:ascii="Arial" w:hAnsi="Arial" w:cs="Arial"/>
                <w:b/>
                <w:bCs/>
                <w:color w:val="auto"/>
                <w:spacing w:val="20"/>
                <w:sz w:val="28"/>
                <w:szCs w:val="28"/>
              </w:rPr>
              <w:t>V</w:t>
            </w:r>
            <w:r w:rsidRPr="000050D0">
              <w:rPr>
                <w:rFonts w:ascii="Arial" w:hAnsi="Arial" w:cs="Arial"/>
                <w:b/>
                <w:bCs/>
                <w:color w:val="auto"/>
                <w:spacing w:val="20"/>
                <w:sz w:val="28"/>
                <w:szCs w:val="28"/>
              </w:rPr>
              <w:t xml:space="preserve"> – </w:t>
            </w:r>
            <w:r w:rsidR="00CF4E87" w:rsidRPr="000050D0">
              <w:rPr>
                <w:rFonts w:ascii="Arial" w:hAnsi="Arial" w:cs="Arial"/>
                <w:b/>
                <w:bCs/>
                <w:color w:val="auto"/>
                <w:spacing w:val="20"/>
                <w:sz w:val="28"/>
                <w:szCs w:val="28"/>
              </w:rPr>
              <w:t xml:space="preserve">KOMUNIKACJA W POSTĘPOWANIU, </w:t>
            </w:r>
            <w:r w:rsidRPr="000050D0">
              <w:rPr>
                <w:rFonts w:ascii="Arial" w:hAnsi="Arial" w:cs="Arial"/>
                <w:b/>
                <w:bCs/>
                <w:color w:val="auto"/>
                <w:spacing w:val="20"/>
                <w:sz w:val="28"/>
                <w:szCs w:val="28"/>
              </w:rPr>
              <w:t xml:space="preserve">WYMAGANIA </w:t>
            </w:r>
            <w:r w:rsidR="00CF4E87" w:rsidRPr="000050D0">
              <w:rPr>
                <w:rFonts w:ascii="Arial" w:hAnsi="Arial" w:cs="Arial"/>
                <w:b/>
                <w:bCs/>
                <w:color w:val="auto"/>
                <w:spacing w:val="20"/>
                <w:sz w:val="28"/>
                <w:szCs w:val="28"/>
              </w:rPr>
              <w:t>TECHNICZNE I ORGANIZACYJNE</w:t>
            </w:r>
            <w:bookmarkEnd w:id="54"/>
            <w:bookmarkEnd w:id="55"/>
            <w:r w:rsidR="00CF4E87" w:rsidRPr="000050D0">
              <w:rPr>
                <w:rFonts w:ascii="Arial" w:hAnsi="Arial" w:cs="Arial"/>
                <w:b/>
                <w:bCs/>
                <w:color w:val="auto"/>
                <w:spacing w:val="20"/>
                <w:sz w:val="28"/>
                <w:szCs w:val="28"/>
              </w:rPr>
              <w:t xml:space="preserve"> </w:t>
            </w:r>
          </w:p>
        </w:tc>
      </w:tr>
    </w:tbl>
    <w:p w14:paraId="324202BD" w14:textId="77777777" w:rsidR="008175D4" w:rsidRDefault="008175D4" w:rsidP="008175D4">
      <w:pPr>
        <w:pStyle w:val="Default"/>
        <w:spacing w:line="276" w:lineRule="auto"/>
        <w:rPr>
          <w:color w:val="auto"/>
          <w:spacing w:val="20"/>
        </w:rPr>
      </w:pPr>
      <w:bookmarkStart w:id="56" w:name="_Hlk75949090"/>
    </w:p>
    <w:p w14:paraId="60F17939" w14:textId="0E1B074C" w:rsidR="00B20B6A" w:rsidRPr="00B56CDF" w:rsidRDefault="00B20B6A">
      <w:pPr>
        <w:pStyle w:val="Akapitzlist"/>
        <w:numPr>
          <w:ilvl w:val="0"/>
          <w:numId w:val="37"/>
        </w:numPr>
        <w:autoSpaceDE w:val="0"/>
        <w:autoSpaceDN w:val="0"/>
        <w:adjustRightInd w:val="0"/>
        <w:spacing w:after="0"/>
        <w:ind w:left="0"/>
        <w:rPr>
          <w:rFonts w:ascii="Arial" w:eastAsiaTheme="minorHAnsi" w:hAnsi="Arial" w:cs="Arial"/>
          <w:color w:val="000000"/>
          <w:spacing w:val="20"/>
          <w:sz w:val="24"/>
          <w:szCs w:val="24"/>
        </w:rPr>
      </w:pPr>
      <w:bookmarkStart w:id="57" w:name="_heading=h.wp2umuqo1p7z" w:colFirst="0" w:colLast="0"/>
      <w:bookmarkEnd w:id="56"/>
      <w:bookmarkEnd w:id="57"/>
      <w:r w:rsidRPr="00E62F46">
        <w:rPr>
          <w:rFonts w:ascii="Arial" w:eastAsiaTheme="minorHAnsi" w:hAnsi="Arial" w:cs="Arial"/>
          <w:b/>
          <w:bCs/>
          <w:color w:val="000000"/>
          <w:spacing w:val="20"/>
          <w:sz w:val="24"/>
          <w:szCs w:val="24"/>
        </w:rPr>
        <w:lastRenderedPageBreak/>
        <w:t>Komunikacja w postępowaniu</w:t>
      </w:r>
      <w:r w:rsidRPr="00B56CDF">
        <w:rPr>
          <w:rFonts w:ascii="Arial" w:eastAsiaTheme="minorHAnsi" w:hAnsi="Arial" w:cs="Arial"/>
          <w:color w:val="000000"/>
          <w:spacing w:val="20"/>
          <w:sz w:val="24"/>
          <w:szCs w:val="24"/>
        </w:rPr>
        <w:t xml:space="preserve"> o udzielenie zamówienia, w tym składanie ofert, wymiana informacji oraz przekazywanie dokumentów lub oświadczeń między Zamawiającym a Wykonawcą, z uwzględnieniem wyjątków określonych w ustawie </w:t>
      </w:r>
      <w:proofErr w:type="spellStart"/>
      <w:r w:rsidRPr="00B56CDF">
        <w:rPr>
          <w:rFonts w:ascii="Arial" w:eastAsiaTheme="minorHAnsi" w:hAnsi="Arial" w:cs="Arial"/>
          <w:color w:val="000000"/>
          <w:spacing w:val="20"/>
          <w:sz w:val="24"/>
          <w:szCs w:val="24"/>
        </w:rPr>
        <w:t>Pzp</w:t>
      </w:r>
      <w:proofErr w:type="spellEnd"/>
      <w:r w:rsidRPr="00B56CDF">
        <w:rPr>
          <w:rFonts w:ascii="Arial" w:eastAsiaTheme="minorHAnsi" w:hAnsi="Arial" w:cs="Arial"/>
          <w:color w:val="000000"/>
          <w:spacing w:val="20"/>
          <w:sz w:val="24"/>
          <w:szCs w:val="24"/>
        </w:rPr>
        <w:t xml:space="preserve">, </w:t>
      </w:r>
      <w:r w:rsidRPr="00E62F46">
        <w:rPr>
          <w:rFonts w:ascii="Arial" w:eastAsiaTheme="minorHAnsi" w:hAnsi="Arial" w:cs="Arial"/>
          <w:b/>
          <w:bCs/>
          <w:color w:val="000000"/>
          <w:spacing w:val="20"/>
          <w:sz w:val="24"/>
          <w:szCs w:val="24"/>
        </w:rPr>
        <w:t>odbywa się przy użyciu środków komunikacji elektronicznej, za pośrednictwem Platformy Zakupowej</w:t>
      </w:r>
      <w:r w:rsidRPr="00B56CDF">
        <w:rPr>
          <w:rFonts w:ascii="Arial" w:eastAsiaTheme="minorHAnsi" w:hAnsi="Arial" w:cs="Arial"/>
          <w:color w:val="000000"/>
          <w:spacing w:val="20"/>
          <w:sz w:val="24"/>
          <w:szCs w:val="24"/>
        </w:rPr>
        <w:t xml:space="preserve">, pod linkiem </w:t>
      </w:r>
      <w:hyperlink r:id="rId14" w:history="1">
        <w:r w:rsidR="001860E3" w:rsidRPr="009D1BFF">
          <w:rPr>
            <w:rStyle w:val="Hipercze"/>
            <w:rFonts w:ascii="Arial" w:eastAsiaTheme="minorHAnsi" w:hAnsi="Arial" w:cs="Arial"/>
            <w:spacing w:val="20"/>
            <w:sz w:val="24"/>
            <w:szCs w:val="24"/>
          </w:rPr>
          <w:t>https://platformazakupowa.pl</w:t>
        </w:r>
      </w:hyperlink>
      <w:r w:rsidR="001860E3">
        <w:rPr>
          <w:rFonts w:ascii="Arial" w:eastAsiaTheme="minorHAnsi" w:hAnsi="Arial" w:cs="Arial"/>
          <w:color w:val="000000"/>
          <w:spacing w:val="20"/>
          <w:sz w:val="24"/>
          <w:szCs w:val="24"/>
        </w:rPr>
        <w:t xml:space="preserve"> </w:t>
      </w:r>
      <w:r w:rsidRPr="00B56CDF">
        <w:rPr>
          <w:rFonts w:ascii="Arial" w:eastAsiaTheme="minorHAnsi" w:hAnsi="Arial" w:cs="Arial"/>
          <w:color w:val="000000"/>
          <w:spacing w:val="20"/>
          <w:sz w:val="24"/>
          <w:szCs w:val="24"/>
        </w:rPr>
        <w:t>, zwanej dalej Platformą.</w:t>
      </w:r>
    </w:p>
    <w:p w14:paraId="0068596F" w14:textId="3999B235" w:rsidR="00E62F46" w:rsidRDefault="00E62F46">
      <w:pPr>
        <w:pStyle w:val="Akapitzlist"/>
        <w:numPr>
          <w:ilvl w:val="0"/>
          <w:numId w:val="37"/>
        </w:numPr>
        <w:autoSpaceDE w:val="0"/>
        <w:autoSpaceDN w:val="0"/>
        <w:adjustRightInd w:val="0"/>
        <w:spacing w:after="0"/>
        <w:ind w:left="0"/>
        <w:rPr>
          <w:rFonts w:ascii="Arial" w:eastAsiaTheme="minorHAnsi" w:hAnsi="Arial" w:cs="Arial"/>
          <w:color w:val="000000"/>
          <w:spacing w:val="20"/>
          <w:sz w:val="24"/>
          <w:szCs w:val="24"/>
        </w:rPr>
      </w:pPr>
      <w:r w:rsidRPr="00E62F46">
        <w:rPr>
          <w:rFonts w:ascii="Arial" w:eastAsiaTheme="minorHAnsi" w:hAnsi="Arial" w:cs="Arial"/>
          <w:b/>
          <w:bCs/>
          <w:color w:val="000000"/>
          <w:spacing w:val="20"/>
          <w:sz w:val="24"/>
          <w:szCs w:val="24"/>
        </w:rPr>
        <w:t>Komunikacja ustna</w:t>
      </w:r>
      <w:r w:rsidRPr="00E62F46">
        <w:rPr>
          <w:rFonts w:ascii="Arial" w:eastAsiaTheme="minorHAnsi" w:hAnsi="Arial" w:cs="Arial"/>
          <w:color w:val="000000"/>
          <w:spacing w:val="20"/>
          <w:sz w:val="24"/>
          <w:szCs w:val="24"/>
        </w:rPr>
        <w:t xml:space="preserve"> dopuszczalna jest wyłącznie w toku negocjacji oraz w odniesieniu do informacji, które nie są istotne, w szczególności nie dotyczą ogłoszenia o zamówieniu lub dokumentów zamówienia, ofert, o ile jej treść jest udokumentowana</w:t>
      </w:r>
      <w:r>
        <w:rPr>
          <w:rFonts w:ascii="Arial" w:eastAsiaTheme="minorHAnsi" w:hAnsi="Arial" w:cs="Arial"/>
          <w:color w:val="000000"/>
          <w:spacing w:val="20"/>
          <w:sz w:val="24"/>
          <w:szCs w:val="24"/>
        </w:rPr>
        <w:t>.</w:t>
      </w:r>
    </w:p>
    <w:p w14:paraId="42A0E042" w14:textId="573DFEE4" w:rsidR="00B85DF5" w:rsidRPr="00B56CDF" w:rsidRDefault="00B20B6A">
      <w:pPr>
        <w:pStyle w:val="Akapitzlist"/>
        <w:numPr>
          <w:ilvl w:val="0"/>
          <w:numId w:val="37"/>
        </w:numPr>
        <w:autoSpaceDE w:val="0"/>
        <w:autoSpaceDN w:val="0"/>
        <w:adjustRightInd w:val="0"/>
        <w:spacing w:after="0"/>
        <w:ind w:left="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Wykonawca, przystępując do niniejszego postępowania o udzielenie zamówienia publicznego:</w:t>
      </w:r>
    </w:p>
    <w:p w14:paraId="4D32B8EC" w14:textId="50FC1926" w:rsidR="00B20B6A" w:rsidRPr="00B56CDF" w:rsidRDefault="00B20B6A">
      <w:pPr>
        <w:pStyle w:val="Akapitzlist"/>
        <w:numPr>
          <w:ilvl w:val="1"/>
          <w:numId w:val="30"/>
        </w:numPr>
        <w:autoSpaceDE w:val="0"/>
        <w:autoSpaceDN w:val="0"/>
        <w:adjustRightInd w:val="0"/>
        <w:spacing w:after="0"/>
        <w:ind w:left="851"/>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akceptuje warunki korzystania z platformazakupowa.pl określone w regulaminie zamieszczonym na stronie internetowej pod linkiem w zakładce „Regulamin" oraz uznaje go za wiążący,</w:t>
      </w:r>
    </w:p>
    <w:p w14:paraId="5B8C97F5" w14:textId="77777777" w:rsidR="00B85DF5" w:rsidRPr="00B56CDF" w:rsidRDefault="00B20B6A">
      <w:pPr>
        <w:pStyle w:val="Akapitzlist"/>
        <w:numPr>
          <w:ilvl w:val="1"/>
          <w:numId w:val="30"/>
        </w:numPr>
        <w:autoSpaceDE w:val="0"/>
        <w:autoSpaceDN w:val="0"/>
        <w:adjustRightInd w:val="0"/>
        <w:spacing w:after="0"/>
        <w:ind w:left="851"/>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zapoznał i stosuje się do instrukcji składania ofert/wniosków dostępnej pod linkiem.</w:t>
      </w:r>
    </w:p>
    <w:p w14:paraId="7BF6BB00" w14:textId="0F2A8958" w:rsidR="00B20B6A" w:rsidRPr="00B56CDF" w:rsidRDefault="00B20B6A">
      <w:pPr>
        <w:pStyle w:val="Akapitzlist"/>
        <w:numPr>
          <w:ilvl w:val="0"/>
          <w:numId w:val="38"/>
        </w:numPr>
        <w:autoSpaceDE w:val="0"/>
        <w:autoSpaceDN w:val="0"/>
        <w:adjustRightInd w:val="0"/>
        <w:spacing w:after="0"/>
        <w:ind w:left="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 xml:space="preserve">Zamawiający informuje, że instrukcje korzystania z Platformy dotyczące w szczególności logowania, składania wniosków o wyjaśnienie treści SWZ, składania ofert oraz innych czynności podejmowanych w niniejszym postępowaniu przy użyciu Platformy znajdują się w zakładce „Instrukcje dla Wykonawców" na stronie internetowej pod adresem: </w:t>
      </w:r>
      <w:hyperlink r:id="rId15" w:history="1">
        <w:r w:rsidR="00B85DF5" w:rsidRPr="00B56CDF">
          <w:rPr>
            <w:rStyle w:val="Hipercze"/>
            <w:rFonts w:ascii="Arial" w:eastAsiaTheme="minorHAnsi" w:hAnsi="Arial" w:cs="Arial"/>
            <w:spacing w:val="20"/>
            <w:sz w:val="24"/>
            <w:szCs w:val="24"/>
          </w:rPr>
          <w:t>https://platformazakupowa.pl/strona/45-instrukcje</w:t>
        </w:r>
      </w:hyperlink>
      <w:r w:rsidR="00B85DF5" w:rsidRPr="00B56CDF">
        <w:rPr>
          <w:rFonts w:ascii="Arial" w:eastAsiaTheme="minorHAnsi" w:hAnsi="Arial" w:cs="Arial"/>
          <w:color w:val="000000"/>
          <w:spacing w:val="20"/>
          <w:sz w:val="24"/>
          <w:szCs w:val="24"/>
        </w:rPr>
        <w:t xml:space="preserve"> </w:t>
      </w:r>
    </w:p>
    <w:p w14:paraId="4370E7DC" w14:textId="3E13F9F5" w:rsidR="00B20B6A" w:rsidRPr="00B56CDF" w:rsidRDefault="00B20B6A">
      <w:pPr>
        <w:pStyle w:val="Akapitzlist"/>
        <w:numPr>
          <w:ilvl w:val="0"/>
          <w:numId w:val="38"/>
        </w:numPr>
        <w:autoSpaceDE w:val="0"/>
        <w:autoSpaceDN w:val="0"/>
        <w:adjustRightInd w:val="0"/>
        <w:spacing w:after="0"/>
        <w:ind w:left="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W zakresie pytań technicznych dotyczących funkcjonowania i obsługi technicznej Platformy Zakupowej Zamawiający wskazuje kontakt z Centrum Wsparcia Klienta, które udziela wszelkich informacji związanych z procesem składania ofert, rejestracji oraz innych aspektów technicznych Platformy.</w:t>
      </w:r>
      <w:r w:rsidR="00B85DF5" w:rsidRPr="00B56CDF">
        <w:rPr>
          <w:rFonts w:ascii="Arial" w:eastAsiaTheme="minorHAnsi" w:hAnsi="Arial" w:cs="Arial"/>
          <w:color w:val="000000"/>
          <w:spacing w:val="20"/>
          <w:sz w:val="24"/>
          <w:szCs w:val="24"/>
        </w:rPr>
        <w:t xml:space="preserve"> </w:t>
      </w:r>
    </w:p>
    <w:p w14:paraId="33054810" w14:textId="78BEBCEF" w:rsidR="00B20B6A" w:rsidRPr="00B56CDF" w:rsidRDefault="00B20B6A" w:rsidP="00B56CDF">
      <w:pPr>
        <w:pStyle w:val="Akapitzlist"/>
        <w:autoSpaceDE w:val="0"/>
        <w:autoSpaceDN w:val="0"/>
        <w:adjustRightInd w:val="0"/>
        <w:spacing w:after="0"/>
        <w:ind w:left="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Centrum Wsparcia Klienta dostępne jest od poniedziałku do piątku w godz.: od 7:00 do 17:00 pod numerem telefonu (</w:t>
      </w:r>
      <w:proofErr w:type="gramStart"/>
      <w:r w:rsidRPr="00B56CDF">
        <w:rPr>
          <w:rFonts w:ascii="Arial" w:eastAsiaTheme="minorHAnsi" w:hAnsi="Arial" w:cs="Arial"/>
          <w:color w:val="000000"/>
          <w:spacing w:val="20"/>
          <w:sz w:val="24"/>
          <w:szCs w:val="24"/>
        </w:rPr>
        <w:t>22)-</w:t>
      </w:r>
      <w:proofErr w:type="gramEnd"/>
      <w:r w:rsidRPr="00B56CDF">
        <w:rPr>
          <w:rFonts w:ascii="Arial" w:eastAsiaTheme="minorHAnsi" w:hAnsi="Arial" w:cs="Arial"/>
          <w:color w:val="000000"/>
          <w:spacing w:val="20"/>
          <w:sz w:val="24"/>
          <w:szCs w:val="24"/>
        </w:rPr>
        <w:t xml:space="preserve">101-02-02 lub e-mail: </w:t>
      </w:r>
      <w:hyperlink r:id="rId16" w:history="1">
        <w:r w:rsidR="00B85DF5" w:rsidRPr="00B56CDF">
          <w:rPr>
            <w:rStyle w:val="Hipercze"/>
            <w:rFonts w:ascii="Arial" w:eastAsiaTheme="minorHAnsi" w:hAnsi="Arial" w:cs="Arial"/>
            <w:spacing w:val="20"/>
            <w:sz w:val="24"/>
            <w:szCs w:val="24"/>
          </w:rPr>
          <w:t>cwk@platformazakupowa.pl</w:t>
        </w:r>
      </w:hyperlink>
      <w:r w:rsidR="00B85DF5" w:rsidRPr="00B56CDF">
        <w:rPr>
          <w:rFonts w:ascii="Arial" w:eastAsiaTheme="minorHAnsi" w:hAnsi="Arial" w:cs="Arial"/>
          <w:color w:val="000000"/>
          <w:spacing w:val="20"/>
          <w:sz w:val="24"/>
          <w:szCs w:val="24"/>
        </w:rPr>
        <w:t xml:space="preserve"> </w:t>
      </w:r>
    </w:p>
    <w:p w14:paraId="3983B156" w14:textId="045A7DAB" w:rsidR="00B85DF5" w:rsidRPr="00B56CDF" w:rsidRDefault="00B85DF5">
      <w:pPr>
        <w:pStyle w:val="Akapitzlist"/>
        <w:numPr>
          <w:ilvl w:val="0"/>
          <w:numId w:val="38"/>
        </w:numPr>
        <w:autoSpaceDE w:val="0"/>
        <w:autoSpaceDN w:val="0"/>
        <w:adjustRightInd w:val="0"/>
        <w:spacing w:after="0"/>
        <w:ind w:left="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Wykonawca kontaktuje się z Zamawiającym w formie elektronicznej za pośrednictwem Platformy Zakupowej i formularzy:</w:t>
      </w:r>
    </w:p>
    <w:p w14:paraId="0C37048A" w14:textId="77777777" w:rsidR="00B85DF5" w:rsidRPr="00B56CDF" w:rsidRDefault="00B85DF5" w:rsidP="00B56CDF">
      <w:pPr>
        <w:pStyle w:val="Akapitzlist"/>
        <w:autoSpaceDE w:val="0"/>
        <w:autoSpaceDN w:val="0"/>
        <w:adjustRightInd w:val="0"/>
        <w:spacing w:after="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 xml:space="preserve">a) </w:t>
      </w:r>
      <w:r w:rsidRPr="00B56CDF">
        <w:rPr>
          <w:rFonts w:ascii="Arial" w:eastAsiaTheme="minorHAnsi" w:hAnsi="Arial" w:cs="Arial"/>
          <w:b/>
          <w:bCs/>
          <w:color w:val="000000"/>
          <w:spacing w:val="20"/>
          <w:sz w:val="24"/>
          <w:szCs w:val="24"/>
        </w:rPr>
        <w:t>„Złóż ofertę</w:t>
      </w:r>
      <w:r w:rsidRPr="00B56CDF">
        <w:rPr>
          <w:rFonts w:ascii="Arial" w:eastAsiaTheme="minorHAnsi" w:hAnsi="Arial" w:cs="Arial"/>
          <w:color w:val="000000"/>
          <w:spacing w:val="20"/>
          <w:sz w:val="24"/>
          <w:szCs w:val="24"/>
        </w:rPr>
        <w:t>” w odniesieniu do składania oferty lub wniosku</w:t>
      </w:r>
    </w:p>
    <w:p w14:paraId="35B5E2DF" w14:textId="478EC915" w:rsidR="00B85DF5" w:rsidRPr="00B56CDF" w:rsidRDefault="00B85DF5" w:rsidP="00B56CDF">
      <w:pPr>
        <w:pStyle w:val="Akapitzlist"/>
        <w:autoSpaceDE w:val="0"/>
        <w:autoSpaceDN w:val="0"/>
        <w:adjustRightInd w:val="0"/>
        <w:spacing w:after="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b) „</w:t>
      </w:r>
      <w:r w:rsidRPr="00B56CDF">
        <w:rPr>
          <w:rFonts w:ascii="Arial" w:eastAsiaTheme="minorHAnsi" w:hAnsi="Arial" w:cs="Arial"/>
          <w:b/>
          <w:bCs/>
          <w:color w:val="000000"/>
          <w:spacing w:val="20"/>
          <w:sz w:val="24"/>
          <w:szCs w:val="24"/>
        </w:rPr>
        <w:t>Wyślij wiadomość”</w:t>
      </w:r>
      <w:r w:rsidRPr="00B56CDF">
        <w:rPr>
          <w:rFonts w:ascii="Arial" w:eastAsiaTheme="minorHAnsi" w:hAnsi="Arial" w:cs="Arial"/>
          <w:color w:val="000000"/>
          <w:spacing w:val="20"/>
          <w:sz w:val="24"/>
          <w:szCs w:val="24"/>
        </w:rPr>
        <w:t xml:space="preserve"> w odniesieniu do pozostałej korespondencji kierowanej do Zamawiającego.</w:t>
      </w:r>
    </w:p>
    <w:p w14:paraId="1DCD5C75" w14:textId="1BDA34AE" w:rsidR="00B85DF5" w:rsidRPr="00B56CDF" w:rsidRDefault="00B85DF5">
      <w:pPr>
        <w:pStyle w:val="Akapitzlist"/>
        <w:numPr>
          <w:ilvl w:val="0"/>
          <w:numId w:val="38"/>
        </w:numPr>
        <w:autoSpaceDE w:val="0"/>
        <w:autoSpaceDN w:val="0"/>
        <w:adjustRightInd w:val="0"/>
        <w:ind w:left="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 xml:space="preserve">Zamawiający będzie przekazywał Wykonawcom informacje w formie elektronicznej za pośrednictwem Platformy. Informacje dotyczące odpowiedzi na pytania, zmiany specyfikacji, zmiany terminu składania i </w:t>
      </w:r>
      <w:r w:rsidRPr="00B56CDF">
        <w:rPr>
          <w:rFonts w:ascii="Arial" w:eastAsiaTheme="minorHAnsi" w:hAnsi="Arial" w:cs="Arial"/>
          <w:color w:val="000000"/>
          <w:spacing w:val="20"/>
          <w:sz w:val="24"/>
          <w:szCs w:val="24"/>
        </w:rPr>
        <w:lastRenderedPageBreak/>
        <w:t>otwarcia ofert Zamawiający będzie zamieszczał na platformie w sekcji „Komunikaty”. Korespondencja, której zgodnie z obowiązującymi przepisami adresatem jest konkretny Wykonawca, będzie przekazywana w formie elektronicznej za pośrednictwem platformy do konkretnego Wykonawcy.</w:t>
      </w:r>
    </w:p>
    <w:p w14:paraId="6A60A701" w14:textId="48946079" w:rsidR="00B85DF5" w:rsidRPr="00B56CDF" w:rsidRDefault="00B85DF5">
      <w:pPr>
        <w:pStyle w:val="Akapitzlist"/>
        <w:numPr>
          <w:ilvl w:val="0"/>
          <w:numId w:val="38"/>
        </w:numPr>
        <w:autoSpaceDE w:val="0"/>
        <w:autoSpaceDN w:val="0"/>
        <w:adjustRightInd w:val="0"/>
        <w:ind w:left="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Wykonawca jako podmiot profesjonalny ma obowiązek sprawdzania komunikatów i wiadomości bezpośrednio na Platformie przesłanych przez Zamawiającego, gdyż system powiadomień może ulec awarii lub powiadomienie może trafić do folderu SPAM.</w:t>
      </w:r>
    </w:p>
    <w:p w14:paraId="18F3BB8A" w14:textId="62772A99" w:rsidR="00B85DF5" w:rsidRPr="00B56CDF" w:rsidRDefault="00B85DF5">
      <w:pPr>
        <w:pStyle w:val="Akapitzlist"/>
        <w:numPr>
          <w:ilvl w:val="0"/>
          <w:numId w:val="38"/>
        </w:numPr>
        <w:autoSpaceDE w:val="0"/>
        <w:autoSpaceDN w:val="0"/>
        <w:adjustRightInd w:val="0"/>
        <w:ind w:left="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 xml:space="preserve">W sytuacjach awaryjnych, Zamawiający dopuszcza komunikację z Wykonawcami za pomocą poczty elektronicznej na adres email: </w:t>
      </w:r>
      <w:hyperlink r:id="rId17" w:history="1">
        <w:r w:rsidRPr="00B56CDF">
          <w:rPr>
            <w:rStyle w:val="Hipercze"/>
            <w:rFonts w:ascii="Arial" w:eastAsiaTheme="minorHAnsi" w:hAnsi="Arial" w:cs="Arial"/>
            <w:spacing w:val="20"/>
            <w:sz w:val="24"/>
            <w:szCs w:val="24"/>
          </w:rPr>
          <w:t>przetargi@gmina.zgorzelec.pl</w:t>
        </w:r>
      </w:hyperlink>
      <w:r w:rsidRPr="00B56CDF">
        <w:rPr>
          <w:rFonts w:ascii="Arial" w:eastAsiaTheme="minorHAnsi" w:hAnsi="Arial" w:cs="Arial"/>
          <w:color w:val="000000"/>
          <w:spacing w:val="20"/>
          <w:sz w:val="24"/>
          <w:szCs w:val="24"/>
        </w:rPr>
        <w:t xml:space="preserve">  (nie dotyczy składania ofert).</w:t>
      </w:r>
      <w:r w:rsidR="00891C5C" w:rsidRPr="00B56CDF">
        <w:rPr>
          <w:rFonts w:ascii="Arial" w:eastAsiaTheme="minorHAnsi" w:hAnsi="Arial" w:cs="Arial"/>
          <w:color w:val="000000"/>
          <w:spacing w:val="20"/>
          <w:sz w:val="24"/>
          <w:szCs w:val="24"/>
        </w:rPr>
        <w:t xml:space="preserve"> </w:t>
      </w:r>
    </w:p>
    <w:p w14:paraId="596E5F5E" w14:textId="6248DF5D" w:rsidR="00B85DF5" w:rsidRPr="000A24AF" w:rsidRDefault="00B85DF5">
      <w:pPr>
        <w:pStyle w:val="Akapitzlist"/>
        <w:numPr>
          <w:ilvl w:val="0"/>
          <w:numId w:val="38"/>
        </w:numPr>
        <w:autoSpaceDE w:val="0"/>
        <w:autoSpaceDN w:val="0"/>
        <w:adjustRightInd w:val="0"/>
        <w:ind w:left="0"/>
        <w:rPr>
          <w:rFonts w:ascii="Arial" w:eastAsiaTheme="minorHAnsi" w:hAnsi="Arial" w:cs="Arial"/>
          <w:b/>
          <w:bCs/>
          <w:color w:val="000000"/>
          <w:spacing w:val="20"/>
          <w:sz w:val="24"/>
          <w:szCs w:val="24"/>
          <w:u w:val="single"/>
        </w:rPr>
      </w:pPr>
      <w:r w:rsidRPr="00B56CDF">
        <w:rPr>
          <w:rFonts w:ascii="Arial" w:eastAsiaTheme="minorHAnsi" w:hAnsi="Arial" w:cs="Arial"/>
          <w:color w:val="000000"/>
          <w:spacing w:val="20"/>
          <w:sz w:val="24"/>
          <w:szCs w:val="24"/>
        </w:rPr>
        <w:t>We wszelkiej korespondencji kierowanej do Zamawiającego</w:t>
      </w:r>
      <w:r w:rsidR="006730F4" w:rsidRPr="00B56CDF">
        <w:rPr>
          <w:rFonts w:ascii="Arial" w:eastAsiaTheme="minorHAnsi" w:hAnsi="Arial" w:cs="Arial"/>
          <w:color w:val="000000"/>
          <w:spacing w:val="20"/>
          <w:sz w:val="24"/>
          <w:szCs w:val="24"/>
        </w:rPr>
        <w:t xml:space="preserve">, </w:t>
      </w:r>
      <w:r w:rsidRPr="00B56CDF">
        <w:rPr>
          <w:rFonts w:ascii="Arial" w:eastAsiaTheme="minorHAnsi" w:hAnsi="Arial" w:cs="Arial"/>
          <w:color w:val="000000"/>
          <w:spacing w:val="20"/>
          <w:sz w:val="24"/>
          <w:szCs w:val="24"/>
        </w:rPr>
        <w:t xml:space="preserve">Wykonawcy powinni posługiwać się numerem przedmiotowego postępowania – </w:t>
      </w:r>
      <w:r w:rsidRPr="000A24AF">
        <w:rPr>
          <w:rFonts w:ascii="Arial" w:eastAsiaTheme="minorHAnsi" w:hAnsi="Arial" w:cs="Arial"/>
          <w:b/>
          <w:bCs/>
          <w:color w:val="000000"/>
          <w:spacing w:val="20"/>
          <w:sz w:val="24"/>
          <w:szCs w:val="24"/>
          <w:u w:val="single"/>
        </w:rPr>
        <w:t>WO.271.</w:t>
      </w:r>
      <w:r w:rsidR="007A4F24">
        <w:rPr>
          <w:rFonts w:ascii="Arial" w:eastAsiaTheme="minorHAnsi" w:hAnsi="Arial" w:cs="Arial"/>
          <w:b/>
          <w:bCs/>
          <w:color w:val="000000"/>
          <w:spacing w:val="20"/>
          <w:sz w:val="24"/>
          <w:szCs w:val="24"/>
          <w:u w:val="single"/>
        </w:rPr>
        <w:t>8</w:t>
      </w:r>
      <w:r w:rsidR="000A24AF" w:rsidRPr="000A24AF">
        <w:rPr>
          <w:rFonts w:ascii="Arial" w:eastAsiaTheme="minorHAnsi" w:hAnsi="Arial" w:cs="Arial"/>
          <w:b/>
          <w:bCs/>
          <w:color w:val="000000"/>
          <w:spacing w:val="20"/>
          <w:sz w:val="24"/>
          <w:szCs w:val="24"/>
          <w:u w:val="single"/>
        </w:rPr>
        <w:t>.202</w:t>
      </w:r>
      <w:r w:rsidR="008C6BF0">
        <w:rPr>
          <w:rFonts w:ascii="Arial" w:eastAsiaTheme="minorHAnsi" w:hAnsi="Arial" w:cs="Arial"/>
          <w:b/>
          <w:bCs/>
          <w:color w:val="000000"/>
          <w:spacing w:val="20"/>
          <w:sz w:val="24"/>
          <w:szCs w:val="24"/>
          <w:u w:val="single"/>
        </w:rPr>
        <w:t>6</w:t>
      </w:r>
    </w:p>
    <w:p w14:paraId="7A4D88DD" w14:textId="34B4A5BA" w:rsidR="00B85DF5" w:rsidRPr="00B56CDF" w:rsidRDefault="00B85DF5">
      <w:pPr>
        <w:pStyle w:val="Akapitzlist"/>
        <w:numPr>
          <w:ilvl w:val="0"/>
          <w:numId w:val="38"/>
        </w:numPr>
        <w:autoSpaceDE w:val="0"/>
        <w:autoSpaceDN w:val="0"/>
        <w:adjustRightInd w:val="0"/>
        <w:ind w:left="0"/>
        <w:rPr>
          <w:rFonts w:ascii="Arial" w:eastAsiaTheme="minorHAnsi" w:hAnsi="Arial" w:cs="Arial"/>
          <w:b/>
          <w:bCs/>
          <w:color w:val="000000"/>
          <w:spacing w:val="20"/>
          <w:sz w:val="24"/>
          <w:szCs w:val="24"/>
        </w:rPr>
      </w:pPr>
      <w:r w:rsidRPr="00B56CDF">
        <w:rPr>
          <w:rFonts w:ascii="Arial" w:eastAsiaTheme="minorHAnsi" w:hAnsi="Arial" w:cs="Arial"/>
          <w:color w:val="000000"/>
          <w:spacing w:val="20"/>
          <w:sz w:val="24"/>
          <w:szCs w:val="24"/>
        </w:rPr>
        <w:t xml:space="preserve"> Prawo przesyłania i udostępniania poczty e-mail dotyczy:</w:t>
      </w:r>
    </w:p>
    <w:p w14:paraId="24F575C7" w14:textId="5D7D6167" w:rsidR="00B85DF5" w:rsidRPr="000A24AF" w:rsidRDefault="00B85DF5" w:rsidP="00B56CDF">
      <w:pPr>
        <w:pStyle w:val="Akapitzlist"/>
        <w:autoSpaceDE w:val="0"/>
        <w:autoSpaceDN w:val="0"/>
        <w:adjustRightInd w:val="0"/>
        <w:ind w:left="0"/>
        <w:rPr>
          <w:rFonts w:ascii="Arial" w:eastAsiaTheme="minorHAnsi" w:hAnsi="Arial" w:cs="Arial"/>
          <w:color w:val="000000"/>
          <w:spacing w:val="20"/>
          <w:sz w:val="24"/>
          <w:szCs w:val="24"/>
        </w:rPr>
      </w:pPr>
      <w:r w:rsidRPr="000A24AF">
        <w:rPr>
          <w:rFonts w:ascii="Arial" w:eastAsiaTheme="minorHAnsi" w:hAnsi="Arial" w:cs="Arial"/>
          <w:color w:val="000000"/>
          <w:spacing w:val="20"/>
          <w:sz w:val="24"/>
          <w:szCs w:val="24"/>
        </w:rPr>
        <w:t xml:space="preserve">1) Pism i informacji tworzonych przez Zamawiającego; wezwań do wyjaśnienia treści oferty, wezwań do wyjaśnienia rżąco niskiej ceny, wezwań do złożenia wyjaśnień i uzupełnień dokumentów, wezwań do złożenia dokumentów, informacji o poprawieniu omyłek, o których mowa w art. 233 ust. 2 ustawy </w:t>
      </w:r>
      <w:proofErr w:type="spellStart"/>
      <w:r w:rsidRPr="000A24AF">
        <w:rPr>
          <w:rFonts w:ascii="Arial" w:eastAsiaTheme="minorHAnsi" w:hAnsi="Arial" w:cs="Arial"/>
          <w:color w:val="000000"/>
          <w:spacing w:val="20"/>
          <w:sz w:val="24"/>
          <w:szCs w:val="24"/>
        </w:rPr>
        <w:t>Pzp</w:t>
      </w:r>
      <w:proofErr w:type="spellEnd"/>
      <w:r w:rsidRPr="000A24AF">
        <w:rPr>
          <w:rFonts w:ascii="Arial" w:eastAsiaTheme="minorHAnsi" w:hAnsi="Arial" w:cs="Arial"/>
          <w:color w:val="000000"/>
          <w:spacing w:val="20"/>
          <w:sz w:val="24"/>
          <w:szCs w:val="24"/>
        </w:rPr>
        <w:t xml:space="preserve">, informacji o wyborze najkorzystniejszej oferty/ unieważnieniu postępowania, wezwań do przystąpienia do postępowania odwoławczego i kopii odwołania, zawiadomienia o wszczęciu kolejnego postępowania dotyczącego takiego samego przedmiotu zamówienia lub obejmującego ten sam przedmiot zamówienia, w przypadku unieważnienia postępowania – zgodnie z art.262 ustawy </w:t>
      </w:r>
      <w:proofErr w:type="spellStart"/>
      <w:r w:rsidRPr="000A24AF">
        <w:rPr>
          <w:rFonts w:ascii="Arial" w:eastAsiaTheme="minorHAnsi" w:hAnsi="Arial" w:cs="Arial"/>
          <w:color w:val="000000"/>
          <w:spacing w:val="20"/>
          <w:sz w:val="24"/>
          <w:szCs w:val="24"/>
        </w:rPr>
        <w:t>Pzp</w:t>
      </w:r>
      <w:proofErr w:type="spellEnd"/>
      <w:r w:rsidRPr="000A24AF">
        <w:rPr>
          <w:rFonts w:ascii="Arial" w:eastAsiaTheme="minorHAnsi" w:hAnsi="Arial" w:cs="Arial"/>
          <w:color w:val="000000"/>
          <w:spacing w:val="20"/>
          <w:sz w:val="24"/>
          <w:szCs w:val="24"/>
        </w:rPr>
        <w:t>. , wezwania do przedłużenia TZO.</w:t>
      </w:r>
    </w:p>
    <w:p w14:paraId="77B4264F" w14:textId="77777777" w:rsidR="00B85DF5" w:rsidRPr="000A24AF" w:rsidRDefault="00B85DF5" w:rsidP="00B56CDF">
      <w:pPr>
        <w:pStyle w:val="Akapitzlist"/>
        <w:autoSpaceDE w:val="0"/>
        <w:autoSpaceDN w:val="0"/>
        <w:adjustRightInd w:val="0"/>
        <w:ind w:left="0"/>
        <w:rPr>
          <w:rFonts w:ascii="Arial" w:eastAsiaTheme="minorHAnsi" w:hAnsi="Arial" w:cs="Arial"/>
          <w:color w:val="000000"/>
          <w:spacing w:val="20"/>
          <w:sz w:val="24"/>
          <w:szCs w:val="24"/>
        </w:rPr>
      </w:pPr>
      <w:r w:rsidRPr="000A24AF">
        <w:rPr>
          <w:rFonts w:ascii="Arial" w:eastAsiaTheme="minorHAnsi" w:hAnsi="Arial" w:cs="Arial"/>
          <w:color w:val="000000"/>
          <w:spacing w:val="20"/>
          <w:sz w:val="24"/>
          <w:szCs w:val="24"/>
        </w:rPr>
        <w:t>2) Pism i informacji tworzonych przez Wykonawcę:</w:t>
      </w:r>
    </w:p>
    <w:p w14:paraId="4FBF8471" w14:textId="5DE80F7B" w:rsidR="00B85DF5" w:rsidRPr="000A24AF" w:rsidRDefault="00B85DF5" w:rsidP="00B56CDF">
      <w:pPr>
        <w:pStyle w:val="Akapitzlist"/>
        <w:autoSpaceDE w:val="0"/>
        <w:autoSpaceDN w:val="0"/>
        <w:adjustRightInd w:val="0"/>
        <w:ind w:left="0"/>
        <w:rPr>
          <w:rFonts w:ascii="Arial" w:eastAsiaTheme="minorHAnsi" w:hAnsi="Arial" w:cs="Arial"/>
          <w:color w:val="000000"/>
          <w:spacing w:val="20"/>
          <w:sz w:val="24"/>
          <w:szCs w:val="24"/>
        </w:rPr>
      </w:pPr>
      <w:r w:rsidRPr="000A24AF">
        <w:rPr>
          <w:rFonts w:ascii="Arial" w:eastAsiaTheme="minorHAnsi" w:hAnsi="Arial" w:cs="Arial"/>
          <w:color w:val="000000"/>
          <w:spacing w:val="20"/>
          <w:sz w:val="24"/>
          <w:szCs w:val="24"/>
        </w:rPr>
        <w:t xml:space="preserve">a) wniosków do wyjaśnienia treści SWZ, b) wyjaśnień dotyczących treści oferty, c) wyjaśnień, w tym dowodów w zakresie wyliczenia ceny (wykazania, że oferta nie zawiera rażąco niskiej ceny), d) wyjaśnień do złożonych dokumentów i oświadczeń, e) przekazywania odwołania wniesionego w formie elektronicznej albo postaci elektronicznej albo kopii tego odwołania, jeżeli zostało ono wniesione w formie pisemnej. f) przekazywania kopii przystąpienia do postępowania odwoławczego, g) wniosków o udostępnienie protokołu postępowania, h) wyrażenia zgody na poprawienie omyłek, o których mowa w art. 223 ust. 2 pkt 3 ustawy </w:t>
      </w:r>
      <w:proofErr w:type="spellStart"/>
      <w:r w:rsidRPr="000A24AF">
        <w:rPr>
          <w:rFonts w:ascii="Arial" w:eastAsiaTheme="minorHAnsi" w:hAnsi="Arial" w:cs="Arial"/>
          <w:color w:val="000000"/>
          <w:spacing w:val="20"/>
          <w:sz w:val="24"/>
          <w:szCs w:val="24"/>
        </w:rPr>
        <w:t>Pzp</w:t>
      </w:r>
      <w:proofErr w:type="spellEnd"/>
      <w:r w:rsidRPr="000A24AF">
        <w:rPr>
          <w:rFonts w:ascii="Arial" w:eastAsiaTheme="minorHAnsi" w:hAnsi="Arial" w:cs="Arial"/>
          <w:color w:val="000000"/>
          <w:spacing w:val="20"/>
          <w:sz w:val="24"/>
          <w:szCs w:val="24"/>
        </w:rPr>
        <w:t xml:space="preserve"> lub zakwestionowania ich poprawienia.</w:t>
      </w:r>
    </w:p>
    <w:p w14:paraId="7AF47297" w14:textId="4B339EAA" w:rsidR="00B85DF5" w:rsidRPr="00B56CDF" w:rsidRDefault="00B85DF5">
      <w:pPr>
        <w:pStyle w:val="Akapitzlist"/>
        <w:numPr>
          <w:ilvl w:val="0"/>
          <w:numId w:val="38"/>
        </w:numPr>
        <w:autoSpaceDE w:val="0"/>
        <w:autoSpaceDN w:val="0"/>
        <w:adjustRightInd w:val="0"/>
        <w:ind w:left="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 xml:space="preserve">Zamawiający, zgodnie z § 11 ust. 2 Rozporządzenia Rady Ministrów z dnia 30 grudnia 2020 r. w sprawie sposobu sporządzania i </w:t>
      </w:r>
      <w:r w:rsidRPr="00B56CDF">
        <w:rPr>
          <w:rFonts w:ascii="Arial" w:eastAsiaTheme="minorHAnsi" w:hAnsi="Arial" w:cs="Arial"/>
          <w:color w:val="000000"/>
          <w:spacing w:val="20"/>
          <w:sz w:val="24"/>
          <w:szCs w:val="24"/>
        </w:rPr>
        <w:lastRenderedPageBreak/>
        <w:t xml:space="preserve">przekazywania informacji oraz wymagań technicznych dla dokumentów elektronicznych oraz środków komunikacji elektronicznej w postępowaniu o udzielenie zamówienia publicznego lub konkursie zamieszcza wymagania dotyczące specyfikacji połączenia, formatu przesyłanych danych oraz szyfrowania i oznaczania czasu przekazania i odbioru danych za pośrednictwem </w:t>
      </w:r>
      <w:hyperlink r:id="rId18" w:history="1">
        <w:r w:rsidRPr="00B56CDF">
          <w:rPr>
            <w:rStyle w:val="Hipercze"/>
            <w:rFonts w:ascii="Arial" w:eastAsiaTheme="minorHAnsi" w:hAnsi="Arial" w:cs="Arial"/>
            <w:spacing w:val="20"/>
            <w:sz w:val="24"/>
            <w:szCs w:val="24"/>
          </w:rPr>
          <w:t>https://platformazakupowa.pl/</w:t>
        </w:r>
      </w:hyperlink>
      <w:r w:rsidRPr="00B56CDF">
        <w:rPr>
          <w:rFonts w:ascii="Arial" w:eastAsiaTheme="minorHAnsi" w:hAnsi="Arial" w:cs="Arial"/>
          <w:color w:val="000000"/>
          <w:spacing w:val="20"/>
          <w:sz w:val="24"/>
          <w:szCs w:val="24"/>
        </w:rPr>
        <w:t xml:space="preserve"> , tj.:</w:t>
      </w:r>
    </w:p>
    <w:p w14:paraId="0EDD0AB0" w14:textId="1E5A5E74" w:rsidR="00B85DF5" w:rsidRPr="00B56CDF" w:rsidRDefault="00B85DF5">
      <w:pPr>
        <w:pStyle w:val="Akapitzlist"/>
        <w:numPr>
          <w:ilvl w:val="0"/>
          <w:numId w:val="39"/>
        </w:numPr>
        <w:autoSpaceDE w:val="0"/>
        <w:autoSpaceDN w:val="0"/>
        <w:adjustRightInd w:val="0"/>
        <w:ind w:left="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 xml:space="preserve">Stały dostęp do sieci Internet o gwarantowanej przepustowości nie mniejszej niż 512 </w:t>
      </w:r>
      <w:proofErr w:type="spellStart"/>
      <w:r w:rsidRPr="00B56CDF">
        <w:rPr>
          <w:rFonts w:ascii="Arial" w:eastAsiaTheme="minorHAnsi" w:hAnsi="Arial" w:cs="Arial"/>
          <w:color w:val="000000"/>
          <w:spacing w:val="20"/>
          <w:sz w:val="24"/>
          <w:szCs w:val="24"/>
        </w:rPr>
        <w:t>kb</w:t>
      </w:r>
      <w:proofErr w:type="spellEnd"/>
      <w:r w:rsidRPr="00B56CDF">
        <w:rPr>
          <w:rFonts w:ascii="Arial" w:eastAsiaTheme="minorHAnsi" w:hAnsi="Arial" w:cs="Arial"/>
          <w:color w:val="000000"/>
          <w:spacing w:val="20"/>
          <w:sz w:val="24"/>
          <w:szCs w:val="24"/>
        </w:rPr>
        <w:t>/s,</w:t>
      </w:r>
    </w:p>
    <w:p w14:paraId="50EFB0EB" w14:textId="1F8ED444" w:rsidR="00B85DF5" w:rsidRPr="00B56CDF" w:rsidRDefault="00B85DF5">
      <w:pPr>
        <w:pStyle w:val="Akapitzlist"/>
        <w:numPr>
          <w:ilvl w:val="0"/>
          <w:numId w:val="39"/>
        </w:numPr>
        <w:autoSpaceDE w:val="0"/>
        <w:autoSpaceDN w:val="0"/>
        <w:adjustRightInd w:val="0"/>
        <w:ind w:left="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Komputer klasy PC lub MAC o następującej konfiguracji: pamięć min. 2 GB Ram, procesor Intel IV 2 GHZ lub jego nowsza wersja, jeden z systemów operacyjnych - MS Windows 7, Mac Os x 10 4, Linux, lub ich nowsze wersje,</w:t>
      </w:r>
    </w:p>
    <w:p w14:paraId="1662FCF1" w14:textId="3DB9E053" w:rsidR="00B85DF5" w:rsidRPr="00B56CDF" w:rsidRDefault="00B85DF5">
      <w:pPr>
        <w:pStyle w:val="Akapitzlist"/>
        <w:numPr>
          <w:ilvl w:val="0"/>
          <w:numId w:val="39"/>
        </w:numPr>
        <w:autoSpaceDE w:val="0"/>
        <w:autoSpaceDN w:val="0"/>
        <w:adjustRightInd w:val="0"/>
        <w:ind w:left="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Zainstalowana dowolna przeglądarka internetowa, w przypadku Internet Explorer minimalnie wersja 10.0,</w:t>
      </w:r>
    </w:p>
    <w:p w14:paraId="6E8E6DA8" w14:textId="033C0176" w:rsidR="00B85DF5" w:rsidRPr="00B56CDF" w:rsidRDefault="00B85DF5">
      <w:pPr>
        <w:pStyle w:val="Akapitzlist"/>
        <w:numPr>
          <w:ilvl w:val="0"/>
          <w:numId w:val="39"/>
        </w:numPr>
        <w:autoSpaceDE w:val="0"/>
        <w:autoSpaceDN w:val="0"/>
        <w:adjustRightInd w:val="0"/>
        <w:ind w:left="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Włączona obsługa JavaScript,</w:t>
      </w:r>
    </w:p>
    <w:p w14:paraId="6911CA81" w14:textId="0D97C400" w:rsidR="00B85DF5" w:rsidRPr="00B56CDF" w:rsidRDefault="00B85DF5">
      <w:pPr>
        <w:pStyle w:val="Akapitzlist"/>
        <w:numPr>
          <w:ilvl w:val="0"/>
          <w:numId w:val="39"/>
        </w:numPr>
        <w:autoSpaceDE w:val="0"/>
        <w:autoSpaceDN w:val="0"/>
        <w:adjustRightInd w:val="0"/>
        <w:ind w:left="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 xml:space="preserve">Zainstalowany program Adobe </w:t>
      </w:r>
      <w:proofErr w:type="spellStart"/>
      <w:r w:rsidRPr="00B56CDF">
        <w:rPr>
          <w:rFonts w:ascii="Arial" w:eastAsiaTheme="minorHAnsi" w:hAnsi="Arial" w:cs="Arial"/>
          <w:color w:val="000000"/>
          <w:spacing w:val="20"/>
          <w:sz w:val="24"/>
          <w:szCs w:val="24"/>
        </w:rPr>
        <w:t>Acrobat</w:t>
      </w:r>
      <w:proofErr w:type="spellEnd"/>
      <w:r w:rsidRPr="00B56CDF">
        <w:rPr>
          <w:rFonts w:ascii="Arial" w:eastAsiaTheme="minorHAnsi" w:hAnsi="Arial" w:cs="Arial"/>
          <w:color w:val="000000"/>
          <w:spacing w:val="20"/>
          <w:sz w:val="24"/>
          <w:szCs w:val="24"/>
        </w:rPr>
        <w:t xml:space="preserve"> Reader lub inny obsługujący format plików .pdf,</w:t>
      </w:r>
    </w:p>
    <w:p w14:paraId="6A929618" w14:textId="5BEF3EE4" w:rsidR="00B85DF5" w:rsidRPr="00B56CDF" w:rsidRDefault="00B85DF5">
      <w:pPr>
        <w:pStyle w:val="Akapitzlist"/>
        <w:numPr>
          <w:ilvl w:val="0"/>
          <w:numId w:val="39"/>
        </w:numPr>
        <w:autoSpaceDE w:val="0"/>
        <w:autoSpaceDN w:val="0"/>
        <w:adjustRightInd w:val="0"/>
        <w:ind w:left="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Szyfrowanie na platformazakupowa.pl odbywa się za pomocą protokołu TLS 1.3,</w:t>
      </w:r>
    </w:p>
    <w:p w14:paraId="149511C1" w14:textId="6DB53641" w:rsidR="00B85DF5" w:rsidRPr="00B56CDF" w:rsidRDefault="00B85DF5">
      <w:pPr>
        <w:pStyle w:val="Akapitzlist"/>
        <w:numPr>
          <w:ilvl w:val="0"/>
          <w:numId w:val="39"/>
        </w:numPr>
        <w:autoSpaceDE w:val="0"/>
        <w:autoSpaceDN w:val="0"/>
        <w:adjustRightInd w:val="0"/>
        <w:ind w:left="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Oznaczenie czasu odbioru danych przez platformę zakupową stanowi datę oraz dokładny czas (</w:t>
      </w:r>
      <w:proofErr w:type="spellStart"/>
      <w:r w:rsidRPr="00B56CDF">
        <w:rPr>
          <w:rFonts w:ascii="Arial" w:eastAsiaTheme="minorHAnsi" w:hAnsi="Arial" w:cs="Arial"/>
          <w:color w:val="000000"/>
          <w:spacing w:val="20"/>
          <w:sz w:val="24"/>
          <w:szCs w:val="24"/>
        </w:rPr>
        <w:t>hh:</w:t>
      </w:r>
      <w:proofErr w:type="gramStart"/>
      <w:r w:rsidRPr="00B56CDF">
        <w:rPr>
          <w:rFonts w:ascii="Arial" w:eastAsiaTheme="minorHAnsi" w:hAnsi="Arial" w:cs="Arial"/>
          <w:color w:val="000000"/>
          <w:spacing w:val="20"/>
          <w:sz w:val="24"/>
          <w:szCs w:val="24"/>
        </w:rPr>
        <w:t>mm:ss</w:t>
      </w:r>
      <w:proofErr w:type="spellEnd"/>
      <w:proofErr w:type="gramEnd"/>
      <w:r w:rsidRPr="00B56CDF">
        <w:rPr>
          <w:rFonts w:ascii="Arial" w:eastAsiaTheme="minorHAnsi" w:hAnsi="Arial" w:cs="Arial"/>
          <w:color w:val="000000"/>
          <w:spacing w:val="20"/>
          <w:sz w:val="24"/>
          <w:szCs w:val="24"/>
        </w:rPr>
        <w:t>) generowany wg. czasu lokalnego serwera synchronizowanego z zegarem Głównego Urzędu Miar.</w:t>
      </w:r>
    </w:p>
    <w:p w14:paraId="35D6D655" w14:textId="25498DAE" w:rsidR="00B85DF5" w:rsidRPr="00B56CDF" w:rsidRDefault="00B85DF5">
      <w:pPr>
        <w:pStyle w:val="Akapitzlist"/>
        <w:numPr>
          <w:ilvl w:val="0"/>
          <w:numId w:val="40"/>
        </w:numPr>
        <w:autoSpaceDE w:val="0"/>
        <w:autoSpaceDN w:val="0"/>
        <w:adjustRightInd w:val="0"/>
        <w:spacing w:after="0"/>
        <w:ind w:left="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Rozszerzenia plików wykorzystywanych przez Wykonawców powinny być zgodne z Załącznikiem nr 2 do Rozporządzenia Rady Ministrów w sprawie Krajowych Ram Interoperacyjności, minimalnych wymagań dla rejestrów publicznych i wymiany informacji w postaci elektronicznej oraz minimalnych wymagań dla systemów teleinformatycznych”, zwanego dalej Rozporządzeniem KRI.</w:t>
      </w:r>
    </w:p>
    <w:p w14:paraId="0DE93DB8" w14:textId="26125043" w:rsidR="00B85DF5" w:rsidRPr="00B56CDF" w:rsidRDefault="00B85DF5">
      <w:pPr>
        <w:pStyle w:val="Akapitzlist"/>
        <w:numPr>
          <w:ilvl w:val="0"/>
          <w:numId w:val="40"/>
        </w:numPr>
        <w:autoSpaceDE w:val="0"/>
        <w:autoSpaceDN w:val="0"/>
        <w:adjustRightInd w:val="0"/>
        <w:spacing w:after="0"/>
        <w:ind w:left="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Maksymalny rozmiar jednego pliku przesyłanego za pośrednictwem dedykowanych formularzy do: złożenia, zmiany, wycofania oferty wynosi 150 MB natomiast przy komunikacji wielkość pliku to maksymalnie 500 MB.</w:t>
      </w:r>
    </w:p>
    <w:p w14:paraId="47F17038" w14:textId="55FBF89A" w:rsidR="00B85DF5" w:rsidRPr="00B56CDF" w:rsidRDefault="00B85DF5">
      <w:pPr>
        <w:pStyle w:val="Akapitzlist"/>
        <w:numPr>
          <w:ilvl w:val="0"/>
          <w:numId w:val="40"/>
        </w:numPr>
        <w:autoSpaceDE w:val="0"/>
        <w:autoSpaceDN w:val="0"/>
        <w:adjustRightInd w:val="0"/>
        <w:spacing w:after="0"/>
        <w:ind w:left="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55E83251" w14:textId="2C5D9945" w:rsidR="00B85DF5" w:rsidRPr="00B56CDF" w:rsidRDefault="00B85DF5">
      <w:pPr>
        <w:pStyle w:val="Akapitzlist"/>
        <w:numPr>
          <w:ilvl w:val="0"/>
          <w:numId w:val="40"/>
        </w:numPr>
        <w:autoSpaceDE w:val="0"/>
        <w:autoSpaceDN w:val="0"/>
        <w:adjustRightInd w:val="0"/>
        <w:spacing w:after="0"/>
        <w:ind w:left="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lastRenderedPageBreak/>
        <w:t>Maksymalny rozmiar jednego pliku przesyłanego za pośrednictwem dedykowanych formularzy do: złożenia, zmiany, wycofania oferty wynosi 150 MB natomiast przy komunikacji wielkość pliku to maksymalnie 500 MB.</w:t>
      </w:r>
    </w:p>
    <w:p w14:paraId="06397BA9" w14:textId="6859AE5F" w:rsidR="00B85DF5" w:rsidRPr="00B56CDF" w:rsidRDefault="00B85DF5">
      <w:pPr>
        <w:pStyle w:val="Akapitzlist"/>
        <w:numPr>
          <w:ilvl w:val="0"/>
          <w:numId w:val="40"/>
        </w:numPr>
        <w:autoSpaceDE w:val="0"/>
        <w:autoSpaceDN w:val="0"/>
        <w:adjustRightInd w:val="0"/>
        <w:spacing w:after="0"/>
        <w:ind w:left="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146AECE9" w14:textId="0945C204" w:rsidR="00B85DF5" w:rsidRPr="007A0611" w:rsidRDefault="003673CD">
      <w:pPr>
        <w:pStyle w:val="Akapitzlist"/>
        <w:numPr>
          <w:ilvl w:val="0"/>
          <w:numId w:val="40"/>
        </w:numPr>
        <w:autoSpaceDE w:val="0"/>
        <w:autoSpaceDN w:val="0"/>
        <w:adjustRightInd w:val="0"/>
        <w:spacing w:after="0"/>
        <w:ind w:left="0"/>
        <w:rPr>
          <w:rFonts w:ascii="Arial" w:eastAsiaTheme="minorHAnsi" w:hAnsi="Arial" w:cs="Arial"/>
          <w:b/>
          <w:bCs/>
          <w:color w:val="000000"/>
          <w:spacing w:val="20"/>
          <w:sz w:val="24"/>
          <w:szCs w:val="24"/>
          <w:u w:val="double"/>
        </w:rPr>
      </w:pPr>
      <w:r w:rsidRPr="007A0611">
        <w:rPr>
          <w:rFonts w:ascii="Arial" w:eastAsiaTheme="minorHAnsi" w:hAnsi="Arial" w:cs="Arial"/>
          <w:b/>
          <w:bCs/>
          <w:color w:val="000000"/>
          <w:spacing w:val="20"/>
          <w:sz w:val="24"/>
          <w:szCs w:val="24"/>
          <w:u w:val="double"/>
        </w:rPr>
        <w:t>PYTANIA I ODPOWIEDZI DO SWZ / ZMIANA TREŚCI SWZ:</w:t>
      </w:r>
    </w:p>
    <w:p w14:paraId="13044713" w14:textId="5B4EB7CF" w:rsidR="00B85DF5" w:rsidRPr="00B56CDF" w:rsidRDefault="00B85DF5">
      <w:pPr>
        <w:pStyle w:val="Akapitzlist"/>
        <w:numPr>
          <w:ilvl w:val="1"/>
          <w:numId w:val="40"/>
        </w:numPr>
        <w:autoSpaceDE w:val="0"/>
        <w:autoSpaceDN w:val="0"/>
        <w:adjustRightInd w:val="0"/>
        <w:ind w:left="709"/>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Wykonawca może zwrócić się do Zamawiającego z wnioskiem o wyjaśnienie treści SWZ.</w:t>
      </w:r>
    </w:p>
    <w:p w14:paraId="26275ECC" w14:textId="10510007" w:rsidR="00B85DF5" w:rsidRPr="00B56CDF" w:rsidRDefault="00B85DF5">
      <w:pPr>
        <w:pStyle w:val="Akapitzlist"/>
        <w:numPr>
          <w:ilvl w:val="1"/>
          <w:numId w:val="40"/>
        </w:numPr>
        <w:autoSpaceDE w:val="0"/>
        <w:autoSpaceDN w:val="0"/>
        <w:adjustRightInd w:val="0"/>
        <w:ind w:left="709"/>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Pytania należy składać przy użyciu środków komunikacji elektronicznej za pośrednictwem Platformy na stronie internetowej prowadzonego postępowania i formularza „Wyślij wiadomość”, dostępnego na stronie dotyczącej postępowania.</w:t>
      </w:r>
    </w:p>
    <w:p w14:paraId="4F6C891B" w14:textId="568D904D" w:rsidR="00B85DF5" w:rsidRPr="00B56CDF" w:rsidRDefault="00B85DF5">
      <w:pPr>
        <w:pStyle w:val="Akapitzlist"/>
        <w:numPr>
          <w:ilvl w:val="1"/>
          <w:numId w:val="40"/>
        </w:numPr>
        <w:autoSpaceDE w:val="0"/>
        <w:autoSpaceDN w:val="0"/>
        <w:adjustRightInd w:val="0"/>
        <w:ind w:left="709"/>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Zamawiający jest obowiązany udzielić wyjaśnień niezwłocznie, jednak nie później niż na 2 dni przed upływem terminu składania ofert, pod warunkiem</w:t>
      </w:r>
      <w:r w:rsidR="003A4038">
        <w:rPr>
          <w:rFonts w:ascii="Arial" w:eastAsiaTheme="minorHAnsi" w:hAnsi="Arial" w:cs="Arial"/>
          <w:color w:val="000000"/>
          <w:spacing w:val="20"/>
          <w:sz w:val="24"/>
          <w:szCs w:val="24"/>
        </w:rPr>
        <w:t>,</w:t>
      </w:r>
      <w:r w:rsidRPr="00B56CDF">
        <w:rPr>
          <w:rFonts w:ascii="Arial" w:eastAsiaTheme="minorHAnsi" w:hAnsi="Arial" w:cs="Arial"/>
          <w:color w:val="000000"/>
          <w:spacing w:val="20"/>
          <w:sz w:val="24"/>
          <w:szCs w:val="24"/>
        </w:rPr>
        <w:t xml:space="preserve"> że wniosek o wyjaśnienie treści SWZ wpłynął do Zamawiającego nie później niż na 4 dni przed upływem terminu składania ofert.</w:t>
      </w:r>
    </w:p>
    <w:p w14:paraId="11D4B836" w14:textId="7F991EE4" w:rsidR="00B85DF5" w:rsidRPr="00B56CDF" w:rsidRDefault="00B85DF5">
      <w:pPr>
        <w:pStyle w:val="Akapitzlist"/>
        <w:numPr>
          <w:ilvl w:val="1"/>
          <w:numId w:val="40"/>
        </w:numPr>
        <w:autoSpaceDE w:val="0"/>
        <w:autoSpaceDN w:val="0"/>
        <w:adjustRightInd w:val="0"/>
        <w:ind w:left="709"/>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Jeżeli Zamawiający nie udzieli wyjaśnień w terminie, o którym mowa powyżej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ust. 17.3, Zamawiający nie ma obowiązku udzielania wyjaśnień SWZ oraz obowiązku przedłużenia terminu składania ofert.</w:t>
      </w:r>
    </w:p>
    <w:p w14:paraId="28ABBC92" w14:textId="3E53CA0D" w:rsidR="00B85DF5" w:rsidRPr="00B56CDF" w:rsidRDefault="00B85DF5">
      <w:pPr>
        <w:pStyle w:val="Akapitzlist"/>
        <w:numPr>
          <w:ilvl w:val="1"/>
          <w:numId w:val="40"/>
        </w:numPr>
        <w:autoSpaceDE w:val="0"/>
        <w:autoSpaceDN w:val="0"/>
        <w:adjustRightInd w:val="0"/>
        <w:ind w:left="709"/>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Przedłużenie terminu składania ofert, o których mowa w ust. 17.4, nie wpływa na bieg terminu składania wniosku o wyjaśnienie treści SWZ.</w:t>
      </w:r>
    </w:p>
    <w:p w14:paraId="5F6DF56B" w14:textId="2F899879" w:rsidR="00B85DF5" w:rsidRPr="00B56CDF" w:rsidRDefault="00B85DF5">
      <w:pPr>
        <w:pStyle w:val="Akapitzlist"/>
        <w:numPr>
          <w:ilvl w:val="1"/>
          <w:numId w:val="40"/>
        </w:numPr>
        <w:autoSpaceDE w:val="0"/>
        <w:autoSpaceDN w:val="0"/>
        <w:adjustRightInd w:val="0"/>
        <w:ind w:left="709"/>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Każda wprowadzona przez Zamawiającego zmiana SWZ stanie się jej integralną częścią. Treść zapytań [bez ujawniania ich źródła zapytania] wraz z wyjaśnieniami Zamawiający zamieści na stronie internetowej prowadzonego postępowania.</w:t>
      </w:r>
    </w:p>
    <w:p w14:paraId="186CF58C" w14:textId="1883EF98" w:rsidR="00B85DF5" w:rsidRPr="00B56CDF" w:rsidRDefault="00B85DF5">
      <w:pPr>
        <w:pStyle w:val="Akapitzlist"/>
        <w:numPr>
          <w:ilvl w:val="1"/>
          <w:numId w:val="40"/>
        </w:numPr>
        <w:autoSpaceDE w:val="0"/>
        <w:autoSpaceDN w:val="0"/>
        <w:adjustRightInd w:val="0"/>
        <w:ind w:left="709"/>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 xml:space="preserve">W uzasadnionych przypadkach Zamawiający może przed upływem terminu składania ofert zmienić treść SWZ zgodnie z przepisami </w:t>
      </w:r>
      <w:r w:rsidRPr="00B56CDF">
        <w:rPr>
          <w:rFonts w:ascii="Arial" w:eastAsiaTheme="minorHAnsi" w:hAnsi="Arial" w:cs="Arial"/>
          <w:color w:val="000000"/>
          <w:spacing w:val="20"/>
          <w:sz w:val="24"/>
          <w:szCs w:val="24"/>
        </w:rPr>
        <w:lastRenderedPageBreak/>
        <w:t xml:space="preserve">art. 286 ustawy </w:t>
      </w:r>
      <w:proofErr w:type="spellStart"/>
      <w:r w:rsidRPr="00B56CDF">
        <w:rPr>
          <w:rFonts w:ascii="Arial" w:eastAsiaTheme="minorHAnsi" w:hAnsi="Arial" w:cs="Arial"/>
          <w:color w:val="000000"/>
          <w:spacing w:val="20"/>
          <w:sz w:val="24"/>
          <w:szCs w:val="24"/>
        </w:rPr>
        <w:t>Pzp</w:t>
      </w:r>
      <w:proofErr w:type="spellEnd"/>
      <w:r w:rsidRPr="00B56CDF">
        <w:rPr>
          <w:rFonts w:ascii="Arial" w:eastAsiaTheme="minorHAnsi" w:hAnsi="Arial" w:cs="Arial"/>
          <w:color w:val="000000"/>
          <w:spacing w:val="20"/>
          <w:sz w:val="24"/>
          <w:szCs w:val="24"/>
        </w:rPr>
        <w:t>. Dokonaną zmianę Zamawiający udostępni na stronie internetowej prowadzonego postępowania. Jeżeli zmiana treści SWZ będzie istotna dla sporządzenia oferty lub będzie wymagała od Wykonawców dodatkowego czasu na zapoznanie się ze zmianą treści SWZ i przygotowaniem ofert Zamawiający przedłuży termin składania ofert o czas niezbędny na ich przygotowanie.</w:t>
      </w:r>
    </w:p>
    <w:p w14:paraId="5D83A1EB" w14:textId="0A17481E" w:rsidR="00B85DF5" w:rsidRPr="00B56CDF" w:rsidRDefault="00B85DF5">
      <w:pPr>
        <w:pStyle w:val="Akapitzlist"/>
        <w:numPr>
          <w:ilvl w:val="1"/>
          <w:numId w:val="40"/>
        </w:numPr>
        <w:autoSpaceDE w:val="0"/>
        <w:autoSpaceDN w:val="0"/>
        <w:adjustRightInd w:val="0"/>
        <w:ind w:left="709"/>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Zamawiający nie przewiduje zorganizowania zebrania z Wykonawcami w celu wyjaśnienia treści SWZ.</w:t>
      </w:r>
    </w:p>
    <w:p w14:paraId="1E4BDE4E" w14:textId="6F0B78DE" w:rsidR="0068374F" w:rsidRPr="007A0611" w:rsidRDefault="003673CD">
      <w:pPr>
        <w:pStyle w:val="Akapitzlist"/>
        <w:numPr>
          <w:ilvl w:val="0"/>
          <w:numId w:val="40"/>
        </w:numPr>
        <w:autoSpaceDE w:val="0"/>
        <w:autoSpaceDN w:val="0"/>
        <w:adjustRightInd w:val="0"/>
        <w:spacing w:after="0"/>
        <w:ind w:left="0" w:hanging="567"/>
        <w:rPr>
          <w:rFonts w:ascii="Arial" w:eastAsiaTheme="minorHAnsi" w:hAnsi="Arial" w:cs="Arial"/>
          <w:b/>
          <w:bCs/>
          <w:color w:val="000000"/>
          <w:spacing w:val="20"/>
          <w:sz w:val="24"/>
          <w:szCs w:val="24"/>
          <w:u w:val="double"/>
        </w:rPr>
      </w:pPr>
      <w:r w:rsidRPr="007A0611">
        <w:rPr>
          <w:rFonts w:ascii="Arial" w:eastAsiaTheme="minorHAnsi" w:hAnsi="Arial" w:cs="Arial"/>
          <w:b/>
          <w:bCs/>
          <w:color w:val="000000"/>
          <w:spacing w:val="20"/>
          <w:sz w:val="24"/>
          <w:szCs w:val="24"/>
          <w:u w:val="double"/>
        </w:rPr>
        <w:t>NEGOCJACJE.</w:t>
      </w:r>
    </w:p>
    <w:p w14:paraId="1979D616" w14:textId="4A14E2C1" w:rsidR="0068374F" w:rsidRPr="00B56CDF" w:rsidRDefault="0068374F" w:rsidP="00B56CDF">
      <w:pPr>
        <w:pStyle w:val="Akapitzlist"/>
        <w:autoSpaceDE w:val="0"/>
        <w:autoSpaceDN w:val="0"/>
        <w:adjustRightInd w:val="0"/>
        <w:spacing w:after="0"/>
        <w:ind w:left="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Zamawiający dopuszcza możliwość dokonania wyboru najkorzystniejszej oferty po przeprowadzeniu negocjacji prowadzonych w celu ulepszenia treści ofert.</w:t>
      </w:r>
    </w:p>
    <w:p w14:paraId="13DB6856" w14:textId="04BD6DDC" w:rsidR="0068374F" w:rsidRPr="00B56CDF" w:rsidRDefault="0068374F">
      <w:pPr>
        <w:pStyle w:val="Akapitzlist"/>
        <w:numPr>
          <w:ilvl w:val="1"/>
          <w:numId w:val="40"/>
        </w:numPr>
        <w:autoSpaceDE w:val="0"/>
        <w:autoSpaceDN w:val="0"/>
        <w:adjustRightInd w:val="0"/>
        <w:spacing w:after="0"/>
        <w:ind w:left="709"/>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Negocjacje, o których mowa w ust. 18 niniejszego Rozdziału, nie mogą prowadzić do zmiany treści SWZ.</w:t>
      </w:r>
    </w:p>
    <w:p w14:paraId="633E6190" w14:textId="29A3422F" w:rsidR="0068374F" w:rsidRPr="00B56CDF" w:rsidRDefault="0068374F">
      <w:pPr>
        <w:pStyle w:val="Akapitzlist"/>
        <w:numPr>
          <w:ilvl w:val="1"/>
          <w:numId w:val="40"/>
        </w:numPr>
        <w:autoSpaceDE w:val="0"/>
        <w:autoSpaceDN w:val="0"/>
        <w:adjustRightInd w:val="0"/>
        <w:spacing w:after="0"/>
        <w:ind w:left="709"/>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Negocjacje, o których mowa w ust. 18 niniejszego Rozdziału mogą dotyczyć wyłącznie tych elementów treści ofert, które podlegają ocenie w ramach kryteriów oceny ofert.</w:t>
      </w:r>
    </w:p>
    <w:p w14:paraId="6B31C599" w14:textId="3AF29F64" w:rsidR="0068374F" w:rsidRPr="00B56CDF" w:rsidRDefault="0068374F">
      <w:pPr>
        <w:pStyle w:val="Akapitzlist"/>
        <w:numPr>
          <w:ilvl w:val="1"/>
          <w:numId w:val="40"/>
        </w:numPr>
        <w:autoSpaceDE w:val="0"/>
        <w:autoSpaceDN w:val="0"/>
        <w:adjustRightInd w:val="0"/>
        <w:spacing w:after="0"/>
        <w:ind w:left="709"/>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Zamawiający będzie prowadził negocjacje z zaproszonymi Wykonawcami w ramach kryteriów oceny ofert opisanych w niniejszym SWZ.</w:t>
      </w:r>
    </w:p>
    <w:p w14:paraId="6F767B2F" w14:textId="77777777" w:rsidR="0068374F" w:rsidRPr="00B56CDF" w:rsidRDefault="0068374F">
      <w:pPr>
        <w:pStyle w:val="Akapitzlist"/>
        <w:numPr>
          <w:ilvl w:val="1"/>
          <w:numId w:val="40"/>
        </w:numPr>
        <w:autoSpaceDE w:val="0"/>
        <w:autoSpaceDN w:val="0"/>
        <w:adjustRightInd w:val="0"/>
        <w:spacing w:after="0"/>
        <w:ind w:left="709"/>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 xml:space="preserve">Prowadzone negocjacje mają charakter poufny (art. 291 </w:t>
      </w:r>
      <w:proofErr w:type="spellStart"/>
      <w:r w:rsidRPr="00B56CDF">
        <w:rPr>
          <w:rFonts w:ascii="Arial" w:eastAsiaTheme="minorHAnsi" w:hAnsi="Arial" w:cs="Arial"/>
          <w:color w:val="000000"/>
          <w:spacing w:val="20"/>
          <w:sz w:val="24"/>
          <w:szCs w:val="24"/>
        </w:rPr>
        <w:t>Pzp</w:t>
      </w:r>
      <w:proofErr w:type="spellEnd"/>
      <w:r w:rsidRPr="00B56CDF">
        <w:rPr>
          <w:rFonts w:ascii="Arial" w:eastAsiaTheme="minorHAnsi" w:hAnsi="Arial" w:cs="Arial"/>
          <w:color w:val="000000"/>
          <w:spacing w:val="20"/>
          <w:sz w:val="24"/>
          <w:szCs w:val="24"/>
        </w:rPr>
        <w:t>).</w:t>
      </w:r>
    </w:p>
    <w:p w14:paraId="2F60BCFA" w14:textId="77777777" w:rsidR="0068374F" w:rsidRPr="00B56CDF" w:rsidRDefault="0068374F">
      <w:pPr>
        <w:pStyle w:val="Akapitzlist"/>
        <w:numPr>
          <w:ilvl w:val="1"/>
          <w:numId w:val="40"/>
        </w:numPr>
        <w:autoSpaceDE w:val="0"/>
        <w:autoSpaceDN w:val="0"/>
        <w:adjustRightInd w:val="0"/>
        <w:spacing w:after="0"/>
        <w:ind w:left="709"/>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Podczas negocjacji ofert Zamawiający zapewnia równe traktowanie wszystkich Wykonawców.</w:t>
      </w:r>
    </w:p>
    <w:p w14:paraId="2D3E82E3" w14:textId="77777777" w:rsidR="0068374F" w:rsidRPr="00B56CDF" w:rsidRDefault="0068374F">
      <w:pPr>
        <w:pStyle w:val="Akapitzlist"/>
        <w:numPr>
          <w:ilvl w:val="1"/>
          <w:numId w:val="40"/>
        </w:numPr>
        <w:autoSpaceDE w:val="0"/>
        <w:autoSpaceDN w:val="0"/>
        <w:adjustRightInd w:val="0"/>
        <w:spacing w:after="0"/>
        <w:ind w:left="709"/>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 xml:space="preserve">Zamawiający nie udziela informacji w sposób, który mógłby zapewnić niektórym Wykonawcom przewagę nad innymi Wykonawcami (art. 290. </w:t>
      </w:r>
      <w:proofErr w:type="spellStart"/>
      <w:r w:rsidRPr="00B56CDF">
        <w:rPr>
          <w:rFonts w:ascii="Arial" w:eastAsiaTheme="minorHAnsi" w:hAnsi="Arial" w:cs="Arial"/>
          <w:color w:val="000000"/>
          <w:spacing w:val="20"/>
          <w:sz w:val="24"/>
          <w:szCs w:val="24"/>
        </w:rPr>
        <w:t>Pzp</w:t>
      </w:r>
      <w:proofErr w:type="spellEnd"/>
      <w:r w:rsidRPr="00B56CDF">
        <w:rPr>
          <w:rFonts w:ascii="Arial" w:eastAsiaTheme="minorHAnsi" w:hAnsi="Arial" w:cs="Arial"/>
          <w:color w:val="000000"/>
          <w:spacing w:val="20"/>
          <w:sz w:val="24"/>
          <w:szCs w:val="24"/>
        </w:rPr>
        <w:t>).</w:t>
      </w:r>
    </w:p>
    <w:p w14:paraId="522FFD8E" w14:textId="77777777" w:rsidR="0068374F" w:rsidRPr="00B56CDF" w:rsidRDefault="0068374F">
      <w:pPr>
        <w:pStyle w:val="Akapitzlist"/>
        <w:numPr>
          <w:ilvl w:val="1"/>
          <w:numId w:val="40"/>
        </w:numPr>
        <w:autoSpaceDE w:val="0"/>
        <w:autoSpaceDN w:val="0"/>
        <w:adjustRightInd w:val="0"/>
        <w:spacing w:after="0"/>
        <w:ind w:left="709"/>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 xml:space="preserve">Zgodnie z treścią art. 291 ust. 3 </w:t>
      </w:r>
      <w:proofErr w:type="spellStart"/>
      <w:r w:rsidRPr="00B56CDF">
        <w:rPr>
          <w:rFonts w:ascii="Arial" w:eastAsiaTheme="minorHAnsi" w:hAnsi="Arial" w:cs="Arial"/>
          <w:color w:val="000000"/>
          <w:spacing w:val="20"/>
          <w:sz w:val="24"/>
          <w:szCs w:val="24"/>
        </w:rPr>
        <w:t>Pzp</w:t>
      </w:r>
      <w:proofErr w:type="spellEnd"/>
      <w:r w:rsidRPr="00B56CDF">
        <w:rPr>
          <w:rFonts w:ascii="Arial" w:eastAsiaTheme="minorHAnsi" w:hAnsi="Arial" w:cs="Arial"/>
          <w:color w:val="000000"/>
          <w:spacing w:val="20"/>
          <w:sz w:val="24"/>
          <w:szCs w:val="24"/>
        </w:rPr>
        <w:t xml:space="preserve"> żadna ze stron nie może bez zgody drugiej strony ujawniać informacji technicznych i handlowych związanych z negocjacjami.</w:t>
      </w:r>
    </w:p>
    <w:p w14:paraId="161F082E" w14:textId="2638C7B6" w:rsidR="0068374F" w:rsidRPr="00B56CDF" w:rsidRDefault="0068374F">
      <w:pPr>
        <w:pStyle w:val="Akapitzlist"/>
        <w:numPr>
          <w:ilvl w:val="1"/>
          <w:numId w:val="40"/>
        </w:numPr>
        <w:autoSpaceDE w:val="0"/>
        <w:autoSpaceDN w:val="0"/>
        <w:adjustRightInd w:val="0"/>
        <w:spacing w:after="0"/>
        <w:ind w:left="709"/>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W przypadku zastosowania negocjacji Zamawiający poinformuje równocześnie wszystkich Wykonawców, którzy w odpowiedzi na ogłoszenie o zamówieniu złożyli oferty, o Wykonawcach:</w:t>
      </w:r>
    </w:p>
    <w:p w14:paraId="3F898D26" w14:textId="77777777" w:rsidR="0068374F" w:rsidRPr="00B56CDF" w:rsidRDefault="0068374F" w:rsidP="00B56CDF">
      <w:pPr>
        <w:pStyle w:val="Akapitzlist"/>
        <w:autoSpaceDE w:val="0"/>
        <w:autoSpaceDN w:val="0"/>
        <w:adjustRightInd w:val="0"/>
        <w:spacing w:after="0"/>
        <w:ind w:left="709"/>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1. których oferty nie zostały odrzucone, oraz punktacji przyznanej ofertom w każdym kryterium oceny ofert i łącznej punktacji;</w:t>
      </w:r>
    </w:p>
    <w:p w14:paraId="1AF8CCBD" w14:textId="77777777" w:rsidR="0068374F" w:rsidRPr="00B56CDF" w:rsidRDefault="0068374F" w:rsidP="00B56CDF">
      <w:pPr>
        <w:pStyle w:val="Akapitzlist"/>
        <w:autoSpaceDE w:val="0"/>
        <w:autoSpaceDN w:val="0"/>
        <w:adjustRightInd w:val="0"/>
        <w:spacing w:after="0"/>
        <w:ind w:left="709"/>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2. których oferty zostały odrzucone;</w:t>
      </w:r>
    </w:p>
    <w:p w14:paraId="55D331A5" w14:textId="77777777" w:rsidR="0068374F" w:rsidRPr="00B56CDF" w:rsidRDefault="0068374F" w:rsidP="00B56CDF">
      <w:pPr>
        <w:pStyle w:val="Akapitzlist"/>
        <w:autoSpaceDE w:val="0"/>
        <w:autoSpaceDN w:val="0"/>
        <w:adjustRightInd w:val="0"/>
        <w:spacing w:after="0"/>
        <w:ind w:left="709"/>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 xml:space="preserve">3. którzy nie zostali zakwalifikowani do negocjacji, oraz punktacji przyznanej ich ofertom w każdym kryterium oceny ofert i łącznej punktacji, w przypadku, o którym mowa w art. 288 ust. 1 </w:t>
      </w:r>
      <w:proofErr w:type="spellStart"/>
      <w:r w:rsidRPr="00B56CDF">
        <w:rPr>
          <w:rFonts w:ascii="Arial" w:eastAsiaTheme="minorHAnsi" w:hAnsi="Arial" w:cs="Arial"/>
          <w:color w:val="000000"/>
          <w:spacing w:val="20"/>
          <w:sz w:val="24"/>
          <w:szCs w:val="24"/>
        </w:rPr>
        <w:t>Pzp</w:t>
      </w:r>
      <w:proofErr w:type="spellEnd"/>
      <w:r w:rsidRPr="00B56CDF">
        <w:rPr>
          <w:rFonts w:ascii="Arial" w:eastAsiaTheme="minorHAnsi" w:hAnsi="Arial" w:cs="Arial"/>
          <w:color w:val="000000"/>
          <w:spacing w:val="20"/>
          <w:sz w:val="24"/>
          <w:szCs w:val="24"/>
        </w:rPr>
        <w:t>,</w:t>
      </w:r>
    </w:p>
    <w:p w14:paraId="22246F9E" w14:textId="77777777" w:rsidR="0068374F" w:rsidRPr="00CE370D" w:rsidRDefault="0068374F" w:rsidP="00B56CDF">
      <w:pPr>
        <w:pStyle w:val="Akapitzlist"/>
        <w:autoSpaceDE w:val="0"/>
        <w:autoSpaceDN w:val="0"/>
        <w:adjustRightInd w:val="0"/>
        <w:spacing w:after="0"/>
        <w:ind w:left="709"/>
        <w:rPr>
          <w:rFonts w:ascii="Arial" w:eastAsiaTheme="minorHAnsi" w:hAnsi="Arial" w:cs="Arial"/>
          <w:color w:val="000000"/>
          <w:spacing w:val="20"/>
          <w:sz w:val="24"/>
          <w:szCs w:val="24"/>
        </w:rPr>
      </w:pPr>
      <w:r w:rsidRPr="00CE370D">
        <w:rPr>
          <w:rFonts w:ascii="Arial" w:eastAsiaTheme="minorHAnsi" w:hAnsi="Arial" w:cs="Arial"/>
          <w:color w:val="000000"/>
          <w:spacing w:val="20"/>
          <w:sz w:val="24"/>
          <w:szCs w:val="24"/>
        </w:rPr>
        <w:t>podając uzasadnienie faktyczne i prawne.</w:t>
      </w:r>
    </w:p>
    <w:p w14:paraId="5DE14EC9" w14:textId="450B2F1F" w:rsidR="00712148" w:rsidRPr="00CE370D" w:rsidRDefault="007A0611">
      <w:pPr>
        <w:pStyle w:val="Akapitzlist"/>
        <w:numPr>
          <w:ilvl w:val="1"/>
          <w:numId w:val="40"/>
        </w:numPr>
        <w:autoSpaceDE w:val="0"/>
        <w:autoSpaceDN w:val="0"/>
        <w:adjustRightInd w:val="0"/>
        <w:spacing w:after="0"/>
        <w:ind w:left="709"/>
        <w:rPr>
          <w:rFonts w:ascii="Arial" w:eastAsiaTheme="minorHAnsi" w:hAnsi="Arial" w:cs="Arial"/>
          <w:b/>
          <w:bCs/>
          <w:color w:val="000000"/>
          <w:spacing w:val="20"/>
          <w:sz w:val="24"/>
          <w:szCs w:val="24"/>
        </w:rPr>
      </w:pPr>
      <w:r w:rsidRPr="00CE370D">
        <w:rPr>
          <w:rFonts w:ascii="Arial" w:eastAsiaTheme="minorHAnsi" w:hAnsi="Arial" w:cs="Arial"/>
          <w:b/>
          <w:bCs/>
          <w:color w:val="000000"/>
          <w:spacing w:val="20"/>
          <w:sz w:val="24"/>
          <w:szCs w:val="24"/>
        </w:rPr>
        <w:lastRenderedPageBreak/>
        <w:t>ZAMAWIAJĄCY OGRANIC</w:t>
      </w:r>
      <w:r w:rsidR="000E1241">
        <w:rPr>
          <w:rFonts w:ascii="Arial" w:eastAsiaTheme="minorHAnsi" w:hAnsi="Arial" w:cs="Arial"/>
          <w:b/>
          <w:bCs/>
          <w:color w:val="000000"/>
          <w:spacing w:val="20"/>
          <w:sz w:val="24"/>
          <w:szCs w:val="24"/>
        </w:rPr>
        <w:t>ZA</w:t>
      </w:r>
      <w:r w:rsidRPr="00CE370D">
        <w:rPr>
          <w:rFonts w:ascii="Arial" w:eastAsiaTheme="minorHAnsi" w:hAnsi="Arial" w:cs="Arial"/>
          <w:b/>
          <w:bCs/>
          <w:color w:val="000000"/>
          <w:spacing w:val="20"/>
          <w:sz w:val="24"/>
          <w:szCs w:val="24"/>
        </w:rPr>
        <w:t xml:space="preserve"> LICZB</w:t>
      </w:r>
      <w:r w:rsidR="001860E3">
        <w:rPr>
          <w:rFonts w:ascii="Arial" w:eastAsiaTheme="minorHAnsi" w:hAnsi="Arial" w:cs="Arial"/>
          <w:b/>
          <w:bCs/>
          <w:color w:val="000000"/>
          <w:spacing w:val="20"/>
          <w:sz w:val="24"/>
          <w:szCs w:val="24"/>
        </w:rPr>
        <w:t>Ę</w:t>
      </w:r>
      <w:r w:rsidRPr="00CE370D">
        <w:rPr>
          <w:rFonts w:ascii="Arial" w:eastAsiaTheme="minorHAnsi" w:hAnsi="Arial" w:cs="Arial"/>
          <w:b/>
          <w:bCs/>
          <w:color w:val="000000"/>
          <w:spacing w:val="20"/>
          <w:sz w:val="24"/>
          <w:szCs w:val="24"/>
        </w:rPr>
        <w:t xml:space="preserve"> WYKONAWCÓW, KTÓRYCH ZAPROSI DO NEGOCJACJI OFERT W CELU ULEPSZENIA ICH TREŚCI, DO LICZBY 3</w:t>
      </w:r>
      <w:r w:rsidR="00712148" w:rsidRPr="00CE370D">
        <w:rPr>
          <w:rFonts w:ascii="Arial" w:eastAsiaTheme="minorHAnsi" w:hAnsi="Arial" w:cs="Arial"/>
          <w:b/>
          <w:bCs/>
          <w:color w:val="000000"/>
          <w:spacing w:val="20"/>
          <w:sz w:val="24"/>
          <w:szCs w:val="24"/>
        </w:rPr>
        <w:t xml:space="preserve">. (art. 281 ust. 1 </w:t>
      </w:r>
      <w:proofErr w:type="spellStart"/>
      <w:r w:rsidR="00712148" w:rsidRPr="00CE370D">
        <w:rPr>
          <w:rFonts w:ascii="Arial" w:eastAsiaTheme="minorHAnsi" w:hAnsi="Arial" w:cs="Arial"/>
          <w:b/>
          <w:bCs/>
          <w:color w:val="000000"/>
          <w:spacing w:val="20"/>
          <w:sz w:val="24"/>
          <w:szCs w:val="24"/>
        </w:rPr>
        <w:t>uPzp</w:t>
      </w:r>
      <w:proofErr w:type="spellEnd"/>
      <w:r w:rsidR="00712148" w:rsidRPr="00CE370D">
        <w:rPr>
          <w:rFonts w:ascii="Arial" w:eastAsiaTheme="minorHAnsi" w:hAnsi="Arial" w:cs="Arial"/>
          <w:b/>
          <w:bCs/>
          <w:color w:val="000000"/>
          <w:spacing w:val="20"/>
          <w:sz w:val="24"/>
          <w:szCs w:val="24"/>
        </w:rPr>
        <w:t>)</w:t>
      </w:r>
      <w:r w:rsidR="00712148" w:rsidRPr="00CE370D">
        <w:rPr>
          <w:b/>
          <w:bCs/>
        </w:rPr>
        <w:t xml:space="preserve">. </w:t>
      </w:r>
    </w:p>
    <w:p w14:paraId="6ADAD0B8" w14:textId="0579A4E8" w:rsidR="0068374F" w:rsidRDefault="00712148" w:rsidP="00712148">
      <w:pPr>
        <w:pStyle w:val="Akapitzlist"/>
        <w:autoSpaceDE w:val="0"/>
        <w:autoSpaceDN w:val="0"/>
        <w:adjustRightInd w:val="0"/>
        <w:spacing w:after="0"/>
        <w:ind w:left="709"/>
        <w:rPr>
          <w:rFonts w:ascii="Arial" w:eastAsiaTheme="minorHAnsi" w:hAnsi="Arial" w:cs="Arial"/>
          <w:color w:val="000000"/>
          <w:spacing w:val="20"/>
          <w:sz w:val="24"/>
          <w:szCs w:val="24"/>
        </w:rPr>
      </w:pPr>
      <w:r w:rsidRPr="00CE370D">
        <w:rPr>
          <w:rFonts w:ascii="Arial" w:eastAsiaTheme="minorHAnsi" w:hAnsi="Arial" w:cs="Arial"/>
          <w:color w:val="000000"/>
          <w:spacing w:val="20"/>
          <w:sz w:val="24"/>
          <w:szCs w:val="24"/>
        </w:rPr>
        <w:t xml:space="preserve">W celu ograniczenia liczby Wykonawców zaproszonych do negocjacji Zamawiający zastosuje kryteria oceny ofert określone w niniejszej SWZ. Do negocjacji zostaną zaproszeni </w:t>
      </w:r>
      <w:proofErr w:type="gramStart"/>
      <w:r w:rsidRPr="00CE370D">
        <w:rPr>
          <w:rFonts w:ascii="Arial" w:eastAsiaTheme="minorHAnsi" w:hAnsi="Arial" w:cs="Arial"/>
          <w:color w:val="000000"/>
          <w:spacing w:val="20"/>
          <w:sz w:val="24"/>
          <w:szCs w:val="24"/>
        </w:rPr>
        <w:t>Wykonawcy,  w</w:t>
      </w:r>
      <w:proofErr w:type="gramEnd"/>
      <w:r w:rsidRPr="00CE370D">
        <w:rPr>
          <w:rFonts w:ascii="Arial" w:eastAsiaTheme="minorHAnsi" w:hAnsi="Arial" w:cs="Arial"/>
          <w:color w:val="000000"/>
          <w:spacing w:val="20"/>
          <w:sz w:val="24"/>
          <w:szCs w:val="24"/>
        </w:rPr>
        <w:t xml:space="preserve"> licz</w:t>
      </w:r>
      <w:r w:rsidR="00B65E10" w:rsidRPr="00CE370D">
        <w:rPr>
          <w:rFonts w:ascii="Arial" w:eastAsiaTheme="minorHAnsi" w:hAnsi="Arial" w:cs="Arial"/>
          <w:color w:val="000000"/>
          <w:spacing w:val="20"/>
          <w:sz w:val="24"/>
          <w:szCs w:val="24"/>
        </w:rPr>
        <w:t>b</w:t>
      </w:r>
      <w:r w:rsidRPr="00CE370D">
        <w:rPr>
          <w:rFonts w:ascii="Arial" w:eastAsiaTheme="minorHAnsi" w:hAnsi="Arial" w:cs="Arial"/>
          <w:color w:val="000000"/>
          <w:spacing w:val="20"/>
          <w:sz w:val="24"/>
          <w:szCs w:val="24"/>
        </w:rPr>
        <w:t xml:space="preserve">ie ustalonej </w:t>
      </w:r>
      <w:r w:rsidR="00B65E10" w:rsidRPr="00CE370D">
        <w:rPr>
          <w:rFonts w:ascii="Arial" w:eastAsiaTheme="minorHAnsi" w:hAnsi="Arial" w:cs="Arial"/>
          <w:color w:val="000000"/>
          <w:spacing w:val="20"/>
          <w:sz w:val="24"/>
          <w:szCs w:val="24"/>
        </w:rPr>
        <w:t xml:space="preserve">powyżej </w:t>
      </w:r>
      <w:r w:rsidRPr="00CE370D">
        <w:rPr>
          <w:rFonts w:ascii="Arial" w:eastAsiaTheme="minorHAnsi" w:hAnsi="Arial" w:cs="Arial"/>
          <w:color w:val="000000"/>
          <w:spacing w:val="20"/>
          <w:sz w:val="24"/>
          <w:szCs w:val="24"/>
        </w:rPr>
        <w:t>przez Zamawiającego, którzy spełnią kryteria oceny ofert w najwyższym stopniu.</w:t>
      </w:r>
    </w:p>
    <w:p w14:paraId="12D4B4B4" w14:textId="3F7260CE" w:rsidR="000E1241" w:rsidRPr="00CE370D" w:rsidRDefault="000E1241" w:rsidP="00712148">
      <w:pPr>
        <w:pStyle w:val="Akapitzlist"/>
        <w:autoSpaceDE w:val="0"/>
        <w:autoSpaceDN w:val="0"/>
        <w:adjustRightInd w:val="0"/>
        <w:spacing w:after="0"/>
        <w:ind w:left="709"/>
        <w:rPr>
          <w:rFonts w:ascii="Arial" w:eastAsiaTheme="minorHAnsi" w:hAnsi="Arial" w:cs="Arial"/>
          <w:color w:val="000000"/>
          <w:spacing w:val="20"/>
          <w:sz w:val="24"/>
          <w:szCs w:val="24"/>
        </w:rPr>
      </w:pPr>
      <w:r>
        <w:rPr>
          <w:rFonts w:ascii="Arial" w:eastAsiaTheme="minorHAnsi" w:hAnsi="Arial" w:cs="Arial"/>
          <w:color w:val="000000"/>
          <w:spacing w:val="20"/>
          <w:sz w:val="24"/>
          <w:szCs w:val="24"/>
        </w:rPr>
        <w:t xml:space="preserve">Jeżeli </w:t>
      </w:r>
      <w:r w:rsidRPr="000E1241">
        <w:rPr>
          <w:rFonts w:ascii="Arial" w:eastAsiaTheme="minorHAnsi" w:hAnsi="Arial" w:cs="Arial"/>
          <w:color w:val="000000"/>
          <w:spacing w:val="20"/>
          <w:sz w:val="24"/>
          <w:szCs w:val="24"/>
        </w:rPr>
        <w:t>liczba wykonawców spełniających kryteria jest mniejsza niż 3, zamawiający zaprasza wszystkich wykonawców spełniających te kryteria.</w:t>
      </w:r>
    </w:p>
    <w:p w14:paraId="67861841" w14:textId="17CBFE23" w:rsidR="0068374F" w:rsidRPr="00CE370D" w:rsidRDefault="0068374F">
      <w:pPr>
        <w:pStyle w:val="Akapitzlist"/>
        <w:numPr>
          <w:ilvl w:val="1"/>
          <w:numId w:val="40"/>
        </w:numPr>
        <w:autoSpaceDE w:val="0"/>
        <w:autoSpaceDN w:val="0"/>
        <w:adjustRightInd w:val="0"/>
        <w:spacing w:after="0"/>
        <w:ind w:left="709"/>
        <w:rPr>
          <w:rFonts w:ascii="Arial" w:eastAsiaTheme="minorHAnsi" w:hAnsi="Arial" w:cs="Arial"/>
          <w:color w:val="000000"/>
          <w:spacing w:val="20"/>
          <w:sz w:val="24"/>
          <w:szCs w:val="24"/>
        </w:rPr>
      </w:pPr>
      <w:r w:rsidRPr="00CE370D">
        <w:rPr>
          <w:rFonts w:ascii="Arial" w:eastAsiaTheme="minorHAnsi" w:hAnsi="Arial" w:cs="Arial"/>
          <w:color w:val="000000"/>
          <w:spacing w:val="20"/>
          <w:sz w:val="24"/>
          <w:szCs w:val="24"/>
        </w:rPr>
        <w:t xml:space="preserve">Zamawiający poinformuje równocześnie wszystkich Wykonawców, </w:t>
      </w:r>
      <w:r w:rsidR="00712148" w:rsidRPr="00CE370D">
        <w:rPr>
          <w:rFonts w:ascii="Arial" w:eastAsiaTheme="minorHAnsi" w:hAnsi="Arial" w:cs="Arial"/>
          <w:color w:val="000000"/>
          <w:spacing w:val="20"/>
          <w:sz w:val="24"/>
          <w:szCs w:val="24"/>
        </w:rPr>
        <w:t xml:space="preserve">zaproszonych do negocjacji, </w:t>
      </w:r>
      <w:r w:rsidRPr="00CE370D">
        <w:rPr>
          <w:rFonts w:ascii="Arial" w:eastAsiaTheme="minorHAnsi" w:hAnsi="Arial" w:cs="Arial"/>
          <w:color w:val="000000"/>
          <w:spacing w:val="20"/>
          <w:sz w:val="24"/>
          <w:szCs w:val="24"/>
        </w:rPr>
        <w:t>o zakończeniu negocjacji oraz zaprosi ich do składania ofert dodatkowych, wyznaczając termin nie krótszy niż 5 dni od dnia przekazania zaproszenia do składnia ofert dodatkowych.</w:t>
      </w:r>
    </w:p>
    <w:p w14:paraId="1E5D67BB" w14:textId="66E559F9" w:rsidR="0068374F" w:rsidRPr="00CE370D" w:rsidRDefault="0068374F">
      <w:pPr>
        <w:pStyle w:val="Akapitzlist"/>
        <w:numPr>
          <w:ilvl w:val="1"/>
          <w:numId w:val="40"/>
        </w:numPr>
        <w:autoSpaceDE w:val="0"/>
        <w:autoSpaceDN w:val="0"/>
        <w:adjustRightInd w:val="0"/>
        <w:spacing w:after="0"/>
        <w:ind w:left="709"/>
        <w:rPr>
          <w:rFonts w:ascii="Arial" w:eastAsiaTheme="minorHAnsi" w:hAnsi="Arial" w:cs="Arial"/>
          <w:color w:val="000000"/>
          <w:spacing w:val="20"/>
          <w:sz w:val="24"/>
          <w:szCs w:val="24"/>
        </w:rPr>
      </w:pPr>
      <w:r w:rsidRPr="00CE370D">
        <w:rPr>
          <w:rFonts w:ascii="Arial" w:eastAsiaTheme="minorHAnsi" w:hAnsi="Arial" w:cs="Arial"/>
          <w:color w:val="000000"/>
          <w:spacing w:val="20"/>
          <w:sz w:val="24"/>
          <w:szCs w:val="24"/>
        </w:rPr>
        <w:t>Zamawiający, w zaproszeniu do negocjacji, wskaże miejsce, termin i sposób prowadzenia negocjacji oraz kryteria oceny ofert, w ramach których będą prowadzone negocjacje w celu ulepszenia treści złożonych ofert.</w:t>
      </w:r>
    </w:p>
    <w:p w14:paraId="07B99DB8" w14:textId="2F129880" w:rsidR="00B65E10" w:rsidRPr="00B56CDF" w:rsidRDefault="00B65E10">
      <w:pPr>
        <w:pStyle w:val="Akapitzlist"/>
        <w:numPr>
          <w:ilvl w:val="1"/>
          <w:numId w:val="40"/>
        </w:numPr>
        <w:autoSpaceDE w:val="0"/>
        <w:autoSpaceDN w:val="0"/>
        <w:adjustRightInd w:val="0"/>
        <w:spacing w:after="0"/>
        <w:ind w:left="709"/>
        <w:rPr>
          <w:rFonts w:ascii="Arial" w:eastAsiaTheme="minorHAnsi" w:hAnsi="Arial" w:cs="Arial"/>
          <w:color w:val="000000"/>
          <w:spacing w:val="20"/>
          <w:sz w:val="24"/>
          <w:szCs w:val="24"/>
        </w:rPr>
      </w:pPr>
      <w:r w:rsidRPr="00CE370D">
        <w:rPr>
          <w:rFonts w:ascii="Arial" w:eastAsiaTheme="minorHAnsi" w:hAnsi="Arial" w:cs="Arial"/>
          <w:color w:val="000000"/>
          <w:spacing w:val="20"/>
          <w:sz w:val="24"/>
          <w:szCs w:val="24"/>
        </w:rPr>
        <w:t>Ofertę Wykonawcy niezaproszonego do negocjacji uznaje się za</w:t>
      </w:r>
      <w:r>
        <w:rPr>
          <w:rFonts w:ascii="Arial" w:eastAsiaTheme="minorHAnsi" w:hAnsi="Arial" w:cs="Arial"/>
          <w:color w:val="000000"/>
          <w:spacing w:val="20"/>
          <w:sz w:val="24"/>
          <w:szCs w:val="24"/>
        </w:rPr>
        <w:t xml:space="preserve"> odrzuconą. </w:t>
      </w:r>
    </w:p>
    <w:p w14:paraId="00613CEA" w14:textId="6FFE769A" w:rsidR="0068374F" w:rsidRPr="000E1241" w:rsidRDefault="003673CD">
      <w:pPr>
        <w:pStyle w:val="Akapitzlist"/>
        <w:numPr>
          <w:ilvl w:val="0"/>
          <w:numId w:val="40"/>
        </w:numPr>
        <w:autoSpaceDE w:val="0"/>
        <w:autoSpaceDN w:val="0"/>
        <w:adjustRightInd w:val="0"/>
        <w:spacing w:after="0"/>
        <w:ind w:left="0" w:hanging="567"/>
        <w:rPr>
          <w:rFonts w:ascii="Arial" w:eastAsiaTheme="minorHAnsi" w:hAnsi="Arial" w:cs="Arial"/>
          <w:b/>
          <w:bCs/>
          <w:color w:val="000000"/>
          <w:spacing w:val="20"/>
          <w:sz w:val="24"/>
          <w:szCs w:val="24"/>
          <w:u w:val="double"/>
        </w:rPr>
      </w:pPr>
      <w:r w:rsidRPr="000E1241">
        <w:rPr>
          <w:rFonts w:ascii="Arial" w:eastAsiaTheme="minorHAnsi" w:hAnsi="Arial" w:cs="Arial"/>
          <w:b/>
          <w:bCs/>
          <w:color w:val="000000"/>
          <w:spacing w:val="20"/>
          <w:sz w:val="24"/>
          <w:szCs w:val="24"/>
          <w:u w:val="double"/>
        </w:rPr>
        <w:t>OFERTA DODATKOWA.</w:t>
      </w:r>
    </w:p>
    <w:p w14:paraId="2D6A9787" w14:textId="77777777" w:rsidR="0068374F" w:rsidRPr="00B56CDF" w:rsidRDefault="0068374F" w:rsidP="00B56CDF">
      <w:pPr>
        <w:pStyle w:val="Akapitzlist"/>
        <w:autoSpaceDE w:val="0"/>
        <w:autoSpaceDN w:val="0"/>
        <w:adjustRightInd w:val="0"/>
        <w:spacing w:after="0"/>
        <w:ind w:left="0"/>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Wykonawca może złożyć ofertę dodatkową, która zawiera nowe propozycje w zakresie treści oferty podlegających ocenie w ramach kryteriów oceny ofert wskazanych przez Zamawiającego w zaproszeniu do negocjacji.</w:t>
      </w:r>
    </w:p>
    <w:p w14:paraId="25D7877F" w14:textId="77777777" w:rsidR="0068374F" w:rsidRPr="00B56CDF" w:rsidRDefault="0068374F">
      <w:pPr>
        <w:pStyle w:val="Akapitzlist"/>
        <w:numPr>
          <w:ilvl w:val="1"/>
          <w:numId w:val="40"/>
        </w:numPr>
        <w:autoSpaceDE w:val="0"/>
        <w:autoSpaceDN w:val="0"/>
        <w:adjustRightInd w:val="0"/>
        <w:spacing w:after="0"/>
        <w:ind w:left="709"/>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Oferta dodatkowa nie może być mniej korzystna w żadnym z kryteriów oceny ofert wskazanych w zaproszeniu do negocjacji niż oferta złożona w odpowiedzi na ogłoszenie o zamówieniu.</w:t>
      </w:r>
    </w:p>
    <w:p w14:paraId="5875E9D4" w14:textId="77777777" w:rsidR="0068374F" w:rsidRPr="00B56CDF" w:rsidRDefault="0068374F">
      <w:pPr>
        <w:pStyle w:val="Akapitzlist"/>
        <w:numPr>
          <w:ilvl w:val="1"/>
          <w:numId w:val="40"/>
        </w:numPr>
        <w:autoSpaceDE w:val="0"/>
        <w:autoSpaceDN w:val="0"/>
        <w:adjustRightInd w:val="0"/>
        <w:spacing w:after="0"/>
        <w:ind w:left="709"/>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Oferta przestaje wiązać Wykonawcę w zakresie, w jakim złoży on ofertę dodatkową zawierającą korzystniejsze propozycje w ramach każdego z kryteriów oceny ofert wskazanych w zaproszeniu do negocjacji.</w:t>
      </w:r>
    </w:p>
    <w:p w14:paraId="3E9849ED" w14:textId="77777777" w:rsidR="0068374F" w:rsidRPr="00B56CDF" w:rsidRDefault="0068374F">
      <w:pPr>
        <w:pStyle w:val="Akapitzlist"/>
        <w:numPr>
          <w:ilvl w:val="1"/>
          <w:numId w:val="40"/>
        </w:numPr>
        <w:autoSpaceDE w:val="0"/>
        <w:autoSpaceDN w:val="0"/>
        <w:adjustRightInd w:val="0"/>
        <w:spacing w:after="0"/>
        <w:ind w:left="709"/>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t>Oferta dodatkowa, która jest mniej korzystna w którymkolwiek z kryteriów oceny ofert wskazanych w zaproszeniu do negocjacji niż oferta złożona w odpowiedzi na ogłoszenie o zamówieniu, podlega odrzuceniu, natomiast nadal wiąże oferta podstawowa.</w:t>
      </w:r>
    </w:p>
    <w:p w14:paraId="3A366E28" w14:textId="2C4B496D" w:rsidR="0068374F" w:rsidRPr="00B56CDF" w:rsidRDefault="0068374F">
      <w:pPr>
        <w:pStyle w:val="Akapitzlist"/>
        <w:numPr>
          <w:ilvl w:val="0"/>
          <w:numId w:val="40"/>
        </w:numPr>
        <w:autoSpaceDE w:val="0"/>
        <w:autoSpaceDN w:val="0"/>
        <w:adjustRightInd w:val="0"/>
        <w:spacing w:after="0"/>
        <w:ind w:left="0" w:hanging="567"/>
        <w:rPr>
          <w:rFonts w:ascii="Arial" w:eastAsiaTheme="minorHAnsi" w:hAnsi="Arial" w:cs="Arial"/>
          <w:color w:val="000000"/>
          <w:spacing w:val="20"/>
          <w:sz w:val="24"/>
          <w:szCs w:val="24"/>
        </w:rPr>
      </w:pPr>
      <w:r w:rsidRPr="00B56CDF">
        <w:rPr>
          <w:rFonts w:ascii="Arial" w:eastAsiaTheme="minorHAnsi" w:hAnsi="Arial" w:cs="Arial"/>
          <w:color w:val="000000"/>
          <w:spacing w:val="20"/>
          <w:sz w:val="24"/>
          <w:szCs w:val="24"/>
        </w:rPr>
        <w:lastRenderedPageBreak/>
        <w:t>W przypadku odstąpienia od możliwości przeprowadzania negocjacji Zamawiający dokona wyboru najkorzystniejszej oferty spośród ofert niepodlegających odrzuceniu.</w:t>
      </w:r>
    </w:p>
    <w:p w14:paraId="5EDFD661" w14:textId="3A1C7F1C" w:rsidR="00B85DF5" w:rsidRPr="00B56CDF" w:rsidRDefault="00B85DF5" w:rsidP="00B56CDF">
      <w:pPr>
        <w:pStyle w:val="Akapitzlist"/>
        <w:autoSpaceDE w:val="0"/>
        <w:autoSpaceDN w:val="0"/>
        <w:adjustRightInd w:val="0"/>
        <w:spacing w:after="0"/>
        <w:ind w:left="0"/>
        <w:rPr>
          <w:rFonts w:ascii="Arial" w:eastAsiaTheme="minorHAnsi" w:hAnsi="Arial" w:cs="Arial"/>
          <w:color w:val="000000"/>
          <w:spacing w:val="20"/>
          <w:sz w:val="24"/>
          <w:szCs w:val="24"/>
        </w:rPr>
      </w:pP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2BDA" w:rsidRPr="000050D0" w14:paraId="1DBAC09C" w14:textId="77777777" w:rsidTr="000050D0">
        <w:tc>
          <w:tcPr>
            <w:tcW w:w="9062" w:type="dxa"/>
          </w:tcPr>
          <w:p w14:paraId="660D0D0E" w14:textId="1BA53963" w:rsidR="007260DB" w:rsidRPr="000050D0" w:rsidRDefault="007260DB" w:rsidP="00B56CDF">
            <w:pPr>
              <w:pStyle w:val="Nagwek1"/>
              <w:spacing w:line="276" w:lineRule="auto"/>
              <w:rPr>
                <w:rFonts w:ascii="Arial" w:hAnsi="Arial" w:cs="Arial"/>
                <w:b/>
                <w:bCs/>
                <w:color w:val="auto"/>
                <w:spacing w:val="20"/>
                <w:sz w:val="28"/>
                <w:szCs w:val="28"/>
              </w:rPr>
            </w:pPr>
            <w:bookmarkStart w:id="58" w:name="_Toc115346032"/>
            <w:bookmarkStart w:id="59" w:name="_Toc222903579"/>
            <w:r w:rsidRPr="000050D0">
              <w:rPr>
                <w:rFonts w:ascii="Arial" w:hAnsi="Arial" w:cs="Arial"/>
                <w:b/>
                <w:bCs/>
                <w:color w:val="auto"/>
                <w:spacing w:val="20"/>
                <w:sz w:val="28"/>
                <w:szCs w:val="28"/>
              </w:rPr>
              <w:t>ROZDZIAŁ XV – OPIS SPOSOBU PRZYGOTOWYWANIA OFERT</w:t>
            </w:r>
            <w:bookmarkStart w:id="60" w:name="_Hlk75954308"/>
            <w:bookmarkEnd w:id="58"/>
            <w:bookmarkEnd w:id="59"/>
          </w:p>
        </w:tc>
      </w:tr>
      <w:bookmarkEnd w:id="60"/>
    </w:tbl>
    <w:p w14:paraId="1572FE29" w14:textId="77777777" w:rsidR="008175D4" w:rsidRDefault="008175D4" w:rsidP="008175D4">
      <w:pPr>
        <w:pStyle w:val="Default"/>
        <w:spacing w:line="276" w:lineRule="auto"/>
        <w:rPr>
          <w:color w:val="auto"/>
          <w:spacing w:val="20"/>
        </w:rPr>
      </w:pPr>
    </w:p>
    <w:p w14:paraId="14F106A0" w14:textId="77777777" w:rsidR="008B7841" w:rsidRPr="00B56CDF" w:rsidRDefault="008B7841" w:rsidP="00C933E8">
      <w:pPr>
        <w:pStyle w:val="Default"/>
        <w:numPr>
          <w:ilvl w:val="0"/>
          <w:numId w:val="9"/>
        </w:numPr>
        <w:spacing w:line="276" w:lineRule="auto"/>
        <w:ind w:left="0" w:hanging="567"/>
        <w:rPr>
          <w:color w:val="auto"/>
          <w:spacing w:val="20"/>
        </w:rPr>
      </w:pPr>
      <w:r w:rsidRPr="00B56CDF">
        <w:rPr>
          <w:color w:val="auto"/>
          <w:spacing w:val="20"/>
        </w:rPr>
        <w:t xml:space="preserve">W celu złożenia oferty należy zalogować się / założyć bezpłatne konto na </w:t>
      </w:r>
      <w:r w:rsidRPr="00B56CDF">
        <w:rPr>
          <w:spacing w:val="20"/>
        </w:rPr>
        <w:t xml:space="preserve">Platformie, pod linkiem </w:t>
      </w:r>
      <w:hyperlink r:id="rId19" w:history="1">
        <w:r w:rsidRPr="00B56CDF">
          <w:rPr>
            <w:rStyle w:val="Hipercze"/>
            <w:rFonts w:cs="Arial"/>
            <w:spacing w:val="20"/>
          </w:rPr>
          <w:t>https://platformazakupowa.pl/</w:t>
        </w:r>
      </w:hyperlink>
      <w:r w:rsidRPr="00B56CDF">
        <w:rPr>
          <w:spacing w:val="20"/>
        </w:rPr>
        <w:t xml:space="preserve"> .</w:t>
      </w:r>
    </w:p>
    <w:p w14:paraId="7D97E5B6" w14:textId="77777777" w:rsidR="008B7841" w:rsidRPr="00B56CDF" w:rsidRDefault="008B7841" w:rsidP="00C933E8">
      <w:pPr>
        <w:pStyle w:val="Default"/>
        <w:numPr>
          <w:ilvl w:val="0"/>
          <w:numId w:val="9"/>
        </w:numPr>
        <w:spacing w:line="276" w:lineRule="auto"/>
        <w:ind w:left="0" w:hanging="567"/>
        <w:rPr>
          <w:color w:val="auto"/>
          <w:spacing w:val="20"/>
        </w:rPr>
      </w:pPr>
      <w:r w:rsidRPr="00B56CDF">
        <w:rPr>
          <w:color w:val="auto"/>
          <w:spacing w:val="20"/>
        </w:rPr>
        <w:t xml:space="preserve">Złożenie oferty następuje za </w:t>
      </w:r>
      <w:proofErr w:type="gramStart"/>
      <w:r w:rsidRPr="00B56CDF">
        <w:rPr>
          <w:color w:val="auto"/>
          <w:spacing w:val="20"/>
        </w:rPr>
        <w:t>pośrednictwem ”Formularza</w:t>
      </w:r>
      <w:proofErr w:type="gramEnd"/>
      <w:r w:rsidRPr="00B56CDF">
        <w:rPr>
          <w:color w:val="auto"/>
          <w:spacing w:val="20"/>
        </w:rPr>
        <w:t xml:space="preserve"> składania oferty” dostępnego na stronie dotyczącej danego postępowania. Szyfrowanie ofert odbywa się automatycznie przez system.</w:t>
      </w:r>
    </w:p>
    <w:p w14:paraId="47548328" w14:textId="77777777" w:rsidR="008B7841" w:rsidRPr="00B56CDF" w:rsidRDefault="008B7841" w:rsidP="00C933E8">
      <w:pPr>
        <w:pStyle w:val="Default"/>
        <w:numPr>
          <w:ilvl w:val="0"/>
          <w:numId w:val="9"/>
        </w:numPr>
        <w:spacing w:line="276" w:lineRule="auto"/>
        <w:ind w:left="0" w:hanging="567"/>
        <w:rPr>
          <w:color w:val="auto"/>
          <w:spacing w:val="20"/>
        </w:rPr>
      </w:pPr>
      <w:r w:rsidRPr="00B56CDF">
        <w:rPr>
          <w:color w:val="auto"/>
          <w:spacing w:val="20"/>
        </w:rPr>
        <w:t xml:space="preserve">Zamawiający nie ponosi odpowiedzialności za złożenie oferty w sposób niezgodny z instrukcją korzystania z Platformy, w szczególności za </w:t>
      </w:r>
      <w:proofErr w:type="gramStart"/>
      <w:r w:rsidRPr="00B56CDF">
        <w:rPr>
          <w:color w:val="auto"/>
          <w:spacing w:val="20"/>
        </w:rPr>
        <w:t>sytuację</w:t>
      </w:r>
      <w:proofErr w:type="gramEnd"/>
      <w:r w:rsidRPr="00B56CDF">
        <w:rPr>
          <w:color w:val="auto"/>
          <w:spacing w:val="20"/>
        </w:rPr>
        <w:t xml:space="preserve"> gdy zamawiający zapozna się z treścią oferty przed upływem terminu składania ofert (np. złożenie oferty poprzez „Wyślij wiadomość do Zamawiającego). </w:t>
      </w:r>
    </w:p>
    <w:p w14:paraId="1038821B" w14:textId="77777777" w:rsidR="008B7841" w:rsidRPr="00B56CDF" w:rsidRDefault="008B7841" w:rsidP="00B56CDF">
      <w:pPr>
        <w:pStyle w:val="Default"/>
        <w:spacing w:line="276" w:lineRule="auto"/>
        <w:rPr>
          <w:color w:val="auto"/>
          <w:spacing w:val="20"/>
        </w:rPr>
      </w:pPr>
      <w:r w:rsidRPr="00B56CDF">
        <w:rPr>
          <w:color w:val="auto"/>
          <w:spacing w:val="20"/>
        </w:rPr>
        <w:t xml:space="preserve">Oferta taka nie będzie brana pod uwagę w przedmiotowym </w:t>
      </w:r>
      <w:proofErr w:type="gramStart"/>
      <w:r w:rsidRPr="00B56CDF">
        <w:rPr>
          <w:color w:val="auto"/>
          <w:spacing w:val="20"/>
        </w:rPr>
        <w:t>postępowaniu</w:t>
      </w:r>
      <w:proofErr w:type="gramEnd"/>
      <w:r w:rsidRPr="00B56CDF">
        <w:rPr>
          <w:color w:val="auto"/>
          <w:spacing w:val="20"/>
        </w:rPr>
        <w:t xml:space="preserve"> ponieważ nie został spełniony obowiązek wynikający z art. 221 ustawy </w:t>
      </w:r>
      <w:proofErr w:type="spellStart"/>
      <w:r w:rsidRPr="00B56CDF">
        <w:rPr>
          <w:color w:val="auto"/>
          <w:spacing w:val="20"/>
        </w:rPr>
        <w:t>Pzp</w:t>
      </w:r>
      <w:proofErr w:type="spellEnd"/>
      <w:r w:rsidRPr="00B56CDF">
        <w:rPr>
          <w:color w:val="auto"/>
          <w:spacing w:val="20"/>
        </w:rPr>
        <w:t xml:space="preserve">.  </w:t>
      </w:r>
    </w:p>
    <w:p w14:paraId="62E400DA" w14:textId="77777777" w:rsidR="008B7841" w:rsidRPr="00B56CDF" w:rsidRDefault="008B7841" w:rsidP="00C933E8">
      <w:pPr>
        <w:pStyle w:val="Default"/>
        <w:numPr>
          <w:ilvl w:val="0"/>
          <w:numId w:val="9"/>
        </w:numPr>
        <w:spacing w:line="276" w:lineRule="auto"/>
        <w:ind w:left="0" w:hanging="567"/>
        <w:rPr>
          <w:color w:val="auto"/>
          <w:spacing w:val="20"/>
        </w:rPr>
      </w:pPr>
      <w:r w:rsidRPr="00B56CDF">
        <w:rPr>
          <w:color w:val="auto"/>
          <w:spacing w:val="20"/>
        </w:rPr>
        <w:t>Ofertę należy sporządzić w języku polskim. Nie dopuszcza się ofert złożonych w innym języku.</w:t>
      </w:r>
    </w:p>
    <w:p w14:paraId="60018A21" w14:textId="0C484397" w:rsidR="008B7841" w:rsidRDefault="008B7841" w:rsidP="00C933E8">
      <w:pPr>
        <w:pStyle w:val="Default"/>
        <w:numPr>
          <w:ilvl w:val="0"/>
          <w:numId w:val="9"/>
        </w:numPr>
        <w:spacing w:line="276" w:lineRule="auto"/>
        <w:ind w:left="0" w:hanging="567"/>
        <w:rPr>
          <w:color w:val="auto"/>
          <w:spacing w:val="20"/>
        </w:rPr>
      </w:pPr>
      <w:r w:rsidRPr="00B56CDF">
        <w:rPr>
          <w:color w:val="auto"/>
          <w:spacing w:val="20"/>
        </w:rPr>
        <w:t xml:space="preserve">Wykonawca (Wykonawcy występujący wspólnie) ubiegający się o udzielenie zamówienia ma prawo złożyć tylko jedną ofertę. </w:t>
      </w:r>
    </w:p>
    <w:p w14:paraId="77DBC4B1" w14:textId="7559B816" w:rsidR="009B7A6B" w:rsidRPr="0012364E" w:rsidRDefault="003673CD" w:rsidP="00B56CDF">
      <w:pPr>
        <w:pStyle w:val="Default"/>
        <w:numPr>
          <w:ilvl w:val="0"/>
          <w:numId w:val="9"/>
        </w:numPr>
        <w:spacing w:line="276" w:lineRule="auto"/>
        <w:ind w:left="0" w:hanging="567"/>
        <w:rPr>
          <w:color w:val="auto"/>
          <w:spacing w:val="20"/>
        </w:rPr>
      </w:pPr>
      <w:r w:rsidRPr="00B65E10">
        <w:rPr>
          <w:b/>
          <w:bCs/>
          <w:color w:val="auto"/>
          <w:spacing w:val="20"/>
        </w:rPr>
        <w:t>ZGODNIE Z ART. 63 UST. 2 USTAWY PZP – OFERTĘ WRAZ Z OŚWIADCZENIAMI, O KTÓRYCH MOWA W ART. 125 UST. 1 USTAWY PZP, SKŁADA SIĘ – POD RYGOREM NIEWAŻNOŚCI – W FORMIE ELEKTRONICZNEJ</w:t>
      </w:r>
      <w:r w:rsidRPr="00B65E10">
        <w:rPr>
          <w:b/>
          <w:bCs/>
          <w:spacing w:val="20"/>
        </w:rPr>
        <w:t xml:space="preserve"> </w:t>
      </w:r>
      <w:r w:rsidRPr="00B65E10">
        <w:rPr>
          <w:b/>
          <w:bCs/>
          <w:color w:val="auto"/>
          <w:spacing w:val="20"/>
        </w:rPr>
        <w:t>(OPATRZONEJ KWALIFIKOWANYM PODPISEM ELEKTRONICZNYM) LUB W POSTACI ELEKTRONICZNEJ OPATRZONEJ PODPISEM ZAUFANYM LUB PODPISEM OSOBISTYM</w:t>
      </w:r>
      <w:r w:rsidRPr="0012364E">
        <w:rPr>
          <w:color w:val="auto"/>
          <w:spacing w:val="20"/>
        </w:rPr>
        <w:t xml:space="preserve">.    </w:t>
      </w:r>
    </w:p>
    <w:p w14:paraId="1D902ED3" w14:textId="2F9B676E" w:rsidR="008B7841" w:rsidRPr="000A24AF" w:rsidRDefault="008B7841" w:rsidP="00B56CDF">
      <w:pPr>
        <w:pStyle w:val="Default"/>
        <w:spacing w:line="276" w:lineRule="auto"/>
        <w:rPr>
          <w:b/>
          <w:bCs/>
          <w:color w:val="auto"/>
          <w:spacing w:val="20"/>
        </w:rPr>
      </w:pPr>
      <w:r w:rsidRPr="000A24AF">
        <w:rPr>
          <w:color w:val="auto"/>
          <w:spacing w:val="20"/>
        </w:rPr>
        <w:t>UWAGA: Zamawiający podkreśla, że „podpis osobisty” to rodzaj podpisu cyfrowego zapisanego w warstwie elektronicznej nowego dowodu osobistego (czyli takiego, który jest wydawany od marca 2019 r.), nie zaś odręczny podpis Wykonawcy.</w:t>
      </w:r>
    </w:p>
    <w:p w14:paraId="3F611E15" w14:textId="77777777" w:rsidR="008B7841" w:rsidRPr="00B56CDF" w:rsidRDefault="008B7841" w:rsidP="00C933E8">
      <w:pPr>
        <w:pStyle w:val="Default"/>
        <w:numPr>
          <w:ilvl w:val="0"/>
          <w:numId w:val="9"/>
        </w:numPr>
        <w:spacing w:line="276" w:lineRule="auto"/>
        <w:ind w:left="0" w:hanging="567"/>
        <w:rPr>
          <w:color w:val="auto"/>
          <w:spacing w:val="20"/>
        </w:rPr>
      </w:pPr>
      <w:r w:rsidRPr="00B56CDF">
        <w:rPr>
          <w:color w:val="auto"/>
          <w:spacing w:val="20"/>
        </w:rPr>
        <w:t>Oferta oraz pozostałe oświadczenia i dokumenty, dla których Zamawiający określił wzory w formie formularzy zamieszczonych w załącznikach do niniejszej SWZ, udostępnionych Wykonawcy w wersji edytowalnej, powinny być sporządzone zgodnie z tymi wzorami, co do treści oraz opisu kolumny i wierszy.</w:t>
      </w:r>
    </w:p>
    <w:p w14:paraId="0BCBE5C5" w14:textId="77777777" w:rsidR="008B7841" w:rsidRPr="00B56CDF" w:rsidRDefault="008B7841" w:rsidP="00C933E8">
      <w:pPr>
        <w:pStyle w:val="Default"/>
        <w:numPr>
          <w:ilvl w:val="0"/>
          <w:numId w:val="9"/>
        </w:numPr>
        <w:spacing w:line="276" w:lineRule="auto"/>
        <w:ind w:left="0" w:hanging="567"/>
        <w:rPr>
          <w:color w:val="auto"/>
          <w:spacing w:val="20"/>
        </w:rPr>
      </w:pPr>
      <w:r w:rsidRPr="00B56CDF">
        <w:rPr>
          <w:color w:val="auto"/>
          <w:spacing w:val="20"/>
        </w:rPr>
        <w:lastRenderedPageBreak/>
        <w:t>Wszelkie koszty związane z przygotowaniem i złożeniem oferty ponosi Wykonawca.</w:t>
      </w:r>
    </w:p>
    <w:p w14:paraId="283A7DC0" w14:textId="77777777" w:rsidR="008B7841" w:rsidRPr="00B56CDF" w:rsidRDefault="008B7841" w:rsidP="00C933E8">
      <w:pPr>
        <w:pStyle w:val="Default"/>
        <w:numPr>
          <w:ilvl w:val="0"/>
          <w:numId w:val="9"/>
        </w:numPr>
        <w:spacing w:line="276" w:lineRule="auto"/>
        <w:ind w:left="0" w:hanging="567"/>
        <w:rPr>
          <w:color w:val="auto"/>
          <w:spacing w:val="20"/>
        </w:rPr>
      </w:pPr>
      <w:r w:rsidRPr="00B56CDF">
        <w:rPr>
          <w:color w:val="auto"/>
          <w:spacing w:val="20"/>
        </w:rPr>
        <w:t xml:space="preserve">Oferty, oświadczenia o braku podstaw do wykluczenia oraz spełnianiu warunków udziału w postępowaniu, o których mowa w art. 125 ust. 1 ustawy </w:t>
      </w:r>
      <w:proofErr w:type="spellStart"/>
      <w:r w:rsidRPr="00B56CDF">
        <w:rPr>
          <w:color w:val="auto"/>
          <w:spacing w:val="20"/>
        </w:rPr>
        <w:t>Pzp</w:t>
      </w:r>
      <w:proofErr w:type="spellEnd"/>
      <w:r w:rsidRPr="00B56CDF">
        <w:rPr>
          <w:color w:val="auto"/>
          <w:spacing w:val="20"/>
        </w:rPr>
        <w:t xml:space="preserve">, podmiotowe środki dowodowe, w tym oświadczenie, o którym mowa w art. 117 ust. 4 ustawy </w:t>
      </w:r>
      <w:proofErr w:type="spellStart"/>
      <w:r w:rsidRPr="00B56CDF">
        <w:rPr>
          <w:color w:val="auto"/>
          <w:spacing w:val="20"/>
        </w:rPr>
        <w:t>Pzp</w:t>
      </w:r>
      <w:proofErr w:type="spellEnd"/>
      <w:r w:rsidRPr="00B56CDF">
        <w:rPr>
          <w:color w:val="auto"/>
          <w:spacing w:val="20"/>
        </w:rPr>
        <w:t xml:space="preserve">, oraz zobowiązanie podmiotu udostępniającego zasoby, o którym mowa w art. 118 ust. 3 ustawy </w:t>
      </w:r>
      <w:proofErr w:type="spellStart"/>
      <w:r w:rsidRPr="00B56CDF">
        <w:rPr>
          <w:color w:val="auto"/>
          <w:spacing w:val="20"/>
        </w:rPr>
        <w:t>Pzp</w:t>
      </w:r>
      <w:proofErr w:type="spellEnd"/>
      <w:r w:rsidRPr="00B56CDF">
        <w:rPr>
          <w:color w:val="auto"/>
          <w:spacing w:val="20"/>
        </w:rPr>
        <w:t>, zwane dalej „zobowiązaniem podmiotu udostępniającego zasoby”, pełnomocnictwo, sporządza się w postaci elektronicznej, w formatach danych określonych w przepisach wydanych na podstawie art. 18 ustawy z dnia 17 lutego 2005 r. o informatyzacji działalności podmiotów realizujących zadania publiczne (Dz. U. z 2020 r. poz. 346, 568, 695, 1517 i 2320), z zastrzeżeniem formatów, o których mowa w art. 66 ust. 1 ustawy, z uwzględnieniem rodzaju przekazywanych danych i przekazuje jako załączniki.</w:t>
      </w:r>
    </w:p>
    <w:p w14:paraId="66F6F7A7" w14:textId="77777777" w:rsidR="008B7841" w:rsidRPr="00B56CDF" w:rsidRDefault="008B7841" w:rsidP="00C933E8">
      <w:pPr>
        <w:pStyle w:val="Default"/>
        <w:numPr>
          <w:ilvl w:val="0"/>
          <w:numId w:val="10"/>
        </w:numPr>
        <w:spacing w:line="276" w:lineRule="auto"/>
        <w:ind w:left="0" w:hanging="567"/>
        <w:rPr>
          <w:color w:val="auto"/>
          <w:spacing w:val="20"/>
        </w:rPr>
      </w:pPr>
      <w:r w:rsidRPr="00B56CDF">
        <w:rPr>
          <w:color w:val="auto"/>
          <w:spacing w:val="20"/>
        </w:rPr>
        <w:t>Informacje, oświadczenia lub dokumenty, inne niż określone powyżej, przekazywane w postępowaniu,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(np. w treści wiadomości e-mail lub w treści formularza).</w:t>
      </w:r>
    </w:p>
    <w:p w14:paraId="2B87B7C2" w14:textId="77777777" w:rsidR="008B7841" w:rsidRPr="00B56CDF" w:rsidRDefault="008B7841" w:rsidP="00C933E8">
      <w:pPr>
        <w:pStyle w:val="Default"/>
        <w:numPr>
          <w:ilvl w:val="0"/>
          <w:numId w:val="10"/>
        </w:numPr>
        <w:spacing w:line="276" w:lineRule="auto"/>
        <w:ind w:left="0" w:hanging="567"/>
        <w:rPr>
          <w:color w:val="auto"/>
          <w:spacing w:val="20"/>
        </w:rPr>
      </w:pPr>
      <w:r w:rsidRPr="00B56CDF">
        <w:rPr>
          <w:color w:val="auto"/>
          <w:spacing w:val="20"/>
        </w:rPr>
        <w:t>Podmiotowe/przedmiotowe środki dowodowe oraz inne dokumenty lub oświadczenia, sporządzone w języku obcym przekazuje się wraz z tłumaczeniem na język polski.</w:t>
      </w:r>
    </w:p>
    <w:p w14:paraId="10A14B25" w14:textId="0F7EBA4C" w:rsidR="008B7841" w:rsidRPr="00B65E10" w:rsidRDefault="000F2C5E" w:rsidP="00C933E8">
      <w:pPr>
        <w:pStyle w:val="Default"/>
        <w:numPr>
          <w:ilvl w:val="0"/>
          <w:numId w:val="10"/>
        </w:numPr>
        <w:spacing w:line="276" w:lineRule="auto"/>
        <w:ind w:left="0" w:hanging="567"/>
        <w:rPr>
          <w:b/>
          <w:bCs/>
          <w:color w:val="auto"/>
          <w:spacing w:val="20"/>
        </w:rPr>
      </w:pPr>
      <w:r w:rsidRPr="00B65E10">
        <w:rPr>
          <w:b/>
          <w:bCs/>
          <w:color w:val="auto"/>
          <w:spacing w:val="20"/>
        </w:rPr>
        <w:t>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p>
    <w:p w14:paraId="16CC90BA" w14:textId="77777777" w:rsidR="008B7841" w:rsidRPr="00B56CDF" w:rsidRDefault="008B7841" w:rsidP="00C933E8">
      <w:pPr>
        <w:pStyle w:val="Default"/>
        <w:numPr>
          <w:ilvl w:val="0"/>
          <w:numId w:val="10"/>
        </w:numPr>
        <w:spacing w:line="276" w:lineRule="auto"/>
        <w:ind w:left="0" w:hanging="567"/>
        <w:rPr>
          <w:color w:val="auto"/>
          <w:spacing w:val="20"/>
        </w:rPr>
      </w:pPr>
      <w:r w:rsidRPr="00B56CDF">
        <w:rPr>
          <w:color w:val="auto"/>
          <w:spacing w:val="20"/>
        </w:rPr>
        <w:t xml:space="preserve">Do złożenia oferty konieczne jest posiadanie przez osobę uprawnioną do reprezentowania Wykonawcy lub pełnomocnika ważnego kwalifikowanego podpisu elektronicznego, podpisu zaufanego lub podpisu osobistego. </w:t>
      </w:r>
    </w:p>
    <w:p w14:paraId="40D8F195" w14:textId="77777777" w:rsidR="008B7841" w:rsidRPr="00B56CDF" w:rsidRDefault="008B7841" w:rsidP="00C933E8">
      <w:pPr>
        <w:pStyle w:val="Default"/>
        <w:numPr>
          <w:ilvl w:val="0"/>
          <w:numId w:val="10"/>
        </w:numPr>
        <w:spacing w:line="276" w:lineRule="auto"/>
        <w:ind w:left="0" w:hanging="567"/>
        <w:rPr>
          <w:color w:val="auto"/>
          <w:spacing w:val="20"/>
        </w:rPr>
      </w:pPr>
      <w:r w:rsidRPr="00B56CDF">
        <w:rPr>
          <w:color w:val="auto"/>
          <w:spacing w:val="20"/>
        </w:rPr>
        <w:t xml:space="preserve">Jeżeli w imieniu Wykonawcy działa osoba, której umocowanie do jego reprezentowania nie wynika z odpisu lub informacji z KRS, CEIDG lub innego właściwego rejestru, Zamawiający żąda od Wykonawcy </w:t>
      </w:r>
      <w:r w:rsidRPr="00B56CDF">
        <w:rPr>
          <w:color w:val="auto"/>
          <w:spacing w:val="20"/>
        </w:rPr>
        <w:lastRenderedPageBreak/>
        <w:t>przedłożenia pełnomocnictwa lub innego dokumentu potwierdzającego umocowanie do reprezentowania Wykonawcy.</w:t>
      </w:r>
    </w:p>
    <w:p w14:paraId="5DB8BBF1" w14:textId="77777777" w:rsidR="008B7841" w:rsidRPr="00B56CDF" w:rsidRDefault="008B7841" w:rsidP="00C933E8">
      <w:pPr>
        <w:pStyle w:val="Default"/>
        <w:numPr>
          <w:ilvl w:val="0"/>
          <w:numId w:val="10"/>
        </w:numPr>
        <w:spacing w:line="276" w:lineRule="auto"/>
        <w:ind w:left="0" w:hanging="567"/>
        <w:rPr>
          <w:color w:val="auto"/>
          <w:spacing w:val="20"/>
        </w:rPr>
      </w:pPr>
      <w:r w:rsidRPr="00B56CDF">
        <w:rPr>
          <w:color w:val="auto"/>
          <w:spacing w:val="20"/>
        </w:rPr>
        <w:t>Wykonawca nie jest zobowiązany do złożenia dokumentów, o których mowa w pkt 13, jeżeli Zamawiający może je uzyskać za pomocą bezpłatnych i ogólnodostępnych baz danych, o ile wykonawca wskazał dane umożliwiające dostęp do tych dokumentów np. w treści Formularza ofertowego.</w:t>
      </w:r>
    </w:p>
    <w:p w14:paraId="130EEC16" w14:textId="77777777" w:rsidR="008B7841" w:rsidRPr="00B56CDF" w:rsidRDefault="008B7841" w:rsidP="00C933E8">
      <w:pPr>
        <w:pStyle w:val="Akapitzlist"/>
        <w:numPr>
          <w:ilvl w:val="0"/>
          <w:numId w:val="10"/>
        </w:numPr>
        <w:ind w:left="0" w:hanging="567"/>
        <w:rPr>
          <w:rFonts w:ascii="Arial" w:hAnsi="Arial" w:cs="Arial"/>
          <w:spacing w:val="20"/>
          <w:sz w:val="24"/>
          <w:szCs w:val="24"/>
        </w:rPr>
      </w:pPr>
      <w:r w:rsidRPr="00B56CDF">
        <w:rPr>
          <w:rFonts w:ascii="Arial" w:hAnsi="Arial" w:cs="Arial"/>
          <w:spacing w:val="20"/>
          <w:sz w:val="24"/>
          <w:szCs w:val="24"/>
        </w:rPr>
        <w:t>W odniesieniu do dokumentów wskazanych przez Wykonawcę i pobranych samodzielnie przez Zamawiającego, Zamawiający zastrzega sobie prawo do żądania od Wykonawcy przedstawienia tłumaczenia na język polski.</w:t>
      </w:r>
    </w:p>
    <w:p w14:paraId="3E83D22C" w14:textId="77777777" w:rsidR="008B7841" w:rsidRPr="00B56CDF" w:rsidRDefault="008B7841" w:rsidP="00C933E8">
      <w:pPr>
        <w:pStyle w:val="Akapitzlist"/>
        <w:numPr>
          <w:ilvl w:val="0"/>
          <w:numId w:val="10"/>
        </w:numPr>
        <w:spacing w:after="0"/>
        <w:ind w:left="0" w:hanging="567"/>
        <w:rPr>
          <w:rFonts w:ascii="Arial" w:hAnsi="Arial" w:cs="Arial"/>
          <w:spacing w:val="20"/>
          <w:sz w:val="24"/>
          <w:szCs w:val="24"/>
        </w:rPr>
      </w:pPr>
      <w:r w:rsidRPr="00B56CDF">
        <w:rPr>
          <w:rFonts w:ascii="Arial" w:hAnsi="Arial" w:cs="Arial"/>
          <w:spacing w:val="20"/>
          <w:sz w:val="24"/>
          <w:szCs w:val="24"/>
        </w:rPr>
        <w:t>Wykonawcy, którzy wspólnie ubiegają się o udzielenie zamówienia (np. w formie spółki cywilnej, konsorcjum, porozumienia zawartego między podmiotami, itp.) powinni ustanowić pełnomocnika do reprezentowania ich w postępowaniu o udzielenie zamówienia albo do reprezentowania w postępowaniu i zawarcia umowy w sprawie zamówienia publicznego. Pełnomocnictwo należy dołączyć do oferty.  Treść pełnomocnictwa powinna dokładnie określać zakres umocowania. Wszelka korespondencja oraz rozliczenia dokonywane będą wyłącznie z pełnomocnikiem (liderem).</w:t>
      </w:r>
    </w:p>
    <w:p w14:paraId="6222B514" w14:textId="77777777" w:rsidR="008B7841" w:rsidRPr="00B56CDF" w:rsidRDefault="008B7841" w:rsidP="00C933E8">
      <w:pPr>
        <w:pStyle w:val="Akapitzlist"/>
        <w:numPr>
          <w:ilvl w:val="0"/>
          <w:numId w:val="10"/>
        </w:numPr>
        <w:spacing w:after="0"/>
        <w:ind w:left="0" w:hanging="567"/>
        <w:rPr>
          <w:rFonts w:ascii="Arial" w:hAnsi="Arial" w:cs="Arial"/>
          <w:spacing w:val="20"/>
          <w:sz w:val="24"/>
          <w:szCs w:val="24"/>
        </w:rPr>
      </w:pPr>
      <w:r w:rsidRPr="00B56CDF">
        <w:rPr>
          <w:rFonts w:ascii="Arial" w:hAnsi="Arial" w:cs="Arial"/>
          <w:spacing w:val="20"/>
          <w:sz w:val="24"/>
          <w:szCs w:val="24"/>
        </w:rPr>
        <w:t>Jeżeli wykonawca nie złoży wymaganych pełnomocnictw albo złożył wadliwe pełnomocnictwa, Zamawiający wezwie do ich złożenia w terminie przez siebie wskazanym, chyba że mimo ich złożenia oferta Wykonawcy podlega odrzuceniu albo konieczne byłoby unieważnienie postępowania.</w:t>
      </w:r>
    </w:p>
    <w:p w14:paraId="6889AAF6" w14:textId="77777777" w:rsidR="008B7841" w:rsidRPr="00B56CDF" w:rsidRDefault="008B7841" w:rsidP="00C933E8">
      <w:pPr>
        <w:pStyle w:val="Default"/>
        <w:numPr>
          <w:ilvl w:val="0"/>
          <w:numId w:val="10"/>
        </w:numPr>
        <w:spacing w:line="276" w:lineRule="auto"/>
        <w:ind w:left="0" w:hanging="567"/>
        <w:rPr>
          <w:color w:val="auto"/>
          <w:spacing w:val="20"/>
        </w:rPr>
      </w:pPr>
      <w:r w:rsidRPr="00B56CDF">
        <w:rPr>
          <w:color w:val="auto"/>
          <w:spacing w:val="20"/>
        </w:rPr>
        <w:t xml:space="preserve">W przypadku spółki cywilnej ustanowienie pełnomocnika nie jest wymagane, o ile upoważnienie/pełnomocnictwo do występowania w imieniu tej spółki wynika z dołączonej do oferty umowy </w:t>
      </w:r>
      <w:proofErr w:type="gramStart"/>
      <w:r w:rsidRPr="00B56CDF">
        <w:rPr>
          <w:color w:val="auto"/>
          <w:spacing w:val="20"/>
        </w:rPr>
        <w:t>spółki,</w:t>
      </w:r>
      <w:proofErr w:type="gramEnd"/>
      <w:r w:rsidRPr="00B56CDF">
        <w:rPr>
          <w:color w:val="auto"/>
          <w:spacing w:val="20"/>
        </w:rPr>
        <w:t xml:space="preserve"> bądź wszyscy wspólnicy podpiszą ofertę.</w:t>
      </w:r>
    </w:p>
    <w:p w14:paraId="04709263" w14:textId="4A862B6B" w:rsidR="008B7841" w:rsidRPr="00B56CDF" w:rsidRDefault="008B7841" w:rsidP="00C933E8">
      <w:pPr>
        <w:pStyle w:val="Default"/>
        <w:numPr>
          <w:ilvl w:val="0"/>
          <w:numId w:val="11"/>
        </w:numPr>
        <w:spacing w:line="276" w:lineRule="auto"/>
        <w:ind w:left="0" w:hanging="567"/>
        <w:rPr>
          <w:color w:val="auto"/>
          <w:spacing w:val="20"/>
        </w:rPr>
      </w:pPr>
      <w:r w:rsidRPr="00B56CDF">
        <w:rPr>
          <w:color w:val="auto"/>
          <w:spacing w:val="20"/>
        </w:rPr>
        <w:t xml:space="preserve">Jeżeli dokumenty elektroniczne, przekazywane przy użyciu środków komunikacji elektronicznej, zawierają informacje stanowiące </w:t>
      </w:r>
      <w:r w:rsidR="0012364E" w:rsidRPr="0012364E">
        <w:rPr>
          <w:b/>
          <w:bCs/>
          <w:color w:val="auto"/>
          <w:spacing w:val="20"/>
        </w:rPr>
        <w:t>TAJEMNICĘ PRZEDSIĘBIORSTWA,</w:t>
      </w:r>
      <w:r w:rsidR="0012364E" w:rsidRPr="00B56CDF">
        <w:rPr>
          <w:b/>
          <w:bCs/>
          <w:color w:val="auto"/>
          <w:spacing w:val="20"/>
        </w:rPr>
        <w:t xml:space="preserve"> </w:t>
      </w:r>
      <w:r w:rsidRPr="00B56CDF">
        <w:rPr>
          <w:color w:val="auto"/>
          <w:spacing w:val="20"/>
        </w:rPr>
        <w:t xml:space="preserve">w rozumieniu przepisów ustawy z dnia 16 kwietnia 1993 r. o zwalczaniu nieuczciwej konkurencji, Wykonawca w celu utrzymania poufności tych informacji, przekazuje je w wydzielonym i odpowiednio zaznaczonym pliku na platformie w formularzu składanej oferty (w miejscu wyznaczonym do dołączenia części oferty stanowiącej tajemnicę przedsiębiorstwa). </w:t>
      </w:r>
    </w:p>
    <w:p w14:paraId="6DAC8C78" w14:textId="77777777" w:rsidR="008B7841" w:rsidRPr="00B56CDF" w:rsidRDefault="008B7841" w:rsidP="00B56CDF">
      <w:pPr>
        <w:pStyle w:val="Default"/>
        <w:spacing w:line="276" w:lineRule="auto"/>
        <w:rPr>
          <w:color w:val="auto"/>
          <w:spacing w:val="20"/>
        </w:rPr>
      </w:pPr>
      <w:r w:rsidRPr="00B56CDF">
        <w:rPr>
          <w:color w:val="auto"/>
          <w:spacing w:val="20"/>
        </w:rPr>
        <w:t xml:space="preserve">Wraz z przekazaniem powyższych informacji Wykonawca zobowiązany jest wykazać, że zastrzeżone informacje stanowią tajemnicę </w:t>
      </w:r>
      <w:r w:rsidRPr="00B56CDF">
        <w:rPr>
          <w:color w:val="auto"/>
          <w:spacing w:val="20"/>
        </w:rPr>
        <w:lastRenderedPageBreak/>
        <w:t xml:space="preserve">przedsiębiorstwa w rozumieniu przepisów ustawy, o której mowa powyżej. </w:t>
      </w:r>
    </w:p>
    <w:p w14:paraId="0F95D3C1" w14:textId="77777777" w:rsidR="008B7841" w:rsidRPr="00B56CDF" w:rsidRDefault="008B7841" w:rsidP="00B56CDF">
      <w:pPr>
        <w:pStyle w:val="Default"/>
        <w:spacing w:line="276" w:lineRule="auto"/>
        <w:rPr>
          <w:color w:val="auto"/>
          <w:spacing w:val="20"/>
        </w:rPr>
      </w:pPr>
      <w:r w:rsidRPr="00B56CDF">
        <w:rPr>
          <w:color w:val="auto"/>
          <w:spacing w:val="20"/>
        </w:rPr>
        <w:t>Uzasadnienie zastrzeżenia informacji jako tajemnicy przedsiębiorstwa należy złożyć wraz z częścią jawną oferty.</w:t>
      </w:r>
    </w:p>
    <w:p w14:paraId="01E945D8" w14:textId="77777777" w:rsidR="008B7841" w:rsidRPr="00B56CDF" w:rsidRDefault="008B7841" w:rsidP="00B56CDF">
      <w:pPr>
        <w:pStyle w:val="Default"/>
        <w:spacing w:line="276" w:lineRule="auto"/>
        <w:rPr>
          <w:color w:val="auto"/>
          <w:spacing w:val="20"/>
        </w:rPr>
      </w:pPr>
      <w:r w:rsidRPr="00B56CDF">
        <w:rPr>
          <w:color w:val="auto"/>
          <w:spacing w:val="20"/>
        </w:rPr>
        <w:t xml:space="preserve">Wykonawca nie może zastrzec informacji, o których mowa w art. 222 ust. 5 ustawy </w:t>
      </w:r>
      <w:proofErr w:type="spellStart"/>
      <w:r w:rsidRPr="00B56CDF">
        <w:rPr>
          <w:color w:val="auto"/>
          <w:spacing w:val="20"/>
        </w:rPr>
        <w:t>Pzp</w:t>
      </w:r>
      <w:proofErr w:type="spellEnd"/>
      <w:r w:rsidRPr="00B56CDF">
        <w:rPr>
          <w:color w:val="auto"/>
          <w:spacing w:val="20"/>
        </w:rPr>
        <w:t>.</w:t>
      </w:r>
    </w:p>
    <w:p w14:paraId="6D2921D1" w14:textId="77777777" w:rsidR="008B7841" w:rsidRPr="00B56CDF" w:rsidRDefault="008B7841">
      <w:pPr>
        <w:pStyle w:val="Akapitzlist"/>
        <w:numPr>
          <w:ilvl w:val="0"/>
          <w:numId w:val="26"/>
        </w:numPr>
        <w:spacing w:after="0"/>
        <w:ind w:left="0" w:hanging="567"/>
        <w:rPr>
          <w:rStyle w:val="Hipercze"/>
          <w:rFonts w:ascii="Arial" w:hAnsi="Arial" w:cs="Arial"/>
          <w:color w:val="auto"/>
          <w:spacing w:val="20"/>
          <w:sz w:val="24"/>
          <w:szCs w:val="24"/>
          <w:u w:val="none"/>
        </w:rPr>
      </w:pPr>
      <w:r w:rsidRPr="00B56CDF">
        <w:rPr>
          <w:rStyle w:val="Hipercze"/>
          <w:rFonts w:ascii="Arial" w:hAnsi="Arial" w:cs="Arial"/>
          <w:color w:val="auto"/>
          <w:spacing w:val="20"/>
          <w:sz w:val="24"/>
          <w:szCs w:val="24"/>
          <w:u w:val="none"/>
        </w:rPr>
        <w:t xml:space="preserve">Zamawiający </w:t>
      </w:r>
      <w:proofErr w:type="gramStart"/>
      <w:r w:rsidRPr="00B56CDF">
        <w:rPr>
          <w:rStyle w:val="Hipercze"/>
          <w:rFonts w:ascii="Arial" w:hAnsi="Arial" w:cs="Arial"/>
          <w:color w:val="auto"/>
          <w:spacing w:val="20"/>
          <w:sz w:val="24"/>
          <w:szCs w:val="24"/>
          <w:u w:val="none"/>
        </w:rPr>
        <w:t>zaleca</w:t>
      </w:r>
      <w:proofErr w:type="gramEnd"/>
      <w:r w:rsidRPr="00B56CDF">
        <w:rPr>
          <w:rStyle w:val="Hipercze"/>
          <w:rFonts w:ascii="Arial" w:hAnsi="Arial" w:cs="Arial"/>
          <w:color w:val="auto"/>
          <w:spacing w:val="20"/>
          <w:sz w:val="24"/>
          <w:szCs w:val="24"/>
          <w:u w:val="none"/>
        </w:rPr>
        <w:t xml:space="preserve"> aby nie wprowadzać jakichkolwiek zmian w plikach po podpisaniu ich podpisem kwalifikowanym, zaufanym lub osobistym. Może to skutkować naruszeniem integralności plików co równoważne będzie z koniecznością odrzucenia oferty.</w:t>
      </w:r>
    </w:p>
    <w:p w14:paraId="5E035187" w14:textId="77777777" w:rsidR="008B7841" w:rsidRPr="00B56CDF" w:rsidRDefault="008B7841">
      <w:pPr>
        <w:pStyle w:val="Akapitzlist"/>
        <w:numPr>
          <w:ilvl w:val="0"/>
          <w:numId w:val="26"/>
        </w:numPr>
        <w:spacing w:after="0"/>
        <w:ind w:left="0" w:hanging="567"/>
        <w:rPr>
          <w:rStyle w:val="Hipercze"/>
          <w:rFonts w:ascii="Arial" w:hAnsi="Arial" w:cs="Arial"/>
          <w:color w:val="auto"/>
          <w:spacing w:val="20"/>
          <w:sz w:val="24"/>
          <w:szCs w:val="24"/>
          <w:u w:val="none"/>
        </w:rPr>
      </w:pPr>
      <w:r w:rsidRPr="00B56CDF">
        <w:rPr>
          <w:rStyle w:val="Hipercze"/>
          <w:rFonts w:ascii="Arial" w:hAnsi="Arial" w:cs="Arial"/>
          <w:color w:val="auto"/>
          <w:spacing w:val="20"/>
          <w:sz w:val="24"/>
          <w:szCs w:val="24"/>
          <w:u w:val="none"/>
        </w:rPr>
        <w:t xml:space="preserve">W przypadku wykorzystania formatu podpisu </w:t>
      </w:r>
      <w:proofErr w:type="spellStart"/>
      <w:r w:rsidRPr="00B56CDF">
        <w:rPr>
          <w:rStyle w:val="Hipercze"/>
          <w:rFonts w:ascii="Arial" w:hAnsi="Arial" w:cs="Arial"/>
          <w:color w:val="auto"/>
          <w:spacing w:val="20"/>
          <w:sz w:val="24"/>
          <w:szCs w:val="24"/>
          <w:u w:val="none"/>
        </w:rPr>
        <w:t>XAdES</w:t>
      </w:r>
      <w:proofErr w:type="spellEnd"/>
      <w:r w:rsidRPr="00B56CDF">
        <w:rPr>
          <w:rStyle w:val="Hipercze"/>
          <w:rFonts w:ascii="Arial" w:hAnsi="Arial" w:cs="Arial"/>
          <w:color w:val="auto"/>
          <w:spacing w:val="20"/>
          <w:sz w:val="24"/>
          <w:szCs w:val="24"/>
          <w:u w:val="none"/>
        </w:rPr>
        <w:t xml:space="preserve"> zewnętrzny. Zamawiający wymaga dołączenia odpowiedniej ilości plików tj. podpisywanych plików z danymi oraz plików </w:t>
      </w:r>
      <w:proofErr w:type="spellStart"/>
      <w:r w:rsidRPr="00B56CDF">
        <w:rPr>
          <w:rStyle w:val="Hipercze"/>
          <w:rFonts w:ascii="Arial" w:hAnsi="Arial" w:cs="Arial"/>
          <w:color w:val="auto"/>
          <w:spacing w:val="20"/>
          <w:sz w:val="24"/>
          <w:szCs w:val="24"/>
          <w:u w:val="none"/>
        </w:rPr>
        <w:t>XAdES</w:t>
      </w:r>
      <w:proofErr w:type="spellEnd"/>
      <w:r w:rsidRPr="00B56CDF">
        <w:rPr>
          <w:rStyle w:val="Hipercze"/>
          <w:rFonts w:ascii="Arial" w:hAnsi="Arial" w:cs="Arial"/>
          <w:color w:val="auto"/>
          <w:spacing w:val="20"/>
          <w:sz w:val="24"/>
          <w:szCs w:val="24"/>
          <w:u w:val="none"/>
        </w:rPr>
        <w:t>.</w:t>
      </w:r>
    </w:p>
    <w:p w14:paraId="405B8986" w14:textId="77777777" w:rsidR="008B7841" w:rsidRPr="00B56CDF" w:rsidRDefault="008B7841">
      <w:pPr>
        <w:pStyle w:val="Akapitzlist"/>
        <w:numPr>
          <w:ilvl w:val="0"/>
          <w:numId w:val="26"/>
        </w:numPr>
        <w:spacing w:after="0"/>
        <w:ind w:left="0" w:hanging="567"/>
        <w:rPr>
          <w:rStyle w:val="Hipercze"/>
          <w:rFonts w:ascii="Arial" w:hAnsi="Arial" w:cs="Arial"/>
          <w:color w:val="auto"/>
          <w:spacing w:val="20"/>
          <w:sz w:val="24"/>
          <w:szCs w:val="24"/>
        </w:rPr>
      </w:pPr>
      <w:r w:rsidRPr="00B56CDF">
        <w:rPr>
          <w:rStyle w:val="Hipercze"/>
          <w:rFonts w:ascii="Arial" w:hAnsi="Arial" w:cs="Arial"/>
          <w:color w:val="auto"/>
          <w:spacing w:val="20"/>
          <w:sz w:val="24"/>
          <w:szCs w:val="24"/>
        </w:rPr>
        <w:t xml:space="preserve">Wykonawca, za pośrednictwem </w:t>
      </w:r>
      <w:hyperlink r:id="rId20" w:history="1">
        <w:r w:rsidRPr="00B56CDF">
          <w:rPr>
            <w:rStyle w:val="Hipercze"/>
            <w:rFonts w:ascii="Arial" w:hAnsi="Arial" w:cs="Arial"/>
            <w:color w:val="auto"/>
            <w:spacing w:val="20"/>
            <w:sz w:val="24"/>
            <w:szCs w:val="24"/>
          </w:rPr>
          <w:t>Platformy</w:t>
        </w:r>
      </w:hyperlink>
      <w:r w:rsidRPr="00B56CDF">
        <w:rPr>
          <w:rStyle w:val="Hipercze"/>
          <w:rFonts w:ascii="Arial" w:hAnsi="Arial" w:cs="Arial"/>
          <w:color w:val="auto"/>
          <w:spacing w:val="20"/>
          <w:sz w:val="24"/>
          <w:szCs w:val="24"/>
        </w:rPr>
        <w:t xml:space="preserve"> może przed upływem terminu do składania ofert zmienić lub wycofać ofertę. </w:t>
      </w:r>
      <w:r w:rsidRPr="00B56CDF">
        <w:rPr>
          <w:rStyle w:val="Hipercze"/>
          <w:rFonts w:ascii="Arial" w:hAnsi="Arial" w:cs="Arial"/>
          <w:color w:val="auto"/>
          <w:spacing w:val="20"/>
          <w:sz w:val="24"/>
          <w:szCs w:val="24"/>
        </w:rPr>
        <w:tab/>
      </w:r>
      <w:r w:rsidRPr="00B56CDF">
        <w:rPr>
          <w:rStyle w:val="Hipercze"/>
          <w:rFonts w:ascii="Arial" w:hAnsi="Arial" w:cs="Arial"/>
          <w:color w:val="auto"/>
          <w:spacing w:val="20"/>
          <w:sz w:val="24"/>
          <w:szCs w:val="24"/>
        </w:rPr>
        <w:tab/>
        <w:t xml:space="preserve"> </w:t>
      </w:r>
    </w:p>
    <w:p w14:paraId="12B7BF96" w14:textId="38B4B456" w:rsidR="008B7841" w:rsidRDefault="008B7841" w:rsidP="00B56CDF">
      <w:pPr>
        <w:pStyle w:val="Akapitzlist"/>
        <w:spacing w:after="0"/>
        <w:ind w:left="0"/>
        <w:rPr>
          <w:rStyle w:val="Hipercze"/>
          <w:rFonts w:ascii="Arial" w:hAnsi="Arial" w:cs="Arial"/>
          <w:color w:val="auto"/>
          <w:spacing w:val="20"/>
          <w:sz w:val="24"/>
          <w:szCs w:val="24"/>
          <w:u w:val="none"/>
        </w:rPr>
      </w:pPr>
      <w:proofErr w:type="gramStart"/>
      <w:r w:rsidRPr="00B56CDF">
        <w:rPr>
          <w:rStyle w:val="Hipercze"/>
          <w:rFonts w:ascii="Arial" w:hAnsi="Arial" w:cs="Arial"/>
          <w:color w:val="auto"/>
          <w:spacing w:val="20"/>
          <w:sz w:val="24"/>
          <w:szCs w:val="24"/>
          <w:u w:val="none"/>
        </w:rPr>
        <w:t>Sposób  dokonywania</w:t>
      </w:r>
      <w:proofErr w:type="gramEnd"/>
      <w:r w:rsidRPr="00B56CDF">
        <w:rPr>
          <w:rStyle w:val="Hipercze"/>
          <w:rFonts w:ascii="Arial" w:hAnsi="Arial" w:cs="Arial"/>
          <w:color w:val="auto"/>
          <w:spacing w:val="20"/>
          <w:sz w:val="24"/>
          <w:szCs w:val="24"/>
          <w:u w:val="none"/>
        </w:rPr>
        <w:t xml:space="preserve"> zmiany lub wycofania oferty zamieszczono w instrukcji zamieszczonej na stronie internetowej pod adresem: </w:t>
      </w:r>
      <w:hyperlink r:id="rId21" w:history="1">
        <w:r w:rsidRPr="00B56CDF">
          <w:rPr>
            <w:rStyle w:val="Hipercze"/>
            <w:rFonts w:ascii="Arial" w:hAnsi="Arial" w:cs="Arial"/>
            <w:spacing w:val="20"/>
            <w:sz w:val="24"/>
            <w:szCs w:val="24"/>
          </w:rPr>
          <w:t>https://platformazakupowa.pl/strona/45-instrukcje</w:t>
        </w:r>
      </w:hyperlink>
      <w:r w:rsidRPr="00B56CDF">
        <w:rPr>
          <w:rStyle w:val="Hipercze"/>
          <w:rFonts w:ascii="Arial" w:hAnsi="Arial" w:cs="Arial"/>
          <w:color w:val="auto"/>
          <w:spacing w:val="20"/>
          <w:sz w:val="24"/>
          <w:szCs w:val="24"/>
        </w:rPr>
        <w:t xml:space="preserve"> </w:t>
      </w:r>
      <w:r w:rsidRPr="00B56CDF">
        <w:rPr>
          <w:rStyle w:val="Hipercze"/>
          <w:rFonts w:ascii="Arial" w:hAnsi="Arial" w:cs="Arial"/>
          <w:color w:val="auto"/>
          <w:spacing w:val="20"/>
          <w:sz w:val="24"/>
          <w:szCs w:val="24"/>
          <w:u w:val="none"/>
        </w:rPr>
        <w:t>.</w:t>
      </w:r>
    </w:p>
    <w:p w14:paraId="07772235" w14:textId="0068125D" w:rsidR="00D6479A" w:rsidRDefault="00D6479A" w:rsidP="00B56CDF">
      <w:pPr>
        <w:pStyle w:val="Akapitzlist"/>
        <w:spacing w:after="0"/>
        <w:ind w:left="0"/>
        <w:rPr>
          <w:rStyle w:val="Hipercze"/>
          <w:rFonts w:ascii="Arial" w:hAnsi="Arial" w:cs="Arial"/>
          <w:color w:val="auto"/>
          <w:spacing w:val="20"/>
          <w:sz w:val="24"/>
          <w:szCs w:val="24"/>
          <w:u w:val="none"/>
        </w:rPr>
      </w:pPr>
    </w:p>
    <w:p w14:paraId="47E3C09F" w14:textId="6D4AACF7" w:rsidR="008B7841" w:rsidRDefault="008B7841" w:rsidP="00B56CDF">
      <w:pPr>
        <w:pStyle w:val="Default"/>
        <w:spacing w:line="276" w:lineRule="auto"/>
        <w:rPr>
          <w:color w:val="auto"/>
          <w:spacing w:val="20"/>
        </w:rPr>
      </w:pP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2BDA" w:rsidRPr="000050D0" w14:paraId="4BC4AD6B" w14:textId="77777777" w:rsidTr="000050D0">
        <w:tc>
          <w:tcPr>
            <w:tcW w:w="9062" w:type="dxa"/>
          </w:tcPr>
          <w:p w14:paraId="57B8132E" w14:textId="476666E9" w:rsidR="006D5E94" w:rsidRPr="000050D0" w:rsidRDefault="006D5E94" w:rsidP="00B56CDF">
            <w:pPr>
              <w:pStyle w:val="Nagwek1"/>
              <w:spacing w:line="276" w:lineRule="auto"/>
              <w:rPr>
                <w:rFonts w:ascii="Arial" w:hAnsi="Arial" w:cs="Arial"/>
                <w:b/>
                <w:bCs/>
                <w:color w:val="auto"/>
                <w:spacing w:val="20"/>
                <w:sz w:val="28"/>
                <w:szCs w:val="28"/>
              </w:rPr>
            </w:pPr>
            <w:bookmarkStart w:id="61" w:name="_Toc115346033"/>
            <w:bookmarkStart w:id="62" w:name="_Toc222903580"/>
            <w:r w:rsidRPr="000050D0">
              <w:rPr>
                <w:rFonts w:ascii="Arial" w:hAnsi="Arial" w:cs="Arial"/>
                <w:b/>
                <w:bCs/>
                <w:color w:val="auto"/>
                <w:spacing w:val="20"/>
                <w:sz w:val="28"/>
                <w:szCs w:val="28"/>
              </w:rPr>
              <w:t>ROZDZIAŁ XV</w:t>
            </w:r>
            <w:r w:rsidR="008901FB" w:rsidRPr="000050D0">
              <w:rPr>
                <w:rFonts w:ascii="Arial" w:hAnsi="Arial" w:cs="Arial"/>
                <w:b/>
                <w:bCs/>
                <w:color w:val="auto"/>
                <w:spacing w:val="20"/>
                <w:sz w:val="28"/>
                <w:szCs w:val="28"/>
              </w:rPr>
              <w:t>I</w:t>
            </w:r>
            <w:r w:rsidRPr="000050D0">
              <w:rPr>
                <w:rFonts w:ascii="Arial" w:hAnsi="Arial" w:cs="Arial"/>
                <w:b/>
                <w:bCs/>
                <w:color w:val="auto"/>
                <w:spacing w:val="20"/>
                <w:sz w:val="28"/>
                <w:szCs w:val="28"/>
              </w:rPr>
              <w:t xml:space="preserve"> – WYMAGANIA DOTYCZĄCE WADIUM</w:t>
            </w:r>
            <w:bookmarkEnd w:id="61"/>
            <w:bookmarkEnd w:id="62"/>
            <w:r w:rsidR="007F7BDC" w:rsidRPr="000050D0">
              <w:rPr>
                <w:rFonts w:ascii="Arial" w:hAnsi="Arial" w:cs="Arial"/>
                <w:b/>
                <w:bCs/>
                <w:color w:val="auto"/>
                <w:spacing w:val="20"/>
                <w:sz w:val="28"/>
                <w:szCs w:val="28"/>
              </w:rPr>
              <w:t xml:space="preserve"> </w:t>
            </w:r>
          </w:p>
        </w:tc>
      </w:tr>
    </w:tbl>
    <w:p w14:paraId="175B94A4" w14:textId="381AEEC2" w:rsidR="006D5E94" w:rsidRDefault="006D5E94" w:rsidP="00B56CDF">
      <w:pPr>
        <w:pStyle w:val="Default"/>
        <w:spacing w:line="276" w:lineRule="auto"/>
        <w:rPr>
          <w:bCs/>
          <w:color w:val="auto"/>
          <w:spacing w:val="20"/>
        </w:rPr>
      </w:pPr>
    </w:p>
    <w:p w14:paraId="667E303D" w14:textId="42333587" w:rsidR="00413DE7" w:rsidRPr="00F900A4" w:rsidRDefault="00536B05" w:rsidP="00510F65">
      <w:pPr>
        <w:autoSpaceDE w:val="0"/>
        <w:autoSpaceDN w:val="0"/>
        <w:adjustRightInd w:val="0"/>
        <w:rPr>
          <w:rFonts w:ascii="Arial" w:eastAsiaTheme="minorHAnsi" w:hAnsi="Arial" w:cs="Arial"/>
          <w:b/>
          <w:bCs/>
          <w:color w:val="000000"/>
          <w:lang w:eastAsia="en-US"/>
        </w:rPr>
      </w:pPr>
      <w:r w:rsidRPr="00F900A4">
        <w:rPr>
          <w:rFonts w:ascii="Arial" w:eastAsiaTheme="minorHAnsi" w:hAnsi="Arial" w:cs="Arial"/>
          <w:b/>
          <w:bCs/>
          <w:color w:val="000000"/>
          <w:lang w:eastAsia="en-US"/>
        </w:rPr>
        <w:t xml:space="preserve">Brak wymagań </w:t>
      </w:r>
    </w:p>
    <w:p w14:paraId="339D23F9" w14:textId="77777777" w:rsidR="00536B05" w:rsidRDefault="00536B05" w:rsidP="00510F65">
      <w:pPr>
        <w:autoSpaceDE w:val="0"/>
        <w:autoSpaceDN w:val="0"/>
        <w:adjustRightInd w:val="0"/>
        <w:rPr>
          <w:rFonts w:ascii="Arial" w:eastAsiaTheme="minorHAnsi" w:hAnsi="Arial" w:cs="Arial"/>
          <w:color w:val="000000"/>
          <w:lang w:eastAsia="en-US"/>
        </w:rPr>
      </w:pPr>
    </w:p>
    <w:p w14:paraId="70BA5D8C" w14:textId="77777777" w:rsidR="000050D0" w:rsidRDefault="000050D0" w:rsidP="00510F65">
      <w:pPr>
        <w:autoSpaceDE w:val="0"/>
        <w:autoSpaceDN w:val="0"/>
        <w:adjustRightInd w:val="0"/>
        <w:rPr>
          <w:rFonts w:ascii="Arial" w:eastAsiaTheme="minorHAnsi" w:hAnsi="Arial" w:cs="Arial"/>
          <w:color w:val="000000"/>
          <w:lang w:eastAsia="en-US"/>
        </w:rPr>
      </w:pPr>
    </w:p>
    <w:p w14:paraId="71DDF7C4" w14:textId="77777777" w:rsidR="000050D0" w:rsidRPr="00510F65" w:rsidRDefault="000050D0" w:rsidP="00510F65">
      <w:pPr>
        <w:autoSpaceDE w:val="0"/>
        <w:autoSpaceDN w:val="0"/>
        <w:adjustRightInd w:val="0"/>
        <w:rPr>
          <w:rFonts w:ascii="Arial" w:eastAsiaTheme="minorHAnsi" w:hAnsi="Arial" w:cs="Arial"/>
          <w:color w:val="000000"/>
          <w:lang w:eastAsia="en-US"/>
        </w:rPr>
      </w:pP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2BDA" w:rsidRPr="000050D0" w14:paraId="0363F695" w14:textId="77777777" w:rsidTr="000050D0">
        <w:tc>
          <w:tcPr>
            <w:tcW w:w="9062" w:type="dxa"/>
          </w:tcPr>
          <w:p w14:paraId="2A8D2227" w14:textId="0C91405D" w:rsidR="00B7030E" w:rsidRPr="000050D0" w:rsidRDefault="00B7030E" w:rsidP="00B56CDF">
            <w:pPr>
              <w:pStyle w:val="Nagwek1"/>
              <w:spacing w:line="276" w:lineRule="auto"/>
              <w:rPr>
                <w:rFonts w:ascii="Arial" w:hAnsi="Arial" w:cs="Arial"/>
                <w:b/>
                <w:bCs/>
                <w:color w:val="auto"/>
                <w:spacing w:val="20"/>
                <w:sz w:val="28"/>
                <w:szCs w:val="28"/>
              </w:rPr>
            </w:pPr>
            <w:bookmarkStart w:id="63" w:name="_Toc115346035"/>
            <w:bookmarkStart w:id="64" w:name="_Toc222903581"/>
            <w:bookmarkStart w:id="65" w:name="_Hlk75957201"/>
            <w:r w:rsidRPr="000050D0">
              <w:rPr>
                <w:rFonts w:ascii="Arial" w:hAnsi="Arial" w:cs="Arial"/>
                <w:b/>
                <w:bCs/>
                <w:color w:val="auto"/>
                <w:spacing w:val="20"/>
                <w:sz w:val="28"/>
                <w:szCs w:val="28"/>
              </w:rPr>
              <w:t>ROZDZIAŁ XV</w:t>
            </w:r>
            <w:r w:rsidR="008901FB" w:rsidRPr="000050D0">
              <w:rPr>
                <w:rFonts w:ascii="Arial" w:hAnsi="Arial" w:cs="Arial"/>
                <w:b/>
                <w:bCs/>
                <w:color w:val="auto"/>
                <w:spacing w:val="20"/>
                <w:sz w:val="28"/>
                <w:szCs w:val="28"/>
              </w:rPr>
              <w:t>I</w:t>
            </w:r>
            <w:r w:rsidR="00356AEE" w:rsidRPr="000050D0">
              <w:rPr>
                <w:rFonts w:ascii="Arial" w:hAnsi="Arial" w:cs="Arial"/>
                <w:b/>
                <w:bCs/>
                <w:color w:val="auto"/>
                <w:spacing w:val="20"/>
                <w:sz w:val="28"/>
                <w:szCs w:val="28"/>
              </w:rPr>
              <w:t>I</w:t>
            </w:r>
            <w:r w:rsidRPr="000050D0">
              <w:rPr>
                <w:rFonts w:ascii="Arial" w:hAnsi="Arial" w:cs="Arial"/>
                <w:b/>
                <w:bCs/>
                <w:color w:val="auto"/>
                <w:spacing w:val="20"/>
                <w:sz w:val="28"/>
                <w:szCs w:val="28"/>
              </w:rPr>
              <w:t xml:space="preserve"> – MIEJSCE ORAZ TERMIN SKŁADANIA I OTWARCIA OFERT</w:t>
            </w:r>
            <w:bookmarkEnd w:id="63"/>
            <w:bookmarkEnd w:id="64"/>
            <w:r w:rsidR="00584A36">
              <w:rPr>
                <w:rFonts w:ascii="Arial" w:hAnsi="Arial" w:cs="Arial"/>
                <w:b/>
                <w:bCs/>
                <w:color w:val="auto"/>
                <w:spacing w:val="20"/>
                <w:sz w:val="28"/>
                <w:szCs w:val="28"/>
              </w:rPr>
              <w:t xml:space="preserve"> </w:t>
            </w:r>
            <w:r w:rsidR="00584A36" w:rsidRPr="00584A36">
              <w:rPr>
                <w:rFonts w:ascii="Arial" w:hAnsi="Arial" w:cs="Arial"/>
                <w:b/>
                <w:bCs/>
                <w:color w:val="EE0000"/>
                <w:spacing w:val="20"/>
              </w:rPr>
              <w:t>(ZMIANA)</w:t>
            </w:r>
          </w:p>
        </w:tc>
      </w:tr>
      <w:bookmarkEnd w:id="65"/>
    </w:tbl>
    <w:p w14:paraId="38934AE9" w14:textId="77777777" w:rsidR="00B6111B" w:rsidRDefault="00B6111B" w:rsidP="00B56CDF">
      <w:pPr>
        <w:pStyle w:val="Default"/>
        <w:spacing w:line="276" w:lineRule="auto"/>
        <w:rPr>
          <w:color w:val="auto"/>
          <w:spacing w:val="20"/>
        </w:rPr>
      </w:pPr>
    </w:p>
    <w:p w14:paraId="224608C2" w14:textId="2CEEAC17" w:rsidR="00BE4205" w:rsidRPr="00A3275F" w:rsidRDefault="007F772F" w:rsidP="00BE4205">
      <w:pPr>
        <w:pStyle w:val="Default"/>
        <w:spacing w:line="276" w:lineRule="auto"/>
        <w:jc w:val="center"/>
      </w:pPr>
      <w:r w:rsidRPr="00A3275F">
        <w:rPr>
          <w:b/>
          <w:bCs/>
          <w:color w:val="auto"/>
          <w:spacing w:val="20"/>
          <w:u w:val="single"/>
        </w:rPr>
        <w:t>OFERTĘ WRAZ Z WYMAGANYMI DOKUMENTAMI NALEŻY ZŁOŻYĆ W TERMINIE, TJ. DO</w:t>
      </w:r>
      <w:r w:rsidRPr="00A3275F">
        <w:rPr>
          <w:b/>
          <w:bCs/>
          <w:color w:val="auto"/>
          <w:spacing w:val="20"/>
          <w:u w:val="single"/>
          <w:shd w:val="clear" w:color="auto" w:fill="FFFFFF" w:themeFill="background1"/>
        </w:rPr>
        <w:t xml:space="preserve"> DNIA </w:t>
      </w:r>
      <w:bookmarkStart w:id="66" w:name="_Hlk197345939"/>
      <w:r w:rsidR="00584A36">
        <w:rPr>
          <w:b/>
          <w:bCs/>
          <w:color w:val="FF0000"/>
          <w:spacing w:val="20"/>
          <w:highlight w:val="yellow"/>
          <w:u w:val="single"/>
          <w:shd w:val="clear" w:color="auto" w:fill="FFFFFF" w:themeFill="background1"/>
        </w:rPr>
        <w:t>28.09</w:t>
      </w:r>
      <w:r w:rsidR="007E1027" w:rsidRPr="00584A36">
        <w:rPr>
          <w:b/>
          <w:bCs/>
          <w:color w:val="FF0000"/>
          <w:spacing w:val="20"/>
          <w:highlight w:val="yellow"/>
          <w:u w:val="single"/>
          <w:shd w:val="clear" w:color="auto" w:fill="FFFFFF" w:themeFill="background1"/>
        </w:rPr>
        <w:t>.202</w:t>
      </w:r>
      <w:r w:rsidR="00274A90" w:rsidRPr="00584A36">
        <w:rPr>
          <w:b/>
          <w:bCs/>
          <w:color w:val="FF0000"/>
          <w:spacing w:val="20"/>
          <w:highlight w:val="yellow"/>
          <w:u w:val="single"/>
          <w:shd w:val="clear" w:color="auto" w:fill="FFFFFF" w:themeFill="background1"/>
        </w:rPr>
        <w:t>6</w:t>
      </w:r>
      <w:r w:rsidR="007E1027" w:rsidRPr="00584A36">
        <w:rPr>
          <w:b/>
          <w:bCs/>
          <w:color w:val="FF0000"/>
          <w:spacing w:val="20"/>
          <w:highlight w:val="yellow"/>
          <w:u w:val="single"/>
          <w:shd w:val="clear" w:color="auto" w:fill="FFFFFF" w:themeFill="background1"/>
        </w:rPr>
        <w:t>r</w:t>
      </w:r>
      <w:r w:rsidR="000A24AF" w:rsidRPr="00584A36">
        <w:rPr>
          <w:b/>
          <w:bCs/>
          <w:color w:val="FF0000"/>
          <w:spacing w:val="20"/>
          <w:highlight w:val="yellow"/>
          <w:u w:val="single"/>
          <w:shd w:val="clear" w:color="auto" w:fill="FFFFFF" w:themeFill="background1"/>
        </w:rPr>
        <w:t>.,</w:t>
      </w:r>
      <w:r w:rsidRPr="00584A36">
        <w:rPr>
          <w:b/>
          <w:bCs/>
          <w:color w:val="FF0000"/>
          <w:spacing w:val="20"/>
          <w:highlight w:val="yellow"/>
          <w:u w:val="single"/>
          <w:shd w:val="clear" w:color="auto" w:fill="FFFFFF" w:themeFill="background1"/>
        </w:rPr>
        <w:t xml:space="preserve"> DO GODZINY 0</w:t>
      </w:r>
      <w:r w:rsidR="00CE370D" w:rsidRPr="00584A36">
        <w:rPr>
          <w:b/>
          <w:bCs/>
          <w:color w:val="FF0000"/>
          <w:spacing w:val="20"/>
          <w:highlight w:val="yellow"/>
          <w:u w:val="single"/>
          <w:shd w:val="clear" w:color="auto" w:fill="FFFFFF" w:themeFill="background1"/>
        </w:rPr>
        <w:t>9</w:t>
      </w:r>
      <w:r w:rsidRPr="00584A36">
        <w:rPr>
          <w:b/>
          <w:bCs/>
          <w:color w:val="FF0000"/>
          <w:spacing w:val="20"/>
          <w:highlight w:val="yellow"/>
          <w:u w:val="single"/>
          <w:shd w:val="clear" w:color="auto" w:fill="FFFFFF" w:themeFill="background1"/>
        </w:rPr>
        <w:t>:00</w:t>
      </w:r>
      <w:bookmarkEnd w:id="66"/>
      <w:r w:rsidRPr="00A3275F">
        <w:rPr>
          <w:b/>
          <w:bCs/>
          <w:color w:val="auto"/>
          <w:spacing w:val="20"/>
        </w:rPr>
        <w:t>, POD LINKIEM WŁAŚCIWYM DLA POST</w:t>
      </w:r>
      <w:r w:rsidR="003673CD" w:rsidRPr="00A3275F">
        <w:rPr>
          <w:b/>
          <w:bCs/>
          <w:color w:val="auto"/>
          <w:spacing w:val="20"/>
        </w:rPr>
        <w:t>Ę</w:t>
      </w:r>
      <w:r w:rsidRPr="00A3275F">
        <w:rPr>
          <w:b/>
          <w:bCs/>
          <w:color w:val="auto"/>
          <w:spacing w:val="20"/>
        </w:rPr>
        <w:t xml:space="preserve">POWANIA:  </w:t>
      </w:r>
      <w:hyperlink r:id="rId22" w:history="1">
        <w:r w:rsidR="00584A36" w:rsidRPr="00211386">
          <w:rPr>
            <w:rStyle w:val="Hipercze"/>
            <w:rFonts w:cs="Arial"/>
            <w:sz w:val="36"/>
            <w:szCs w:val="36"/>
            <w:highlight w:val="yellow"/>
          </w:rPr>
          <w:t>https://platformazakupowa.pl/transakcja/1361974</w:t>
        </w:r>
      </w:hyperlink>
      <w:r w:rsidR="00BE4205" w:rsidRPr="00A3275F">
        <w:rPr>
          <w:sz w:val="36"/>
          <w:szCs w:val="36"/>
        </w:rPr>
        <w:t xml:space="preserve"> </w:t>
      </w:r>
    </w:p>
    <w:p w14:paraId="105A32C9" w14:textId="2DE76CCF" w:rsidR="004048E8" w:rsidRPr="00E663B2" w:rsidRDefault="000F0804" w:rsidP="00BE4205">
      <w:pPr>
        <w:pStyle w:val="Default"/>
        <w:spacing w:line="276" w:lineRule="auto"/>
        <w:rPr>
          <w:color w:val="auto"/>
          <w:spacing w:val="20"/>
        </w:rPr>
      </w:pPr>
      <w:r w:rsidRPr="00A3275F">
        <w:rPr>
          <w:color w:val="auto"/>
          <w:spacing w:val="20"/>
        </w:rPr>
        <w:t>Do oferty należy dołączyć wszystkie wymagane w SWZ dokumenty, o których mowa w Rozdziale X</w:t>
      </w:r>
      <w:r w:rsidRPr="00E663B2">
        <w:rPr>
          <w:color w:val="auto"/>
          <w:spacing w:val="20"/>
        </w:rPr>
        <w:t xml:space="preserve"> SWZ. </w:t>
      </w:r>
    </w:p>
    <w:p w14:paraId="2BAF85C4" w14:textId="77777777" w:rsidR="004048E8" w:rsidRPr="00D30268" w:rsidRDefault="000F0804">
      <w:pPr>
        <w:pStyle w:val="Default"/>
        <w:numPr>
          <w:ilvl w:val="0"/>
          <w:numId w:val="22"/>
        </w:numPr>
        <w:spacing w:line="276" w:lineRule="auto"/>
        <w:ind w:left="0" w:hanging="567"/>
        <w:rPr>
          <w:bCs/>
          <w:color w:val="auto"/>
          <w:spacing w:val="20"/>
          <w:u w:val="single"/>
        </w:rPr>
      </w:pPr>
      <w:r w:rsidRPr="00D30268">
        <w:rPr>
          <w:color w:val="auto"/>
          <w:spacing w:val="20"/>
        </w:rPr>
        <w:t xml:space="preserve">Po wypełnieniu Formularza składania oferty i dołączenia wszystkich wymaganych załączników, o których mowa w ust. 2 niniejszego Rozdziału, należy kliknąć przycisk „Przejdź do podsumowania”. </w:t>
      </w:r>
    </w:p>
    <w:p w14:paraId="665D799B" w14:textId="77777777" w:rsidR="004048E8" w:rsidRPr="00C61DA7" w:rsidRDefault="000F0804">
      <w:pPr>
        <w:pStyle w:val="Default"/>
        <w:numPr>
          <w:ilvl w:val="0"/>
          <w:numId w:val="22"/>
        </w:numPr>
        <w:spacing w:line="276" w:lineRule="auto"/>
        <w:ind w:left="0" w:hanging="567"/>
        <w:rPr>
          <w:bCs/>
          <w:color w:val="auto"/>
          <w:spacing w:val="20"/>
          <w:u w:val="single"/>
        </w:rPr>
      </w:pPr>
      <w:r w:rsidRPr="00C61DA7">
        <w:rPr>
          <w:color w:val="auto"/>
          <w:spacing w:val="20"/>
        </w:rPr>
        <w:lastRenderedPageBreak/>
        <w:t xml:space="preserve">Za datę złożenia oferty przyjmuje się datę jej przekazania w systemie (platformie) w drugim kroku składania oferty poprzez kliknięcie przycisku “Złóż ofertę” i wyświetlenie się komunikatu, że oferta została zaszyfrowana i złożona. </w:t>
      </w:r>
    </w:p>
    <w:p w14:paraId="65D43EB9" w14:textId="77777777" w:rsidR="004048E8" w:rsidRPr="00C61DA7" w:rsidRDefault="000F0804">
      <w:pPr>
        <w:pStyle w:val="Default"/>
        <w:numPr>
          <w:ilvl w:val="0"/>
          <w:numId w:val="22"/>
        </w:numPr>
        <w:spacing w:line="276" w:lineRule="auto"/>
        <w:ind w:left="0" w:hanging="567"/>
        <w:rPr>
          <w:bCs/>
          <w:color w:val="auto"/>
          <w:spacing w:val="20"/>
          <w:u w:val="single"/>
        </w:rPr>
      </w:pPr>
      <w:r w:rsidRPr="00C61DA7">
        <w:rPr>
          <w:color w:val="auto"/>
          <w:spacing w:val="20"/>
        </w:rPr>
        <w:t xml:space="preserve">Oferta może być złożona tylko do upływu terminu składania ofert. </w:t>
      </w:r>
    </w:p>
    <w:p w14:paraId="6596AF28" w14:textId="77777777" w:rsidR="004048E8" w:rsidRPr="00B95A7E" w:rsidRDefault="000F0804">
      <w:pPr>
        <w:pStyle w:val="Default"/>
        <w:numPr>
          <w:ilvl w:val="0"/>
          <w:numId w:val="22"/>
        </w:numPr>
        <w:spacing w:line="276" w:lineRule="auto"/>
        <w:ind w:left="0" w:hanging="567"/>
        <w:rPr>
          <w:bCs/>
          <w:color w:val="auto"/>
          <w:spacing w:val="20"/>
          <w:u w:val="single"/>
        </w:rPr>
      </w:pPr>
      <w:r w:rsidRPr="00C61DA7">
        <w:rPr>
          <w:color w:val="auto"/>
          <w:spacing w:val="20"/>
        </w:rPr>
        <w:t xml:space="preserve">Zamawiający odrzuci ofertę złożoną po terminie składania ofert zgodnie z </w:t>
      </w:r>
      <w:r w:rsidRPr="00B95A7E">
        <w:rPr>
          <w:color w:val="auto"/>
          <w:spacing w:val="20"/>
        </w:rPr>
        <w:t xml:space="preserve">art. 226 ust.1 pkt 1ustawy </w:t>
      </w:r>
      <w:proofErr w:type="spellStart"/>
      <w:r w:rsidRPr="00B95A7E">
        <w:rPr>
          <w:color w:val="auto"/>
          <w:spacing w:val="20"/>
        </w:rPr>
        <w:t>Pzp</w:t>
      </w:r>
      <w:proofErr w:type="spellEnd"/>
      <w:r w:rsidRPr="00B95A7E">
        <w:rPr>
          <w:color w:val="auto"/>
          <w:spacing w:val="20"/>
        </w:rPr>
        <w:t xml:space="preserve">. </w:t>
      </w:r>
    </w:p>
    <w:p w14:paraId="2C297E05" w14:textId="0C9007AF" w:rsidR="004048E8" w:rsidRPr="00B95A7E" w:rsidRDefault="000F0804">
      <w:pPr>
        <w:pStyle w:val="Default"/>
        <w:numPr>
          <w:ilvl w:val="0"/>
          <w:numId w:val="22"/>
        </w:numPr>
        <w:spacing w:line="276" w:lineRule="auto"/>
        <w:ind w:left="0" w:hanging="567"/>
        <w:rPr>
          <w:bCs/>
          <w:color w:val="auto"/>
          <w:spacing w:val="20"/>
          <w:u w:val="single"/>
        </w:rPr>
      </w:pPr>
      <w:r w:rsidRPr="00B95A7E">
        <w:rPr>
          <w:color w:val="auto"/>
          <w:spacing w:val="20"/>
        </w:rPr>
        <w:t xml:space="preserve">Szczegółowa instrukcja dla Wykonawców dotycząca złożenia, zmiany i wycofania oferty znajduje się na stronie internetowej pod adresem: </w:t>
      </w:r>
      <w:hyperlink r:id="rId23" w:history="1">
        <w:r w:rsidR="00501C17" w:rsidRPr="00B95A7E">
          <w:rPr>
            <w:rStyle w:val="Hipercze"/>
            <w:rFonts w:cs="Arial"/>
            <w:spacing w:val="20"/>
          </w:rPr>
          <w:t>https://platformazakupowa.pl/strona/45-instrukcje</w:t>
        </w:r>
      </w:hyperlink>
      <w:r w:rsidR="00501C17" w:rsidRPr="00B95A7E">
        <w:rPr>
          <w:rStyle w:val="Hipercze"/>
          <w:rFonts w:cs="Arial"/>
          <w:color w:val="auto"/>
          <w:spacing w:val="20"/>
        </w:rPr>
        <w:t xml:space="preserve">  </w:t>
      </w:r>
      <w:r w:rsidR="004048E8" w:rsidRPr="00B95A7E">
        <w:rPr>
          <w:color w:val="auto"/>
          <w:spacing w:val="20"/>
        </w:rPr>
        <w:t xml:space="preserve"> </w:t>
      </w:r>
      <w:r w:rsidRPr="00B95A7E">
        <w:rPr>
          <w:color w:val="auto"/>
          <w:spacing w:val="20"/>
        </w:rPr>
        <w:t xml:space="preserve"> </w:t>
      </w:r>
    </w:p>
    <w:p w14:paraId="29B80D26" w14:textId="24D1C927" w:rsidR="005F11A7" w:rsidRPr="00B95A7E" w:rsidRDefault="00D30268">
      <w:pPr>
        <w:pStyle w:val="Default"/>
        <w:numPr>
          <w:ilvl w:val="0"/>
          <w:numId w:val="22"/>
        </w:numPr>
        <w:spacing w:line="276" w:lineRule="auto"/>
        <w:ind w:left="0" w:hanging="567"/>
        <w:rPr>
          <w:b/>
          <w:bCs/>
          <w:color w:val="auto"/>
          <w:spacing w:val="20"/>
          <w:u w:val="single"/>
        </w:rPr>
      </w:pPr>
      <w:r w:rsidRPr="00B95A7E">
        <w:rPr>
          <w:b/>
          <w:bCs/>
          <w:color w:val="auto"/>
          <w:spacing w:val="20"/>
          <w:u w:val="single"/>
        </w:rPr>
        <w:t xml:space="preserve">OTWARCIE OFERT </w:t>
      </w:r>
      <w:proofErr w:type="gramStart"/>
      <w:r w:rsidRPr="00584A36">
        <w:rPr>
          <w:b/>
          <w:bCs/>
          <w:color w:val="auto"/>
          <w:spacing w:val="20"/>
          <w:highlight w:val="yellow"/>
          <w:u w:val="single"/>
        </w:rPr>
        <w:t xml:space="preserve">NASTĄPI  </w:t>
      </w:r>
      <w:r w:rsidRPr="00584A36">
        <w:rPr>
          <w:b/>
          <w:bCs/>
          <w:color w:val="FF0000"/>
          <w:spacing w:val="20"/>
          <w:highlight w:val="yellow"/>
          <w:u w:val="single"/>
        </w:rPr>
        <w:t>W</w:t>
      </w:r>
      <w:proofErr w:type="gramEnd"/>
      <w:r w:rsidRPr="00584A36">
        <w:rPr>
          <w:b/>
          <w:bCs/>
          <w:color w:val="FF0000"/>
          <w:spacing w:val="20"/>
          <w:highlight w:val="yellow"/>
          <w:u w:val="single"/>
        </w:rPr>
        <w:t xml:space="preserve"> DNIU </w:t>
      </w:r>
      <w:r w:rsidR="00584A36" w:rsidRPr="00584A36">
        <w:rPr>
          <w:b/>
          <w:bCs/>
          <w:color w:val="FF0000"/>
          <w:spacing w:val="20"/>
          <w:highlight w:val="yellow"/>
          <w:u w:val="single"/>
        </w:rPr>
        <w:t>2</w:t>
      </w:r>
      <w:r w:rsidR="000050D0" w:rsidRPr="00584A36">
        <w:rPr>
          <w:b/>
          <w:bCs/>
          <w:color w:val="FF0000"/>
          <w:spacing w:val="20"/>
          <w:highlight w:val="yellow"/>
          <w:u w:val="single"/>
        </w:rPr>
        <w:t>8.09</w:t>
      </w:r>
      <w:r w:rsidR="000C35A1" w:rsidRPr="00584A36">
        <w:rPr>
          <w:b/>
          <w:bCs/>
          <w:color w:val="FF0000"/>
          <w:spacing w:val="20"/>
          <w:highlight w:val="yellow"/>
          <w:u w:val="single"/>
        </w:rPr>
        <w:t>.202</w:t>
      </w:r>
      <w:r w:rsidR="00274A90" w:rsidRPr="00584A36">
        <w:rPr>
          <w:b/>
          <w:bCs/>
          <w:color w:val="FF0000"/>
          <w:spacing w:val="20"/>
          <w:highlight w:val="yellow"/>
          <w:u w:val="single"/>
        </w:rPr>
        <w:t>6</w:t>
      </w:r>
      <w:r w:rsidR="00BD2F91" w:rsidRPr="00584A36">
        <w:rPr>
          <w:b/>
          <w:bCs/>
          <w:color w:val="FF0000"/>
          <w:spacing w:val="20"/>
          <w:highlight w:val="yellow"/>
          <w:u w:val="single"/>
        </w:rPr>
        <w:t>r</w:t>
      </w:r>
      <w:r w:rsidR="000A24AF" w:rsidRPr="00584A36">
        <w:rPr>
          <w:b/>
          <w:bCs/>
          <w:color w:val="FF0000"/>
          <w:spacing w:val="20"/>
          <w:highlight w:val="yellow"/>
          <w:u w:val="single"/>
        </w:rPr>
        <w:t xml:space="preserve">., </w:t>
      </w:r>
      <w:r w:rsidR="000A24AF" w:rsidRPr="00584A36">
        <w:rPr>
          <w:b/>
          <w:bCs/>
          <w:color w:val="auto"/>
          <w:spacing w:val="20"/>
          <w:highlight w:val="yellow"/>
          <w:u w:val="single"/>
        </w:rPr>
        <w:t>O</w:t>
      </w:r>
      <w:r w:rsidR="000A24AF" w:rsidRPr="00B95A7E">
        <w:rPr>
          <w:b/>
          <w:bCs/>
          <w:color w:val="auto"/>
          <w:spacing w:val="20"/>
          <w:u w:val="single"/>
        </w:rPr>
        <w:t xml:space="preserve"> GODZINIE 09:05</w:t>
      </w:r>
      <w:r w:rsidRPr="00B95A7E">
        <w:rPr>
          <w:b/>
          <w:bCs/>
          <w:color w:val="auto"/>
          <w:spacing w:val="20"/>
          <w:u w:val="single"/>
        </w:rPr>
        <w:t xml:space="preserve"> ZA POŚREDNICTWEM </w:t>
      </w:r>
      <w:hyperlink r:id="rId24">
        <w:r w:rsidRPr="00B95A7E">
          <w:rPr>
            <w:b/>
            <w:bCs/>
            <w:color w:val="auto"/>
            <w:spacing w:val="20"/>
            <w:u w:val="single"/>
          </w:rPr>
          <w:t>PLATFORMY.</w:t>
        </w:r>
      </w:hyperlink>
      <w:r w:rsidR="005F11A7" w:rsidRPr="00B95A7E">
        <w:rPr>
          <w:b/>
          <w:bCs/>
          <w:color w:val="auto"/>
          <w:spacing w:val="20"/>
          <w:u w:val="single"/>
        </w:rPr>
        <w:t xml:space="preserve"> </w:t>
      </w:r>
    </w:p>
    <w:p w14:paraId="07B07ED7" w14:textId="593EEBB9" w:rsidR="005F11A7" w:rsidRPr="00C61DA7" w:rsidRDefault="005F11A7">
      <w:pPr>
        <w:pStyle w:val="Default"/>
        <w:numPr>
          <w:ilvl w:val="0"/>
          <w:numId w:val="22"/>
        </w:numPr>
        <w:spacing w:line="276" w:lineRule="auto"/>
        <w:ind w:left="0" w:hanging="567"/>
        <w:rPr>
          <w:bCs/>
          <w:color w:val="auto"/>
          <w:spacing w:val="20"/>
          <w:u w:val="single"/>
        </w:rPr>
      </w:pPr>
      <w:r w:rsidRPr="00B95A7E">
        <w:rPr>
          <w:color w:val="auto"/>
          <w:spacing w:val="20"/>
        </w:rPr>
        <w:t xml:space="preserve">W przypadku awarii systemu teleinformatycznego, która powoduje brak możliwości otwarcia ofert w terminie określonym przez </w:t>
      </w:r>
      <w:r w:rsidR="00135D82" w:rsidRPr="00B95A7E">
        <w:rPr>
          <w:color w:val="auto"/>
          <w:spacing w:val="20"/>
        </w:rPr>
        <w:t>z</w:t>
      </w:r>
      <w:r w:rsidRPr="00B95A7E">
        <w:rPr>
          <w:color w:val="auto"/>
          <w:spacing w:val="20"/>
        </w:rPr>
        <w:t>amawiającego</w:t>
      </w:r>
      <w:r w:rsidRPr="00C61DA7">
        <w:rPr>
          <w:color w:val="auto"/>
          <w:spacing w:val="20"/>
        </w:rPr>
        <w:t>, otwarcie ofert następuje niezwłocznie po usunięciu awarii.</w:t>
      </w:r>
    </w:p>
    <w:p w14:paraId="452961AD" w14:textId="56703464" w:rsidR="00F51FF8" w:rsidRPr="00B56CDF" w:rsidRDefault="00F51FF8">
      <w:pPr>
        <w:pStyle w:val="Default"/>
        <w:numPr>
          <w:ilvl w:val="0"/>
          <w:numId w:val="22"/>
        </w:numPr>
        <w:spacing w:line="276" w:lineRule="auto"/>
        <w:ind w:left="0" w:hanging="567"/>
        <w:rPr>
          <w:bCs/>
          <w:color w:val="auto"/>
          <w:spacing w:val="20"/>
          <w:u w:val="single"/>
        </w:rPr>
      </w:pPr>
      <w:r w:rsidRPr="00B56CDF">
        <w:rPr>
          <w:color w:val="auto"/>
          <w:spacing w:val="20"/>
        </w:rPr>
        <w:t>Zamawiający poinformuje o zmianie terminu otwarcia ofert na stronie internetowej prowadzonego postępowania.</w:t>
      </w:r>
    </w:p>
    <w:p w14:paraId="7FE95C09" w14:textId="24D5CFC3" w:rsidR="005F11A7" w:rsidRPr="00B56CDF" w:rsidRDefault="005F11A7">
      <w:pPr>
        <w:pStyle w:val="Default"/>
        <w:numPr>
          <w:ilvl w:val="0"/>
          <w:numId w:val="22"/>
        </w:numPr>
        <w:spacing w:line="276" w:lineRule="auto"/>
        <w:ind w:left="0" w:hanging="567"/>
        <w:rPr>
          <w:bCs/>
          <w:color w:val="auto"/>
          <w:spacing w:val="20"/>
          <w:u w:val="single"/>
        </w:rPr>
      </w:pPr>
      <w:r w:rsidRPr="00B56CDF">
        <w:rPr>
          <w:color w:val="auto"/>
          <w:spacing w:val="20"/>
        </w:rPr>
        <w:t>Zamawiający, najpóźniej przed otwarciem ofert, udostępni na stronie internetowej prowadzonego postępowania informację o kwocie, jaką zamierza przeznaczyć na sfinansowanie zamówienia.</w:t>
      </w:r>
    </w:p>
    <w:p w14:paraId="15D02A53" w14:textId="77777777" w:rsidR="005E29A4" w:rsidRPr="00B56CDF" w:rsidRDefault="005E29A4">
      <w:pPr>
        <w:pStyle w:val="Default"/>
        <w:numPr>
          <w:ilvl w:val="0"/>
          <w:numId w:val="22"/>
        </w:numPr>
        <w:spacing w:line="276" w:lineRule="auto"/>
        <w:ind w:left="0" w:hanging="567"/>
        <w:rPr>
          <w:bCs/>
          <w:color w:val="auto"/>
          <w:spacing w:val="20"/>
          <w:u w:val="single"/>
        </w:rPr>
      </w:pPr>
      <w:r w:rsidRPr="00B56CDF">
        <w:rPr>
          <w:color w:val="auto"/>
          <w:spacing w:val="20"/>
        </w:rPr>
        <w:t xml:space="preserve">Zamawiający, niezwłocznie po otwarciu ofert, udostępni na stronie prowadzonego </w:t>
      </w:r>
      <w:proofErr w:type="gramStart"/>
      <w:r w:rsidRPr="00B56CDF">
        <w:rPr>
          <w:color w:val="auto"/>
          <w:spacing w:val="20"/>
        </w:rPr>
        <w:t xml:space="preserve">postępowania </w:t>
      </w:r>
      <w:r w:rsidRPr="00B56CDF">
        <w:rPr>
          <w:color w:val="auto"/>
          <w:spacing w:val="20"/>
          <w:u w:val="single"/>
        </w:rPr>
        <w:t xml:space="preserve"> </w:t>
      </w:r>
      <w:r w:rsidRPr="00B56CDF">
        <w:rPr>
          <w:color w:val="auto"/>
          <w:spacing w:val="20"/>
        </w:rPr>
        <w:t>informacje</w:t>
      </w:r>
      <w:proofErr w:type="gramEnd"/>
      <w:r w:rsidRPr="00B56CDF">
        <w:rPr>
          <w:color w:val="auto"/>
          <w:spacing w:val="20"/>
        </w:rPr>
        <w:t xml:space="preserve"> o:</w:t>
      </w:r>
    </w:p>
    <w:p w14:paraId="6DF47270" w14:textId="77777777" w:rsidR="005E29A4" w:rsidRPr="00B56CDF" w:rsidRDefault="005E29A4" w:rsidP="00C933E8">
      <w:pPr>
        <w:pStyle w:val="Default"/>
        <w:numPr>
          <w:ilvl w:val="0"/>
          <w:numId w:val="12"/>
        </w:numPr>
        <w:spacing w:line="276" w:lineRule="auto"/>
        <w:ind w:left="567" w:hanging="567"/>
        <w:rPr>
          <w:bCs/>
          <w:color w:val="auto"/>
          <w:spacing w:val="20"/>
          <w:u w:val="single"/>
        </w:rPr>
      </w:pPr>
      <w:r w:rsidRPr="00B56CDF">
        <w:rPr>
          <w:color w:val="auto"/>
          <w:spacing w:val="20"/>
        </w:rPr>
        <w:t>nazwach albo imionach i nazwiskach oraz siedzibach lub miejscach prowadzonej działalności gospodarczej albo miejscach zamieszkania wykonawców, których oferty zostały otwarte;</w:t>
      </w:r>
    </w:p>
    <w:p w14:paraId="55D72D0B" w14:textId="77777777" w:rsidR="005E29A4" w:rsidRPr="00B56CDF" w:rsidRDefault="005E29A4" w:rsidP="00C933E8">
      <w:pPr>
        <w:pStyle w:val="Default"/>
        <w:numPr>
          <w:ilvl w:val="0"/>
          <w:numId w:val="12"/>
        </w:numPr>
        <w:spacing w:line="276" w:lineRule="auto"/>
        <w:ind w:left="567" w:hanging="567"/>
        <w:rPr>
          <w:bCs/>
          <w:color w:val="auto"/>
          <w:spacing w:val="20"/>
          <w:u w:val="single"/>
        </w:rPr>
      </w:pPr>
      <w:r w:rsidRPr="00B56CDF">
        <w:rPr>
          <w:color w:val="auto"/>
          <w:spacing w:val="20"/>
        </w:rPr>
        <w:t>cenach lub kosztach zawartych w ofertach.</w:t>
      </w:r>
    </w:p>
    <w:p w14:paraId="339772E1" w14:textId="00397BD6" w:rsidR="008B7841" w:rsidRPr="00690792" w:rsidRDefault="005F11A7">
      <w:pPr>
        <w:pStyle w:val="Default"/>
        <w:numPr>
          <w:ilvl w:val="0"/>
          <w:numId w:val="22"/>
        </w:numPr>
        <w:spacing w:line="276" w:lineRule="auto"/>
        <w:ind w:left="0" w:hanging="567"/>
        <w:rPr>
          <w:bCs/>
          <w:color w:val="auto"/>
          <w:spacing w:val="20"/>
          <w:u w:val="single"/>
        </w:rPr>
      </w:pPr>
      <w:r w:rsidRPr="00690792">
        <w:rPr>
          <w:color w:val="auto"/>
          <w:spacing w:val="20"/>
        </w:rPr>
        <w:t xml:space="preserve">Zamawiający nie przewiduje przeprowadzania </w:t>
      </w:r>
      <w:r w:rsidR="005E29A4" w:rsidRPr="00690792">
        <w:rPr>
          <w:color w:val="auto"/>
          <w:spacing w:val="20"/>
        </w:rPr>
        <w:t>publicznej</w:t>
      </w:r>
      <w:r w:rsidRPr="00690792">
        <w:rPr>
          <w:color w:val="auto"/>
          <w:spacing w:val="20"/>
        </w:rPr>
        <w:t xml:space="preserve"> sesji otwarcia ofert z udziałem </w:t>
      </w:r>
      <w:r w:rsidR="00F51FF8" w:rsidRPr="00690792">
        <w:rPr>
          <w:color w:val="auto"/>
          <w:spacing w:val="20"/>
        </w:rPr>
        <w:t>w</w:t>
      </w:r>
      <w:r w:rsidRPr="00690792">
        <w:rPr>
          <w:color w:val="auto"/>
          <w:spacing w:val="20"/>
        </w:rPr>
        <w:t>ykonawców, jak też transmitowania sesji otwarcia za pośrednictwem elektronicznych narzędzi do przekazu wideo on-line.</w:t>
      </w:r>
    </w:p>
    <w:p w14:paraId="385067A1" w14:textId="7FA46FBE" w:rsidR="008B7841" w:rsidRPr="00690792" w:rsidRDefault="008B7841" w:rsidP="00B56CDF">
      <w:pPr>
        <w:pStyle w:val="Default"/>
        <w:spacing w:line="276" w:lineRule="auto"/>
        <w:rPr>
          <w:bCs/>
          <w:color w:val="auto"/>
          <w:spacing w:val="20"/>
          <w:u w:val="single"/>
        </w:rPr>
      </w:pP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8B7841" w:rsidRPr="000050D0" w14:paraId="537E08BF" w14:textId="77777777" w:rsidTr="000050D0">
        <w:tc>
          <w:tcPr>
            <w:tcW w:w="9062" w:type="dxa"/>
          </w:tcPr>
          <w:p w14:paraId="23216720" w14:textId="344590F6" w:rsidR="008B7841" w:rsidRPr="000050D0" w:rsidRDefault="008B7841" w:rsidP="00B56CDF">
            <w:pPr>
              <w:pStyle w:val="Nagwek1"/>
              <w:spacing w:line="276" w:lineRule="auto"/>
              <w:rPr>
                <w:rFonts w:ascii="Arial" w:hAnsi="Arial" w:cs="Arial"/>
                <w:b/>
                <w:bCs/>
                <w:color w:val="auto"/>
                <w:spacing w:val="20"/>
                <w:sz w:val="28"/>
                <w:szCs w:val="28"/>
              </w:rPr>
            </w:pPr>
            <w:bookmarkStart w:id="67" w:name="_Toc115346034"/>
            <w:bookmarkStart w:id="68" w:name="_Toc222903582"/>
            <w:r w:rsidRPr="000050D0">
              <w:rPr>
                <w:rFonts w:ascii="Arial" w:hAnsi="Arial" w:cs="Arial"/>
                <w:b/>
                <w:bCs/>
                <w:color w:val="auto"/>
                <w:spacing w:val="20"/>
                <w:sz w:val="28"/>
                <w:szCs w:val="28"/>
              </w:rPr>
              <w:t>ROZDZIAŁ XVII</w:t>
            </w:r>
            <w:r w:rsidR="00584A36">
              <w:rPr>
                <w:rFonts w:ascii="Arial" w:hAnsi="Arial" w:cs="Arial"/>
                <w:b/>
                <w:bCs/>
                <w:color w:val="auto"/>
                <w:spacing w:val="20"/>
                <w:sz w:val="28"/>
                <w:szCs w:val="28"/>
              </w:rPr>
              <w:t>I</w:t>
            </w:r>
            <w:r w:rsidRPr="000050D0">
              <w:rPr>
                <w:rFonts w:ascii="Arial" w:hAnsi="Arial" w:cs="Arial"/>
                <w:b/>
                <w:bCs/>
                <w:color w:val="auto"/>
                <w:spacing w:val="20"/>
                <w:sz w:val="28"/>
                <w:szCs w:val="28"/>
              </w:rPr>
              <w:t xml:space="preserve"> – TERMIN ZWIĄZANIA OFERTĄ</w:t>
            </w:r>
            <w:bookmarkStart w:id="69" w:name="_Hlk75956544"/>
            <w:bookmarkEnd w:id="67"/>
            <w:bookmarkEnd w:id="68"/>
          </w:p>
        </w:tc>
      </w:tr>
    </w:tbl>
    <w:bookmarkEnd w:id="69"/>
    <w:p w14:paraId="2522643A" w14:textId="0B080265" w:rsidR="008B7841" w:rsidRPr="00584A36" w:rsidRDefault="007F772F">
      <w:pPr>
        <w:pStyle w:val="Default"/>
        <w:numPr>
          <w:ilvl w:val="0"/>
          <w:numId w:val="27"/>
        </w:numPr>
        <w:spacing w:before="240" w:line="276" w:lineRule="auto"/>
        <w:ind w:left="0" w:hanging="567"/>
        <w:rPr>
          <w:b/>
          <w:bCs/>
          <w:color w:val="FF0000"/>
          <w:spacing w:val="20"/>
          <w:highlight w:val="yellow"/>
          <w:u w:val="single"/>
        </w:rPr>
      </w:pPr>
      <w:r w:rsidRPr="00D40407">
        <w:rPr>
          <w:b/>
          <w:bCs/>
          <w:color w:val="auto"/>
          <w:spacing w:val="20"/>
          <w:u w:val="single"/>
        </w:rPr>
        <w:t>WYKONAWCA, ZGODNIE Z ART. 307 UST. 1 USTAWY PZP, BĘDZIE ZWIĄZANY OFERTĄ PRZEZ OKRES 30 DNI</w:t>
      </w:r>
      <w:r w:rsidR="003673CD" w:rsidRPr="00D40407">
        <w:rPr>
          <w:b/>
          <w:bCs/>
          <w:color w:val="auto"/>
          <w:spacing w:val="20"/>
          <w:u w:val="single"/>
        </w:rPr>
        <w:t xml:space="preserve"> </w:t>
      </w:r>
      <w:r w:rsidR="003673CD" w:rsidRPr="00584A36">
        <w:rPr>
          <w:b/>
          <w:bCs/>
          <w:color w:val="auto"/>
          <w:spacing w:val="20"/>
          <w:highlight w:val="yellow"/>
          <w:u w:val="single"/>
        </w:rPr>
        <w:t xml:space="preserve">- </w:t>
      </w:r>
      <w:r w:rsidRPr="00584A36">
        <w:rPr>
          <w:b/>
          <w:bCs/>
          <w:color w:val="FF0000"/>
          <w:spacing w:val="20"/>
          <w:highlight w:val="yellow"/>
          <w:u w:val="single"/>
        </w:rPr>
        <w:t xml:space="preserve">DO DNIA </w:t>
      </w:r>
      <w:r w:rsidR="00584A36" w:rsidRPr="00584A36">
        <w:rPr>
          <w:b/>
          <w:bCs/>
          <w:color w:val="FF0000"/>
          <w:spacing w:val="20"/>
          <w:highlight w:val="yellow"/>
          <w:u w:val="single"/>
        </w:rPr>
        <w:t>27</w:t>
      </w:r>
      <w:r w:rsidR="000050D0" w:rsidRPr="00584A36">
        <w:rPr>
          <w:b/>
          <w:bCs/>
          <w:color w:val="FF0000"/>
          <w:spacing w:val="20"/>
          <w:highlight w:val="yellow"/>
          <w:u w:val="single"/>
        </w:rPr>
        <w:t>.10</w:t>
      </w:r>
      <w:r w:rsidR="00317E36" w:rsidRPr="00584A36">
        <w:rPr>
          <w:b/>
          <w:bCs/>
          <w:color w:val="FF0000"/>
          <w:spacing w:val="20"/>
          <w:highlight w:val="yellow"/>
          <w:u w:val="single"/>
        </w:rPr>
        <w:t>.2026</w:t>
      </w:r>
      <w:r w:rsidR="00D6479A" w:rsidRPr="00584A36">
        <w:rPr>
          <w:b/>
          <w:bCs/>
          <w:color w:val="FF0000"/>
          <w:spacing w:val="20"/>
          <w:highlight w:val="yellow"/>
          <w:u w:val="single"/>
        </w:rPr>
        <w:t>r</w:t>
      </w:r>
      <w:r w:rsidR="000A24AF" w:rsidRPr="00584A36">
        <w:rPr>
          <w:b/>
          <w:bCs/>
          <w:color w:val="FF0000"/>
          <w:spacing w:val="20"/>
          <w:highlight w:val="yellow"/>
          <w:u w:val="single"/>
        </w:rPr>
        <w:t>.</w:t>
      </w:r>
    </w:p>
    <w:p w14:paraId="336BBA92" w14:textId="77777777" w:rsidR="008B7841" w:rsidRPr="00690792" w:rsidRDefault="008B7841">
      <w:pPr>
        <w:pStyle w:val="Default"/>
        <w:numPr>
          <w:ilvl w:val="0"/>
          <w:numId w:val="27"/>
        </w:numPr>
        <w:spacing w:line="276" w:lineRule="auto"/>
        <w:ind w:left="0" w:hanging="567"/>
        <w:rPr>
          <w:color w:val="auto"/>
          <w:spacing w:val="20"/>
        </w:rPr>
      </w:pPr>
      <w:r w:rsidRPr="00690792">
        <w:rPr>
          <w:color w:val="auto"/>
          <w:spacing w:val="20"/>
        </w:rPr>
        <w:t xml:space="preserve">Bieg terminu związania ofertą rozpoczyna się wraz z upływem terminu składania ofert, przy czym pierwszym dniem terminu związania ofertą jest dzień, w którym upływa termin składania ofert. </w:t>
      </w:r>
    </w:p>
    <w:p w14:paraId="46E1410A" w14:textId="27FCF913" w:rsidR="008B7841" w:rsidRPr="00A3275F" w:rsidRDefault="008B7841">
      <w:pPr>
        <w:pStyle w:val="Default"/>
        <w:numPr>
          <w:ilvl w:val="0"/>
          <w:numId w:val="27"/>
        </w:numPr>
        <w:spacing w:line="276" w:lineRule="auto"/>
        <w:ind w:left="0" w:hanging="567"/>
        <w:rPr>
          <w:color w:val="auto"/>
          <w:spacing w:val="20"/>
        </w:rPr>
      </w:pPr>
      <w:r w:rsidRPr="00690792">
        <w:rPr>
          <w:color w:val="auto"/>
          <w:spacing w:val="20"/>
        </w:rPr>
        <w:lastRenderedPageBreak/>
        <w:t>W przypadku gdy wybór najkorzystniejszej oferty nie nastąpi przed</w:t>
      </w:r>
      <w:r w:rsidRPr="00C61DA7">
        <w:rPr>
          <w:color w:val="auto"/>
          <w:spacing w:val="20"/>
        </w:rPr>
        <w:t xml:space="preserve"> upływem terminu </w:t>
      </w:r>
      <w:r w:rsidRPr="00A3275F">
        <w:rPr>
          <w:color w:val="auto"/>
          <w:spacing w:val="20"/>
        </w:rPr>
        <w:t>związania ofertą wskazanego w ust. 1 niniejszego rozdziału, Zamawiający, zgodnie z art.</w:t>
      </w:r>
      <w:r w:rsidR="000F4EA4" w:rsidRPr="00A3275F">
        <w:rPr>
          <w:color w:val="auto"/>
          <w:spacing w:val="20"/>
        </w:rPr>
        <w:t xml:space="preserve"> </w:t>
      </w:r>
      <w:r w:rsidRPr="00A3275F">
        <w:rPr>
          <w:color w:val="auto"/>
          <w:spacing w:val="20"/>
        </w:rPr>
        <w:t xml:space="preserve">307 ust. 2 ustawy </w:t>
      </w:r>
      <w:proofErr w:type="spellStart"/>
      <w:r w:rsidRPr="00A3275F">
        <w:rPr>
          <w:color w:val="auto"/>
          <w:spacing w:val="20"/>
        </w:rPr>
        <w:t>Pzp</w:t>
      </w:r>
      <w:proofErr w:type="spellEnd"/>
      <w:r w:rsidRPr="00A3275F">
        <w:rPr>
          <w:color w:val="auto"/>
          <w:spacing w:val="20"/>
        </w:rPr>
        <w:t xml:space="preserve">, przed upływem terminu związania ofertą zwróci się jednokrotnie do Wykonawców o wyrażenie zgody na przedłużenie tego terminu o wskazywany przez niego okres, nie dłuższy niż 30 dni. </w:t>
      </w:r>
    </w:p>
    <w:p w14:paraId="4A88F9D8" w14:textId="73859B21" w:rsidR="008B7841" w:rsidRPr="00A3275F" w:rsidRDefault="008B7841">
      <w:pPr>
        <w:pStyle w:val="Default"/>
        <w:numPr>
          <w:ilvl w:val="0"/>
          <w:numId w:val="27"/>
        </w:numPr>
        <w:spacing w:line="276" w:lineRule="auto"/>
        <w:ind w:left="0" w:hanging="567"/>
        <w:rPr>
          <w:color w:val="auto"/>
          <w:spacing w:val="20"/>
        </w:rPr>
      </w:pPr>
      <w:r w:rsidRPr="00A3275F">
        <w:rPr>
          <w:color w:val="auto"/>
          <w:spacing w:val="20"/>
        </w:rPr>
        <w:t xml:space="preserve">Przedłużenie terminu związania ofertą wymaga złożenia przez Wykonawcę pisemnego oświadczenia o wyrażeniu zgody na przedłużenie terminu związania ofertą. </w:t>
      </w:r>
    </w:p>
    <w:p w14:paraId="679D2EFB" w14:textId="77777777" w:rsidR="00CE370D" w:rsidRPr="00A3275F" w:rsidRDefault="00CE370D" w:rsidP="00CE370D">
      <w:pPr>
        <w:pStyle w:val="Default"/>
        <w:spacing w:line="276" w:lineRule="auto"/>
        <w:rPr>
          <w:color w:val="auto"/>
          <w:spacing w:val="20"/>
        </w:rPr>
      </w:pP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2BDA" w:rsidRPr="00A3275F" w14:paraId="6FBB5F67" w14:textId="77777777" w:rsidTr="000050D0">
        <w:tc>
          <w:tcPr>
            <w:tcW w:w="9062" w:type="dxa"/>
          </w:tcPr>
          <w:p w14:paraId="06CC8949" w14:textId="36A8A8ED" w:rsidR="00737728" w:rsidRPr="00A3275F" w:rsidRDefault="00737728" w:rsidP="00B56CDF">
            <w:pPr>
              <w:pStyle w:val="Nagwek1"/>
              <w:spacing w:line="276" w:lineRule="auto"/>
              <w:rPr>
                <w:rFonts w:ascii="Arial" w:hAnsi="Arial" w:cs="Arial"/>
                <w:b/>
                <w:bCs/>
                <w:color w:val="auto"/>
                <w:spacing w:val="20"/>
                <w:sz w:val="28"/>
                <w:szCs w:val="28"/>
              </w:rPr>
            </w:pPr>
            <w:bookmarkStart w:id="70" w:name="_Toc115346036"/>
            <w:bookmarkStart w:id="71" w:name="_Toc222903583"/>
            <w:r w:rsidRPr="00A3275F">
              <w:rPr>
                <w:rFonts w:ascii="Arial" w:hAnsi="Arial" w:cs="Arial"/>
                <w:b/>
                <w:bCs/>
                <w:color w:val="auto"/>
                <w:spacing w:val="20"/>
                <w:sz w:val="28"/>
                <w:szCs w:val="28"/>
              </w:rPr>
              <w:t>ROZDZIAŁ X</w:t>
            </w:r>
            <w:r w:rsidR="008901FB" w:rsidRPr="00A3275F">
              <w:rPr>
                <w:rFonts w:ascii="Arial" w:hAnsi="Arial" w:cs="Arial"/>
                <w:b/>
                <w:bCs/>
                <w:color w:val="auto"/>
                <w:spacing w:val="20"/>
                <w:sz w:val="28"/>
                <w:szCs w:val="28"/>
              </w:rPr>
              <w:t>IX</w:t>
            </w:r>
            <w:r w:rsidRPr="00A3275F">
              <w:rPr>
                <w:rFonts w:ascii="Arial" w:hAnsi="Arial" w:cs="Arial"/>
                <w:b/>
                <w:bCs/>
                <w:color w:val="auto"/>
                <w:spacing w:val="20"/>
                <w:sz w:val="28"/>
                <w:szCs w:val="28"/>
              </w:rPr>
              <w:t xml:space="preserve"> – OPIS </w:t>
            </w:r>
            <w:r w:rsidR="00B50666" w:rsidRPr="00A3275F">
              <w:rPr>
                <w:rFonts w:ascii="Arial" w:hAnsi="Arial" w:cs="Arial"/>
                <w:b/>
                <w:bCs/>
                <w:color w:val="auto"/>
                <w:spacing w:val="20"/>
                <w:sz w:val="28"/>
                <w:szCs w:val="28"/>
              </w:rPr>
              <w:t>SPOSOBU OBLICZANIA CENY</w:t>
            </w:r>
            <w:bookmarkEnd w:id="70"/>
            <w:bookmarkEnd w:id="71"/>
          </w:p>
        </w:tc>
      </w:tr>
    </w:tbl>
    <w:p w14:paraId="07741207" w14:textId="52DF79AE" w:rsidR="000D2F07" w:rsidRPr="00A3275F" w:rsidRDefault="000D2F07" w:rsidP="000D2F07">
      <w:pPr>
        <w:pStyle w:val="Default"/>
        <w:shd w:val="clear" w:color="auto" w:fill="FFFFFF" w:themeFill="background1"/>
        <w:rPr>
          <w:color w:val="auto"/>
          <w:spacing w:val="20"/>
        </w:rPr>
      </w:pPr>
    </w:p>
    <w:p w14:paraId="0DC8AEE4" w14:textId="77777777" w:rsidR="003D1961" w:rsidRPr="00A3275F" w:rsidRDefault="003D1961">
      <w:pPr>
        <w:pStyle w:val="Default"/>
        <w:numPr>
          <w:ilvl w:val="0"/>
          <w:numId w:val="45"/>
        </w:numPr>
        <w:shd w:val="clear" w:color="auto" w:fill="FFFFFF" w:themeFill="background1"/>
        <w:spacing w:line="276" w:lineRule="auto"/>
        <w:ind w:left="0"/>
        <w:rPr>
          <w:color w:val="auto"/>
          <w:spacing w:val="20"/>
        </w:rPr>
      </w:pPr>
      <w:r w:rsidRPr="00A3275F">
        <w:rPr>
          <w:color w:val="auto"/>
          <w:spacing w:val="20"/>
        </w:rPr>
        <w:t xml:space="preserve">Wynagrodzenie za realizację przedmiotu zamówienia określa się jako kosztorysowe. </w:t>
      </w:r>
    </w:p>
    <w:p w14:paraId="66EA13A1" w14:textId="77777777" w:rsidR="003D1961" w:rsidRPr="00A3275F" w:rsidRDefault="003D1961">
      <w:pPr>
        <w:pStyle w:val="Default"/>
        <w:numPr>
          <w:ilvl w:val="0"/>
          <w:numId w:val="45"/>
        </w:numPr>
        <w:shd w:val="clear" w:color="auto" w:fill="FFFFFF" w:themeFill="background1"/>
        <w:spacing w:line="276" w:lineRule="auto"/>
        <w:ind w:left="0"/>
        <w:rPr>
          <w:b/>
          <w:bCs/>
          <w:color w:val="auto"/>
          <w:spacing w:val="20"/>
        </w:rPr>
      </w:pPr>
      <w:r w:rsidRPr="00A3275F">
        <w:rPr>
          <w:color w:val="auto"/>
          <w:spacing w:val="20"/>
        </w:rPr>
        <w:t xml:space="preserve">Wykonawca podaje całkowitą szacunkową cenę ofertową brutto za realizację przedmiotu zamówienia </w:t>
      </w:r>
      <w:r w:rsidRPr="00A3275F">
        <w:rPr>
          <w:b/>
          <w:bCs/>
          <w:color w:val="auto"/>
          <w:spacing w:val="20"/>
        </w:rPr>
        <w:t xml:space="preserve">W FORMULARZU OFERTOWYM, STANOWIĄCYM ZAŁĄCZNIK NR 1 DO SWZ. </w:t>
      </w:r>
    </w:p>
    <w:p w14:paraId="3CFFE72C" w14:textId="77777777" w:rsidR="003D1961" w:rsidRPr="00A3275F" w:rsidRDefault="003D1961">
      <w:pPr>
        <w:pStyle w:val="Default"/>
        <w:numPr>
          <w:ilvl w:val="0"/>
          <w:numId w:val="45"/>
        </w:numPr>
        <w:shd w:val="clear" w:color="auto" w:fill="FFFFFF" w:themeFill="background1"/>
        <w:spacing w:line="276" w:lineRule="auto"/>
        <w:ind w:left="0"/>
        <w:rPr>
          <w:color w:val="auto"/>
          <w:spacing w:val="20"/>
        </w:rPr>
      </w:pPr>
      <w:r w:rsidRPr="00A3275F">
        <w:rPr>
          <w:color w:val="auto"/>
          <w:spacing w:val="20"/>
        </w:rPr>
        <w:t xml:space="preserve">Cena oferty posłuży do porównania ofert wg kryterium ceny. </w:t>
      </w:r>
    </w:p>
    <w:p w14:paraId="40545B1A" w14:textId="77777777" w:rsidR="003D1961" w:rsidRPr="00A3275F" w:rsidRDefault="003D1961">
      <w:pPr>
        <w:pStyle w:val="Default"/>
        <w:numPr>
          <w:ilvl w:val="0"/>
          <w:numId w:val="45"/>
        </w:numPr>
        <w:shd w:val="clear" w:color="auto" w:fill="FFFFFF" w:themeFill="background1"/>
        <w:spacing w:line="276" w:lineRule="auto"/>
        <w:ind w:left="0"/>
        <w:rPr>
          <w:color w:val="auto"/>
          <w:spacing w:val="20"/>
        </w:rPr>
      </w:pPr>
      <w:r w:rsidRPr="00A3275F">
        <w:rPr>
          <w:color w:val="auto"/>
          <w:spacing w:val="20"/>
        </w:rPr>
        <w:t>Całkowita szacunkowa cena ofertowa brutto stanowi sumę pozycji cen jednostkowych brutto za poszczególne roboty budowlane, wskazane z kosztorysie ofertowym, o którym mowa w ustępie poniżej.</w:t>
      </w:r>
    </w:p>
    <w:p w14:paraId="7F37BF4C" w14:textId="77777777" w:rsidR="003D1961" w:rsidRPr="00A3275F" w:rsidRDefault="003D1961">
      <w:pPr>
        <w:pStyle w:val="Default"/>
        <w:numPr>
          <w:ilvl w:val="0"/>
          <w:numId w:val="45"/>
        </w:numPr>
        <w:shd w:val="clear" w:color="auto" w:fill="FFFFFF" w:themeFill="background1"/>
        <w:spacing w:line="276" w:lineRule="auto"/>
        <w:ind w:left="0"/>
        <w:rPr>
          <w:color w:val="auto"/>
          <w:spacing w:val="20"/>
        </w:rPr>
      </w:pPr>
      <w:r w:rsidRPr="00A3275F">
        <w:rPr>
          <w:color w:val="auto"/>
          <w:spacing w:val="20"/>
        </w:rPr>
        <w:t xml:space="preserve">Wykonawca wskaże ceny jednostkowe robót w </w:t>
      </w:r>
      <w:r w:rsidRPr="00A3275F">
        <w:rPr>
          <w:b/>
          <w:bCs/>
          <w:color w:val="auto"/>
          <w:spacing w:val="20"/>
        </w:rPr>
        <w:t>KOSZTORYSIE OFERTOWYM STANOWIĄCYM ZAŁĄCZNIK NR 1A DO SWZ.</w:t>
      </w:r>
      <w:r w:rsidRPr="00A3275F">
        <w:rPr>
          <w:color w:val="auto"/>
          <w:spacing w:val="20"/>
        </w:rPr>
        <w:t xml:space="preserve"> </w:t>
      </w:r>
    </w:p>
    <w:p w14:paraId="18B2B20F" w14:textId="77777777" w:rsidR="003D1961" w:rsidRPr="00A3275F" w:rsidRDefault="003D1961">
      <w:pPr>
        <w:pStyle w:val="Default"/>
        <w:numPr>
          <w:ilvl w:val="0"/>
          <w:numId w:val="45"/>
        </w:numPr>
        <w:shd w:val="clear" w:color="auto" w:fill="FFFFFF" w:themeFill="background1"/>
        <w:spacing w:line="276" w:lineRule="auto"/>
        <w:ind w:left="0"/>
        <w:rPr>
          <w:color w:val="auto"/>
          <w:spacing w:val="20"/>
        </w:rPr>
      </w:pPr>
      <w:r w:rsidRPr="00A3275F">
        <w:rPr>
          <w:color w:val="auto"/>
          <w:spacing w:val="20"/>
        </w:rPr>
        <w:t>Ceny jednostkowe brutto stanowić będą podstawę do rozliczeń między Wykonawcą a Zamawiającym podczas realizacji umowy, zgodnie z zasadami określonymi w projekcie umowy, stanowiącym Załącznik nr 2 do SWZ</w:t>
      </w:r>
    </w:p>
    <w:p w14:paraId="7876DB52" w14:textId="63DAD8EE" w:rsidR="003D1961" w:rsidRPr="00A3275F" w:rsidRDefault="003D1961">
      <w:pPr>
        <w:pStyle w:val="Default"/>
        <w:numPr>
          <w:ilvl w:val="0"/>
          <w:numId w:val="45"/>
        </w:numPr>
        <w:shd w:val="clear" w:color="auto" w:fill="FFFFFF" w:themeFill="background1"/>
        <w:spacing w:line="276" w:lineRule="auto"/>
        <w:ind w:left="0"/>
        <w:rPr>
          <w:b/>
          <w:bCs/>
          <w:color w:val="auto"/>
          <w:spacing w:val="20"/>
        </w:rPr>
      </w:pPr>
      <w:r w:rsidRPr="00A3275F">
        <w:rPr>
          <w:b/>
          <w:bCs/>
          <w:color w:val="auto"/>
          <w:spacing w:val="20"/>
        </w:rPr>
        <w:t>UWAGA!</w:t>
      </w:r>
      <w:r w:rsidRPr="00A3275F">
        <w:rPr>
          <w:color w:val="auto"/>
          <w:spacing w:val="20"/>
        </w:rPr>
        <w:t xml:space="preserve"> POMINIĘCIE POZYCJI W KOSZTORYSIE OFERTOWYM (ZAŁ. 1A), ZMIANA OPISÓW PRZEDMIOTU ROBÓT, BRAK PODANEJ CENY JEDNOSTKOWEJ, DODANIE INNEJ POZYCJI, LUB BRAK ZAŁĄCZONEGO KOSZTORYSU OFERTOWEGO – ZAŁ. 1A - </w:t>
      </w:r>
      <w:r w:rsidRPr="00A3275F">
        <w:rPr>
          <w:b/>
          <w:bCs/>
          <w:color w:val="auto"/>
          <w:spacing w:val="20"/>
        </w:rPr>
        <w:t>SPOWODUJE ODRZUCENIE OFERTY, Z POWODU NIEZGODNOŚCI Z TREŚCIĄ SPECYFIKACJI WARUNKÓW ZAMÓWIENIA.</w:t>
      </w:r>
    </w:p>
    <w:p w14:paraId="0067B19C" w14:textId="43DA0272" w:rsidR="00CA7B9D" w:rsidRPr="00A3275F" w:rsidRDefault="00CA7B9D">
      <w:pPr>
        <w:pStyle w:val="Default"/>
        <w:numPr>
          <w:ilvl w:val="0"/>
          <w:numId w:val="45"/>
        </w:numPr>
        <w:shd w:val="clear" w:color="auto" w:fill="FFFFFF" w:themeFill="background1"/>
        <w:spacing w:line="276" w:lineRule="auto"/>
        <w:ind w:left="0"/>
        <w:rPr>
          <w:b/>
          <w:bCs/>
          <w:color w:val="auto"/>
          <w:spacing w:val="20"/>
          <w:u w:val="single"/>
        </w:rPr>
      </w:pPr>
      <w:r w:rsidRPr="00A3275F">
        <w:rPr>
          <w:b/>
          <w:bCs/>
          <w:color w:val="auto"/>
          <w:spacing w:val="20"/>
          <w:u w:val="single"/>
        </w:rPr>
        <w:t xml:space="preserve">Ceny jednostkowe </w:t>
      </w:r>
      <w:r w:rsidR="003D1961" w:rsidRPr="00A3275F">
        <w:rPr>
          <w:b/>
          <w:bCs/>
          <w:color w:val="auto"/>
          <w:spacing w:val="20"/>
          <w:u w:val="single"/>
        </w:rPr>
        <w:t xml:space="preserve">wskazane w kosztorysie ofertowym </w:t>
      </w:r>
      <w:r w:rsidRPr="00A3275F">
        <w:rPr>
          <w:b/>
          <w:bCs/>
          <w:color w:val="auto"/>
          <w:spacing w:val="20"/>
          <w:u w:val="single"/>
        </w:rPr>
        <w:t xml:space="preserve">są niezmienne przez okres trwania umowy w sprawie zamówienia publicznego, za wyjątkiem określonym w umowie. </w:t>
      </w:r>
    </w:p>
    <w:p w14:paraId="6A0FF7F5" w14:textId="77777777" w:rsidR="00F22801" w:rsidRPr="00A3275F" w:rsidRDefault="00F22801">
      <w:pPr>
        <w:pStyle w:val="Default"/>
        <w:numPr>
          <w:ilvl w:val="0"/>
          <w:numId w:val="45"/>
        </w:numPr>
        <w:shd w:val="clear" w:color="auto" w:fill="FFFFFF" w:themeFill="background1"/>
        <w:spacing w:line="276" w:lineRule="auto"/>
        <w:ind w:left="0"/>
        <w:rPr>
          <w:color w:val="auto"/>
          <w:spacing w:val="20"/>
        </w:rPr>
      </w:pPr>
      <w:r w:rsidRPr="00A3275F">
        <w:rPr>
          <w:color w:val="auto"/>
          <w:spacing w:val="20"/>
        </w:rPr>
        <w:t xml:space="preserve">ZAMAWIAJĄCY ZASTRZEGA SOBIE MOŻLIWOŚĆ ZWIĘKSZENIA LUB ZMNIEJSZENIA ILOŚCI WYKONYWANYCH ROBÓT, WYMIENIONYCH W KOSZTORYSIE OFERTOWYM (ZAŁ. 1A DO SWZ), PRZY CZYM </w:t>
      </w:r>
      <w:r w:rsidRPr="00A3275F">
        <w:rPr>
          <w:color w:val="auto"/>
          <w:spacing w:val="20"/>
        </w:rPr>
        <w:lastRenderedPageBreak/>
        <w:t xml:space="preserve">WYNAGRODZENIE WYKONAWCY NIE MOŻE PRZEKROCZYĆ SZACUNKOWEJ ŁĄCZNEJ WARTOŚCI ROBÓT OKREŚLONEJ W FORMULARZU OFERTOWYM I KOSZTORYSIE, STANOWIĄCYMI ODPOWIEDNIO ZAŁĄCZNIKI NR 1 I NR 1A DO SWZ. </w:t>
      </w:r>
    </w:p>
    <w:p w14:paraId="33B129C4" w14:textId="77777777" w:rsidR="00F22801" w:rsidRPr="00A3275F" w:rsidRDefault="00F22801">
      <w:pPr>
        <w:pStyle w:val="Default"/>
        <w:numPr>
          <w:ilvl w:val="0"/>
          <w:numId w:val="45"/>
        </w:numPr>
        <w:shd w:val="clear" w:color="auto" w:fill="FFFFFF" w:themeFill="background1"/>
        <w:spacing w:line="276" w:lineRule="auto"/>
        <w:ind w:left="0"/>
        <w:rPr>
          <w:color w:val="auto"/>
          <w:spacing w:val="20"/>
        </w:rPr>
      </w:pPr>
      <w:r w:rsidRPr="00A3275F">
        <w:rPr>
          <w:color w:val="auto"/>
          <w:spacing w:val="20"/>
        </w:rPr>
        <w:t>WYNAGRODZENIE WYKONAWCY NALICZANE BĘDZIE W OPARCIU O DOKONANE OBMIARY, TJ. FAKTYCZNY ZAKRES WYKONANYCH ROBÓT, ZGODNYCH Z TREŚCIĄ ZLECENIA ORAZ W OPARCIU O CENY JEDNOSTKOWE BRUTTO WYNIKAJĄCE Z KOSZTORYSU OFERTOWEGO, STANOWIĄCEGO ZAŁĄCZNIK NR 1A DO SWZ.</w:t>
      </w:r>
    </w:p>
    <w:p w14:paraId="06CAE14D" w14:textId="041EAA72" w:rsidR="00C12663" w:rsidRPr="00A3275F" w:rsidRDefault="00712501">
      <w:pPr>
        <w:pStyle w:val="Default"/>
        <w:numPr>
          <w:ilvl w:val="0"/>
          <w:numId w:val="45"/>
        </w:numPr>
        <w:shd w:val="clear" w:color="auto" w:fill="FFFFFF" w:themeFill="background1"/>
        <w:spacing w:line="276" w:lineRule="auto"/>
        <w:ind w:left="0"/>
        <w:rPr>
          <w:color w:val="auto"/>
          <w:spacing w:val="20"/>
        </w:rPr>
      </w:pPr>
      <w:r w:rsidRPr="00A3275F">
        <w:rPr>
          <w:color w:val="auto"/>
          <w:spacing w:val="20"/>
        </w:rPr>
        <w:t xml:space="preserve">W cenie ofertowej brutto </w:t>
      </w:r>
      <w:r w:rsidR="00C618F6" w:rsidRPr="00A3275F">
        <w:rPr>
          <w:color w:val="auto"/>
          <w:spacing w:val="20"/>
        </w:rPr>
        <w:t xml:space="preserve">należy uwzględnić </w:t>
      </w:r>
      <w:r w:rsidRPr="00A3275F">
        <w:rPr>
          <w:color w:val="auto"/>
          <w:spacing w:val="20"/>
        </w:rPr>
        <w:t>podatek od towarów i usług naliczony wg obowiązujących przepisów prawa podatkowego na dzień składania ofert.</w:t>
      </w:r>
      <w:r w:rsidR="00C618F6" w:rsidRPr="00A3275F">
        <w:rPr>
          <w:color w:val="auto"/>
          <w:spacing w:val="20"/>
        </w:rPr>
        <w:t xml:space="preserve"> </w:t>
      </w:r>
    </w:p>
    <w:p w14:paraId="7D64A76D" w14:textId="4AB1D4C2" w:rsidR="00712501" w:rsidRPr="00A3275F" w:rsidRDefault="00F5149F">
      <w:pPr>
        <w:pStyle w:val="Default"/>
        <w:numPr>
          <w:ilvl w:val="0"/>
          <w:numId w:val="45"/>
        </w:numPr>
        <w:shd w:val="clear" w:color="auto" w:fill="FFFFFF" w:themeFill="background1"/>
        <w:spacing w:line="276" w:lineRule="auto"/>
        <w:ind w:left="0"/>
        <w:rPr>
          <w:color w:val="auto"/>
          <w:spacing w:val="20"/>
        </w:rPr>
      </w:pPr>
      <w:r w:rsidRPr="00A3275F">
        <w:rPr>
          <w:color w:val="auto"/>
          <w:spacing w:val="20"/>
        </w:rPr>
        <w:t>Cena</w:t>
      </w:r>
      <w:r w:rsidR="00712501" w:rsidRPr="00A3275F">
        <w:rPr>
          <w:color w:val="auto"/>
          <w:spacing w:val="20"/>
        </w:rPr>
        <w:t xml:space="preserve"> powinn</w:t>
      </w:r>
      <w:r w:rsidRPr="00A3275F">
        <w:rPr>
          <w:color w:val="auto"/>
          <w:spacing w:val="20"/>
        </w:rPr>
        <w:t>a</w:t>
      </w:r>
      <w:r w:rsidR="00712501" w:rsidRPr="00A3275F">
        <w:rPr>
          <w:color w:val="auto"/>
          <w:spacing w:val="20"/>
        </w:rPr>
        <w:t xml:space="preserve"> być wyrażon</w:t>
      </w:r>
      <w:r w:rsidRPr="00A3275F">
        <w:rPr>
          <w:color w:val="auto"/>
          <w:spacing w:val="20"/>
        </w:rPr>
        <w:t>a</w:t>
      </w:r>
      <w:r w:rsidR="00712501" w:rsidRPr="00A3275F">
        <w:rPr>
          <w:color w:val="auto"/>
          <w:spacing w:val="20"/>
        </w:rPr>
        <w:t xml:space="preserve"> w złotych polskich (PLN) z dokładnością do dwóch miejsc po przecinku.</w:t>
      </w:r>
      <w:r w:rsidR="00D40407" w:rsidRPr="00A3275F">
        <w:rPr>
          <w:color w:val="auto"/>
          <w:spacing w:val="20"/>
        </w:rPr>
        <w:t xml:space="preserve"> </w:t>
      </w:r>
      <w:r w:rsidR="00712501" w:rsidRPr="00A3275F">
        <w:rPr>
          <w:color w:val="auto"/>
          <w:spacing w:val="20"/>
        </w:rPr>
        <w:t>Walutą rozliczeniową obowiązującą w niniejszym zamówieniu publicznym jest złoty polski zgodnie z ustawą z dnia 29.08.1997 r. o Narodowym Banku Polskim, oznaczany w Specyfikacji jako „złoty”, „PLN” lub „zł</w:t>
      </w:r>
      <w:r w:rsidR="00137CD8" w:rsidRPr="00A3275F">
        <w:rPr>
          <w:color w:val="auto"/>
          <w:spacing w:val="20"/>
        </w:rPr>
        <w:t>”</w:t>
      </w:r>
    </w:p>
    <w:p w14:paraId="1130D5A9" w14:textId="2FD0726E" w:rsidR="008B7841" w:rsidRPr="00A3275F" w:rsidRDefault="008B7841" w:rsidP="00137CD8">
      <w:pPr>
        <w:pStyle w:val="Default"/>
        <w:spacing w:line="276" w:lineRule="auto"/>
        <w:rPr>
          <w:color w:val="auto"/>
          <w:spacing w:val="20"/>
        </w:rPr>
      </w:pPr>
      <w:r w:rsidRPr="00A3275F">
        <w:rPr>
          <w:color w:val="auto"/>
          <w:spacing w:val="20"/>
        </w:rPr>
        <w:t>Zamawiający nie przewiduje rozliczeń w walucie obcej.</w:t>
      </w:r>
    </w:p>
    <w:p w14:paraId="17604652" w14:textId="77777777" w:rsidR="008B7841" w:rsidRPr="00A3275F" w:rsidRDefault="008B7841">
      <w:pPr>
        <w:pStyle w:val="Default"/>
        <w:numPr>
          <w:ilvl w:val="0"/>
          <w:numId w:val="45"/>
        </w:numPr>
        <w:spacing w:line="276" w:lineRule="auto"/>
        <w:ind w:left="0"/>
        <w:rPr>
          <w:color w:val="auto"/>
          <w:spacing w:val="20"/>
        </w:rPr>
      </w:pPr>
      <w:r w:rsidRPr="00A3275F">
        <w:rPr>
          <w:color w:val="auto"/>
          <w:spacing w:val="20"/>
        </w:rPr>
        <w:t xml:space="preserve">Zamawiający w przypadku stwierdzenia omyłek pisarskich, rachunkowych lub innych omyłek dokona ich poprawienia. </w:t>
      </w:r>
    </w:p>
    <w:p w14:paraId="637675C1" w14:textId="77777777" w:rsidR="008B7841" w:rsidRPr="00A3275F" w:rsidRDefault="008B7841">
      <w:pPr>
        <w:pStyle w:val="Default"/>
        <w:numPr>
          <w:ilvl w:val="0"/>
          <w:numId w:val="45"/>
        </w:numPr>
        <w:spacing w:line="276" w:lineRule="auto"/>
        <w:ind w:left="0"/>
        <w:rPr>
          <w:color w:val="auto"/>
          <w:spacing w:val="20"/>
        </w:rPr>
      </w:pPr>
      <w:r w:rsidRPr="00A3275F">
        <w:rPr>
          <w:color w:val="auto"/>
          <w:spacing w:val="20"/>
        </w:rPr>
        <w:t xml:space="preserve">Wykonawca, dokonując kalkulacji warunków cenowych swoich ofert jest zobowiązany do przestrzegania zasad uczciwej konkurencji z zastrzeżeniem, iż cena lub koszt lub ich istotne części składowe nie mogą być rażąco niskie w stosunku do przedmiotu zamówienia. Konsekwencją złożenia oferty z rażąco niską ceną lub kosztem jest jej odrzucenie – zgodnie z art. 226 ust. 1 pkt 8 w związku z art. 224 ust. 6 ustawy </w:t>
      </w:r>
      <w:proofErr w:type="spellStart"/>
      <w:r w:rsidRPr="00A3275F">
        <w:rPr>
          <w:color w:val="auto"/>
          <w:spacing w:val="20"/>
        </w:rPr>
        <w:t>Pzp</w:t>
      </w:r>
      <w:proofErr w:type="spellEnd"/>
      <w:r w:rsidRPr="00A3275F">
        <w:rPr>
          <w:color w:val="auto"/>
          <w:spacing w:val="20"/>
        </w:rPr>
        <w:t>.</w:t>
      </w:r>
    </w:p>
    <w:p w14:paraId="52904F45" w14:textId="70A91812" w:rsidR="008B7841" w:rsidRPr="00A3275F" w:rsidRDefault="008B7841">
      <w:pPr>
        <w:pStyle w:val="Default"/>
        <w:numPr>
          <w:ilvl w:val="0"/>
          <w:numId w:val="45"/>
        </w:numPr>
        <w:spacing w:line="276" w:lineRule="auto"/>
        <w:ind w:left="0"/>
        <w:rPr>
          <w:color w:val="auto"/>
          <w:spacing w:val="20"/>
        </w:rPr>
      </w:pPr>
      <w:r w:rsidRPr="00A3275F">
        <w:rPr>
          <w:color w:val="auto"/>
          <w:spacing w:val="20"/>
        </w:rPr>
        <w:t xml:space="preserve">Jeżeli została złożona oferta, której wybór prowadziłby do powstania u zamawiającego obowiązku podatkowego zgodnie z ustawą z dnia 11 marca 2004 r. o podatku od towarów i </w:t>
      </w:r>
      <w:r w:rsidR="00D04A53" w:rsidRPr="00A3275F">
        <w:rPr>
          <w:color w:val="auto"/>
          <w:spacing w:val="20"/>
        </w:rPr>
        <w:t>usług</w:t>
      </w:r>
      <w:r w:rsidRPr="00A3275F">
        <w:rPr>
          <w:color w:val="auto"/>
          <w:spacing w:val="20"/>
        </w:rPr>
        <w:t xml:space="preserve"> </w:t>
      </w:r>
      <w:r w:rsidRPr="00A3275F">
        <w:rPr>
          <w:color w:val="auto"/>
          <w:spacing w:val="20"/>
          <w:shd w:val="clear" w:color="auto" w:fill="FFFFFF"/>
        </w:rPr>
        <w:t>(</w:t>
      </w:r>
      <w:proofErr w:type="spellStart"/>
      <w:r w:rsidRPr="00A3275F">
        <w:rPr>
          <w:color w:val="auto"/>
          <w:spacing w:val="20"/>
          <w:shd w:val="clear" w:color="auto" w:fill="FFFFFF"/>
        </w:rPr>
        <w:t>t.j</w:t>
      </w:r>
      <w:proofErr w:type="spellEnd"/>
      <w:r w:rsidRPr="00A3275F">
        <w:rPr>
          <w:color w:val="auto"/>
          <w:spacing w:val="20"/>
          <w:shd w:val="clear" w:color="auto" w:fill="FFFFFF"/>
        </w:rPr>
        <w:t>. Dz. U. z 2021 r. poz. 685 ze zm.)</w:t>
      </w:r>
      <w:r w:rsidRPr="00A3275F">
        <w:rPr>
          <w:color w:val="auto"/>
          <w:spacing w:val="20"/>
        </w:rPr>
        <w:t xml:space="preserve">, dla celów zastosowania kryterium ceny lub kosztu zamawiający dolicza do przedstawionej w tej ofercie ceny kwotę podatku od towarów i </w:t>
      </w:r>
      <w:r w:rsidR="00D04A53" w:rsidRPr="00A3275F">
        <w:rPr>
          <w:color w:val="auto"/>
          <w:spacing w:val="20"/>
        </w:rPr>
        <w:t>usług</w:t>
      </w:r>
      <w:r w:rsidRPr="00A3275F">
        <w:rPr>
          <w:color w:val="auto"/>
          <w:spacing w:val="20"/>
        </w:rPr>
        <w:t xml:space="preserve">, którą miałby obowiązek rozliczyć. </w:t>
      </w:r>
    </w:p>
    <w:p w14:paraId="053DE1F6" w14:textId="77777777" w:rsidR="008B7841" w:rsidRPr="00A3275F" w:rsidRDefault="008B7841">
      <w:pPr>
        <w:pStyle w:val="Default"/>
        <w:numPr>
          <w:ilvl w:val="0"/>
          <w:numId w:val="45"/>
        </w:numPr>
        <w:spacing w:line="276" w:lineRule="auto"/>
        <w:ind w:left="0"/>
        <w:rPr>
          <w:color w:val="auto"/>
          <w:spacing w:val="20"/>
        </w:rPr>
      </w:pPr>
      <w:r w:rsidRPr="00A3275F">
        <w:rPr>
          <w:bCs/>
          <w:color w:val="auto"/>
          <w:spacing w:val="20"/>
        </w:rPr>
        <w:t>W</w:t>
      </w:r>
      <w:r w:rsidRPr="00A3275F">
        <w:rPr>
          <w:color w:val="auto"/>
          <w:spacing w:val="20"/>
        </w:rPr>
        <w:t xml:space="preserve"> ofercie, o której mowa w ust. 1, wykonawca ma obowiązek:</w:t>
      </w:r>
    </w:p>
    <w:p w14:paraId="32125051" w14:textId="77777777" w:rsidR="008B7841" w:rsidRPr="00A3275F" w:rsidRDefault="008B7841" w:rsidP="00C933E8">
      <w:pPr>
        <w:pStyle w:val="Default"/>
        <w:numPr>
          <w:ilvl w:val="3"/>
          <w:numId w:val="13"/>
        </w:numPr>
        <w:spacing w:line="276" w:lineRule="auto"/>
        <w:ind w:left="567"/>
        <w:rPr>
          <w:color w:val="auto"/>
          <w:spacing w:val="20"/>
        </w:rPr>
      </w:pPr>
      <w:r w:rsidRPr="00A3275F">
        <w:rPr>
          <w:color w:val="auto"/>
          <w:spacing w:val="20"/>
        </w:rPr>
        <w:t>poinformowania zamawiającego, czy wybór jego oferty będzie prowadził do powstania u zamawiającego obowiązku podatkowego;</w:t>
      </w:r>
    </w:p>
    <w:p w14:paraId="03A004E0" w14:textId="4AA9BAD8" w:rsidR="008B7841" w:rsidRPr="00A3275F" w:rsidRDefault="008B7841" w:rsidP="00C933E8">
      <w:pPr>
        <w:pStyle w:val="Default"/>
        <w:numPr>
          <w:ilvl w:val="3"/>
          <w:numId w:val="13"/>
        </w:numPr>
        <w:spacing w:line="276" w:lineRule="auto"/>
        <w:ind w:left="567"/>
        <w:rPr>
          <w:color w:val="auto"/>
          <w:spacing w:val="20"/>
        </w:rPr>
      </w:pPr>
      <w:r w:rsidRPr="00A3275F">
        <w:rPr>
          <w:color w:val="auto"/>
          <w:spacing w:val="20"/>
        </w:rPr>
        <w:t xml:space="preserve">wskazania nazwy (rodzaju) towaru lub </w:t>
      </w:r>
      <w:r w:rsidR="00D04A53" w:rsidRPr="00A3275F">
        <w:rPr>
          <w:color w:val="auto"/>
          <w:spacing w:val="20"/>
        </w:rPr>
        <w:t>usługi</w:t>
      </w:r>
      <w:r w:rsidRPr="00A3275F">
        <w:rPr>
          <w:color w:val="auto"/>
          <w:spacing w:val="20"/>
        </w:rPr>
        <w:t xml:space="preserve">, których dostawa lub świadczenie będą </w:t>
      </w:r>
      <w:proofErr w:type="gramStart"/>
      <w:r w:rsidRPr="00A3275F">
        <w:rPr>
          <w:color w:val="auto"/>
          <w:spacing w:val="20"/>
        </w:rPr>
        <w:t>prowadziły  do</w:t>
      </w:r>
      <w:proofErr w:type="gramEnd"/>
      <w:r w:rsidRPr="00A3275F">
        <w:rPr>
          <w:color w:val="auto"/>
          <w:spacing w:val="20"/>
        </w:rPr>
        <w:t xml:space="preserve"> powstania obowiązku podatkowego;</w:t>
      </w:r>
    </w:p>
    <w:p w14:paraId="2CE7C9DC" w14:textId="631219E3" w:rsidR="008B7841" w:rsidRPr="00A3275F" w:rsidRDefault="008B7841" w:rsidP="00C933E8">
      <w:pPr>
        <w:pStyle w:val="Default"/>
        <w:numPr>
          <w:ilvl w:val="3"/>
          <w:numId w:val="13"/>
        </w:numPr>
        <w:spacing w:line="276" w:lineRule="auto"/>
        <w:ind w:left="567"/>
        <w:rPr>
          <w:color w:val="auto"/>
          <w:spacing w:val="20"/>
        </w:rPr>
      </w:pPr>
      <w:r w:rsidRPr="00A3275F">
        <w:rPr>
          <w:color w:val="auto"/>
          <w:spacing w:val="20"/>
        </w:rPr>
        <w:lastRenderedPageBreak/>
        <w:t xml:space="preserve">wskazania wartości towaru lub </w:t>
      </w:r>
      <w:r w:rsidR="00D04A53" w:rsidRPr="00A3275F">
        <w:rPr>
          <w:color w:val="auto"/>
          <w:spacing w:val="20"/>
        </w:rPr>
        <w:t>usługi</w:t>
      </w:r>
      <w:r w:rsidRPr="00A3275F">
        <w:rPr>
          <w:color w:val="auto"/>
          <w:spacing w:val="20"/>
        </w:rPr>
        <w:t xml:space="preserve"> objętego obowiązkiem podatkowym zamawiającego, bez kwoty podatku;</w:t>
      </w:r>
    </w:p>
    <w:p w14:paraId="5337D782" w14:textId="78434714" w:rsidR="008B7841" w:rsidRPr="00A3275F" w:rsidRDefault="008B7841" w:rsidP="00C933E8">
      <w:pPr>
        <w:pStyle w:val="Default"/>
        <w:numPr>
          <w:ilvl w:val="3"/>
          <w:numId w:val="13"/>
        </w:numPr>
        <w:spacing w:line="276" w:lineRule="auto"/>
        <w:ind w:left="567"/>
        <w:rPr>
          <w:color w:val="auto"/>
          <w:spacing w:val="20"/>
        </w:rPr>
      </w:pPr>
      <w:r w:rsidRPr="00A3275F">
        <w:rPr>
          <w:color w:val="auto"/>
          <w:spacing w:val="20"/>
        </w:rPr>
        <w:t xml:space="preserve">wskazania stawki podatku od towarów i </w:t>
      </w:r>
      <w:r w:rsidR="00D04A53" w:rsidRPr="00A3275F">
        <w:rPr>
          <w:color w:val="auto"/>
          <w:spacing w:val="20"/>
        </w:rPr>
        <w:t>usług</w:t>
      </w:r>
      <w:r w:rsidRPr="00A3275F">
        <w:rPr>
          <w:color w:val="auto"/>
          <w:spacing w:val="20"/>
        </w:rPr>
        <w:t>, która zgodnie z wiedzą wykonawcy, będzie miała zastosowanie.</w:t>
      </w:r>
    </w:p>
    <w:p w14:paraId="37E403BF" w14:textId="19109A3F" w:rsidR="00D73978" w:rsidRPr="00A3275F" w:rsidRDefault="00D73978" w:rsidP="00B56CDF">
      <w:pPr>
        <w:pStyle w:val="Default"/>
        <w:spacing w:line="276" w:lineRule="auto"/>
        <w:rPr>
          <w:color w:val="auto"/>
          <w:spacing w:val="20"/>
        </w:rPr>
      </w:pP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2BDA" w:rsidRPr="00A3275F" w14:paraId="3AA2609F" w14:textId="77777777" w:rsidTr="000050D0">
        <w:tc>
          <w:tcPr>
            <w:tcW w:w="9062" w:type="dxa"/>
          </w:tcPr>
          <w:p w14:paraId="3108D364" w14:textId="44A47179" w:rsidR="00B50666" w:rsidRPr="00A3275F" w:rsidRDefault="00B50666" w:rsidP="00B56CDF">
            <w:pPr>
              <w:pStyle w:val="Nagwek1"/>
              <w:spacing w:line="276" w:lineRule="auto"/>
              <w:rPr>
                <w:rFonts w:ascii="Arial" w:hAnsi="Arial" w:cs="Arial"/>
                <w:b/>
                <w:bCs/>
                <w:color w:val="auto"/>
                <w:spacing w:val="20"/>
                <w:sz w:val="28"/>
                <w:szCs w:val="28"/>
              </w:rPr>
            </w:pPr>
            <w:bookmarkStart w:id="72" w:name="_Toc115346037"/>
            <w:bookmarkStart w:id="73" w:name="_Toc222903584"/>
            <w:r w:rsidRPr="00A3275F">
              <w:rPr>
                <w:rFonts w:ascii="Arial" w:hAnsi="Arial" w:cs="Arial"/>
                <w:b/>
                <w:bCs/>
                <w:color w:val="auto"/>
                <w:spacing w:val="20"/>
                <w:sz w:val="28"/>
                <w:szCs w:val="28"/>
              </w:rPr>
              <w:t>ROZDZIAŁ X</w:t>
            </w:r>
            <w:r w:rsidR="008901FB" w:rsidRPr="00A3275F">
              <w:rPr>
                <w:rFonts w:ascii="Arial" w:hAnsi="Arial" w:cs="Arial"/>
                <w:b/>
                <w:bCs/>
                <w:color w:val="auto"/>
                <w:spacing w:val="20"/>
                <w:sz w:val="28"/>
                <w:szCs w:val="28"/>
              </w:rPr>
              <w:t>X</w:t>
            </w:r>
            <w:r w:rsidRPr="00A3275F">
              <w:rPr>
                <w:rFonts w:ascii="Arial" w:hAnsi="Arial" w:cs="Arial"/>
                <w:b/>
                <w:bCs/>
                <w:color w:val="auto"/>
                <w:spacing w:val="20"/>
                <w:sz w:val="28"/>
                <w:szCs w:val="28"/>
              </w:rPr>
              <w:t xml:space="preserve"> – OPIS KRYTERIÓW, KTÓRYMI ZAMAWIAJĄCY BĘDZIE SIĘ KIEROWAŁ PRZY WYBORZE OFERTY WRAZ Z PODANIEM ZNACZENIA TYCH KRYTERIÓW I SPSOBU OCENY OFERT</w:t>
            </w:r>
            <w:bookmarkEnd w:id="72"/>
            <w:bookmarkEnd w:id="73"/>
          </w:p>
        </w:tc>
      </w:tr>
    </w:tbl>
    <w:p w14:paraId="35D36525" w14:textId="00DB09F8" w:rsidR="007A577F" w:rsidRPr="00A3275F" w:rsidRDefault="007A577F" w:rsidP="00B56CDF">
      <w:pPr>
        <w:pStyle w:val="Default"/>
        <w:spacing w:line="276" w:lineRule="auto"/>
        <w:rPr>
          <w:color w:val="auto"/>
          <w:spacing w:val="20"/>
        </w:rPr>
      </w:pPr>
    </w:p>
    <w:p w14:paraId="151C209E" w14:textId="77777777" w:rsidR="00B6111B" w:rsidRPr="00A3275F" w:rsidRDefault="00B6111B" w:rsidP="00B56CDF">
      <w:pPr>
        <w:pStyle w:val="Default"/>
        <w:spacing w:line="276" w:lineRule="auto"/>
        <w:rPr>
          <w:color w:val="auto"/>
          <w:spacing w:val="20"/>
        </w:rPr>
      </w:pPr>
    </w:p>
    <w:p w14:paraId="40B61926" w14:textId="77777777" w:rsidR="00FB2B2E" w:rsidRPr="00A3275F" w:rsidRDefault="00FB2B2E">
      <w:pPr>
        <w:pStyle w:val="Default"/>
        <w:numPr>
          <w:ilvl w:val="0"/>
          <w:numId w:val="23"/>
        </w:numPr>
        <w:spacing w:line="276" w:lineRule="auto"/>
        <w:ind w:left="0" w:hanging="567"/>
        <w:rPr>
          <w:color w:val="auto"/>
          <w:spacing w:val="20"/>
        </w:rPr>
      </w:pPr>
      <w:bookmarkStart w:id="74" w:name="_Hlk204602431"/>
      <w:r w:rsidRPr="00A3275F">
        <w:rPr>
          <w:color w:val="auto"/>
          <w:spacing w:val="20"/>
        </w:rPr>
        <w:t>Przy wyborze najkorzystniejszej oferty Zamawiający będzie się kierował następującymi kryteriami oceny ofert:</w:t>
      </w:r>
    </w:p>
    <w:p w14:paraId="2D523CE6" w14:textId="3DBD32CB" w:rsidR="00425C62" w:rsidRPr="00A3275F" w:rsidRDefault="00425C62" w:rsidP="00425C62">
      <w:pPr>
        <w:pStyle w:val="Default"/>
        <w:spacing w:line="276" w:lineRule="auto"/>
        <w:rPr>
          <w:b/>
          <w:bCs/>
          <w:color w:val="auto"/>
          <w:spacing w:val="20"/>
        </w:rPr>
      </w:pPr>
      <w:r w:rsidRPr="00A3275F">
        <w:rPr>
          <w:b/>
          <w:bCs/>
          <w:color w:val="auto"/>
          <w:spacing w:val="20"/>
        </w:rPr>
        <w:t xml:space="preserve">1) CENA (C) – WAGA KRYTERIUM </w:t>
      </w:r>
      <w:r w:rsidR="00A061ED" w:rsidRPr="00A3275F">
        <w:rPr>
          <w:b/>
          <w:bCs/>
          <w:color w:val="auto"/>
          <w:spacing w:val="20"/>
        </w:rPr>
        <w:t>60</w:t>
      </w:r>
      <w:r w:rsidRPr="00A3275F">
        <w:rPr>
          <w:b/>
          <w:bCs/>
          <w:color w:val="auto"/>
          <w:spacing w:val="20"/>
        </w:rPr>
        <w:t xml:space="preserve"> %</w:t>
      </w:r>
    </w:p>
    <w:p w14:paraId="6F82308C" w14:textId="2B790282" w:rsidR="00D30268" w:rsidRPr="00A3275F" w:rsidRDefault="000D2F07" w:rsidP="00425C62">
      <w:pPr>
        <w:pStyle w:val="Default"/>
        <w:spacing w:line="276" w:lineRule="auto"/>
        <w:rPr>
          <w:b/>
          <w:bCs/>
          <w:color w:val="auto"/>
          <w:spacing w:val="20"/>
        </w:rPr>
      </w:pPr>
      <w:bookmarkStart w:id="75" w:name="_Hlk197423508"/>
      <w:r w:rsidRPr="00A3275F">
        <w:rPr>
          <w:b/>
          <w:bCs/>
          <w:color w:val="auto"/>
          <w:spacing w:val="20"/>
        </w:rPr>
        <w:t xml:space="preserve">2) </w:t>
      </w:r>
      <w:r w:rsidRPr="00A3275F">
        <w:rPr>
          <w:b/>
          <w:bCs/>
          <w:color w:val="auto"/>
          <w:spacing w:val="20"/>
        </w:rPr>
        <w:tab/>
      </w:r>
      <w:r w:rsidR="00C12663" w:rsidRPr="00A3275F">
        <w:rPr>
          <w:b/>
          <w:bCs/>
          <w:color w:val="auto"/>
          <w:spacing w:val="20"/>
        </w:rPr>
        <w:t xml:space="preserve">OKRES GWARANCJI (G) – WAGA KRYTERIUM 40 % </w:t>
      </w:r>
    </w:p>
    <w:bookmarkEnd w:id="75"/>
    <w:p w14:paraId="3E463E4B" w14:textId="6BBA920F" w:rsidR="00FB2B2E" w:rsidRPr="00A3275F" w:rsidRDefault="00FB2B2E" w:rsidP="00425C62">
      <w:pPr>
        <w:pStyle w:val="Default"/>
        <w:spacing w:line="276" w:lineRule="auto"/>
        <w:rPr>
          <w:color w:val="auto"/>
          <w:spacing w:val="20"/>
        </w:rPr>
      </w:pPr>
      <w:r w:rsidRPr="00A3275F">
        <w:rPr>
          <w:color w:val="auto"/>
          <w:spacing w:val="20"/>
        </w:rPr>
        <w:t>Ocena ofert w zakresie przedstawionych wyżej kryteriów zostanie dokonana wg następujących zasad:</w:t>
      </w:r>
    </w:p>
    <w:p w14:paraId="27D0AB40" w14:textId="3558697A" w:rsidR="00FB2B2E" w:rsidRPr="00A3275F" w:rsidRDefault="00E20828" w:rsidP="00B56CDF">
      <w:pPr>
        <w:pStyle w:val="Default"/>
        <w:spacing w:line="276" w:lineRule="auto"/>
        <w:rPr>
          <w:b/>
          <w:bCs/>
          <w:color w:val="auto"/>
          <w:spacing w:val="20"/>
        </w:rPr>
      </w:pPr>
      <w:r w:rsidRPr="00A3275F">
        <w:rPr>
          <w:b/>
          <w:bCs/>
          <w:color w:val="auto"/>
          <w:spacing w:val="20"/>
        </w:rPr>
        <w:t xml:space="preserve">1) CENA (C): </w:t>
      </w:r>
    </w:p>
    <w:p w14:paraId="0B466E3A" w14:textId="62E33D01" w:rsidR="00FB2B2E" w:rsidRPr="00A3275F" w:rsidRDefault="00FB2B2E" w:rsidP="00B56CDF">
      <w:pPr>
        <w:pStyle w:val="Default"/>
        <w:spacing w:line="276" w:lineRule="auto"/>
        <w:rPr>
          <w:color w:val="auto"/>
          <w:spacing w:val="20"/>
        </w:rPr>
      </w:pPr>
      <w:r w:rsidRPr="00A3275F">
        <w:rPr>
          <w:color w:val="auto"/>
          <w:spacing w:val="20"/>
        </w:rPr>
        <w:t xml:space="preserve">Do oceny poszczególnych ofert w zakresie kryterium cena oferty zostanie zastosowana metoda polegająca na porównaniu ceny badanej oferty z najtańszą spośród cen przedstawionych przez tych Wykonawców, których oferty zostały dopuszczone do oceny i spełniają warunki określone w SWZ. </w:t>
      </w:r>
    </w:p>
    <w:p w14:paraId="27FF4E7C" w14:textId="7CE3AD39" w:rsidR="00FB2B2E" w:rsidRPr="00A3275F" w:rsidRDefault="00FB2B2E" w:rsidP="00B56CDF">
      <w:pPr>
        <w:pStyle w:val="Default"/>
        <w:spacing w:line="276" w:lineRule="auto"/>
        <w:rPr>
          <w:color w:val="auto"/>
          <w:spacing w:val="20"/>
        </w:rPr>
      </w:pPr>
      <w:r w:rsidRPr="00A3275F">
        <w:rPr>
          <w:color w:val="auto"/>
          <w:spacing w:val="20"/>
        </w:rPr>
        <w:t xml:space="preserve">Jako cenę oferty </w:t>
      </w:r>
      <w:r w:rsidR="00F27307" w:rsidRPr="00A3275F">
        <w:rPr>
          <w:color w:val="auto"/>
          <w:spacing w:val="20"/>
        </w:rPr>
        <w:t xml:space="preserve">brutto </w:t>
      </w:r>
      <w:r w:rsidRPr="00A3275F">
        <w:rPr>
          <w:color w:val="auto"/>
          <w:spacing w:val="20"/>
        </w:rPr>
        <w:t xml:space="preserve">przyjmuje się </w:t>
      </w:r>
      <w:r w:rsidR="00F27307" w:rsidRPr="00A3275F">
        <w:rPr>
          <w:color w:val="auto"/>
          <w:spacing w:val="20"/>
        </w:rPr>
        <w:t xml:space="preserve">całkowite wynagrodzenie ryczałtowe brutto </w:t>
      </w:r>
      <w:r w:rsidRPr="00A3275F">
        <w:rPr>
          <w:color w:val="auto"/>
          <w:spacing w:val="20"/>
        </w:rPr>
        <w:t>podan</w:t>
      </w:r>
      <w:r w:rsidR="00F27307" w:rsidRPr="00A3275F">
        <w:rPr>
          <w:color w:val="auto"/>
          <w:spacing w:val="20"/>
        </w:rPr>
        <w:t>e</w:t>
      </w:r>
      <w:r w:rsidRPr="00A3275F">
        <w:rPr>
          <w:color w:val="auto"/>
          <w:spacing w:val="20"/>
        </w:rPr>
        <w:t xml:space="preserve"> w Formularzu Ofertowym</w:t>
      </w:r>
      <w:r w:rsidR="00283045" w:rsidRPr="00A3275F">
        <w:rPr>
          <w:color w:val="auto"/>
          <w:spacing w:val="20"/>
        </w:rPr>
        <w:t>.</w:t>
      </w:r>
    </w:p>
    <w:p w14:paraId="23F81444" w14:textId="77777777" w:rsidR="00087771" w:rsidRPr="00A3275F" w:rsidRDefault="00FB2B2E" w:rsidP="00B56CDF">
      <w:pPr>
        <w:pStyle w:val="Default"/>
        <w:spacing w:line="276" w:lineRule="auto"/>
        <w:rPr>
          <w:b/>
          <w:bCs/>
          <w:color w:val="auto"/>
          <w:spacing w:val="20"/>
        </w:rPr>
      </w:pPr>
      <w:bookmarkStart w:id="76" w:name="_Hlk132046109"/>
      <w:r w:rsidRPr="00A3275F">
        <w:rPr>
          <w:color w:val="auto"/>
          <w:spacing w:val="20"/>
        </w:rPr>
        <w:t>Punkty będą liczone według wzoru:</w:t>
      </w:r>
      <w:r w:rsidR="00295EA5" w:rsidRPr="00A3275F">
        <w:rPr>
          <w:color w:val="auto"/>
          <w:spacing w:val="20"/>
        </w:rPr>
        <w:t xml:space="preserve"> </w:t>
      </w:r>
      <w:r w:rsidRPr="00A3275F">
        <w:rPr>
          <w:b/>
          <w:bCs/>
          <w:color w:val="auto"/>
          <w:spacing w:val="20"/>
        </w:rPr>
        <w:t xml:space="preserve">  </w:t>
      </w:r>
    </w:p>
    <w:p w14:paraId="11941C97" w14:textId="26D712C7" w:rsidR="00FB2B2E" w:rsidRPr="00A3275F" w:rsidRDefault="00FB2B2E" w:rsidP="00B56CDF">
      <w:pPr>
        <w:pStyle w:val="Default"/>
        <w:spacing w:line="276" w:lineRule="auto"/>
        <w:rPr>
          <w:color w:val="auto"/>
          <w:spacing w:val="20"/>
        </w:rPr>
      </w:pPr>
      <w:r w:rsidRPr="00A3275F">
        <w:rPr>
          <w:color w:val="auto"/>
          <w:spacing w:val="20"/>
        </w:rPr>
        <w:t xml:space="preserve">C </w:t>
      </w:r>
      <w:proofErr w:type="gramStart"/>
      <w:r w:rsidRPr="00A3275F">
        <w:rPr>
          <w:color w:val="auto"/>
          <w:spacing w:val="20"/>
        </w:rPr>
        <w:t xml:space="preserve">=  </w:t>
      </w:r>
      <w:proofErr w:type="spellStart"/>
      <w:r w:rsidR="00295EA5" w:rsidRPr="00A3275F">
        <w:rPr>
          <w:color w:val="auto"/>
          <w:spacing w:val="20"/>
        </w:rPr>
        <w:t>Cn</w:t>
      </w:r>
      <w:proofErr w:type="spellEnd"/>
      <w:proofErr w:type="gramEnd"/>
      <w:r w:rsidR="00295EA5" w:rsidRPr="00A3275F">
        <w:rPr>
          <w:color w:val="auto"/>
          <w:spacing w:val="20"/>
        </w:rPr>
        <w:t xml:space="preserve"> / </w:t>
      </w:r>
      <w:proofErr w:type="spellStart"/>
      <w:proofErr w:type="gramStart"/>
      <w:r w:rsidR="00295EA5" w:rsidRPr="00A3275F">
        <w:rPr>
          <w:color w:val="auto"/>
          <w:spacing w:val="20"/>
        </w:rPr>
        <w:t>Cb</w:t>
      </w:r>
      <w:proofErr w:type="spellEnd"/>
      <w:r w:rsidR="00295EA5" w:rsidRPr="00A3275F">
        <w:rPr>
          <w:color w:val="auto"/>
          <w:spacing w:val="20"/>
        </w:rPr>
        <w:t xml:space="preserve">  </w:t>
      </w:r>
      <w:r w:rsidRPr="00A3275F">
        <w:rPr>
          <w:color w:val="auto"/>
          <w:spacing w:val="20"/>
        </w:rPr>
        <w:t>x</w:t>
      </w:r>
      <w:proofErr w:type="gramEnd"/>
      <w:r w:rsidRPr="00A3275F">
        <w:rPr>
          <w:color w:val="auto"/>
          <w:spacing w:val="20"/>
        </w:rPr>
        <w:t xml:space="preserve"> 60 (waga kryterium)</w:t>
      </w:r>
    </w:p>
    <w:p w14:paraId="4003C70D" w14:textId="77777777" w:rsidR="00FB2B2E" w:rsidRPr="00A3275F" w:rsidRDefault="00FB2B2E" w:rsidP="00B56CDF">
      <w:pPr>
        <w:pStyle w:val="Default"/>
        <w:spacing w:line="276" w:lineRule="auto"/>
        <w:rPr>
          <w:color w:val="auto"/>
          <w:spacing w:val="20"/>
        </w:rPr>
      </w:pPr>
      <w:r w:rsidRPr="00A3275F">
        <w:rPr>
          <w:color w:val="auto"/>
          <w:spacing w:val="20"/>
        </w:rPr>
        <w:t xml:space="preserve">gdzie: C – liczba punktów w ramach kryterium ceny (obliczana do dwóch miejsc po przecinku) </w:t>
      </w:r>
    </w:p>
    <w:p w14:paraId="6BF80E45" w14:textId="77777777" w:rsidR="00FB2B2E" w:rsidRPr="00A3275F" w:rsidRDefault="00FB2B2E" w:rsidP="00B56CDF">
      <w:pPr>
        <w:pStyle w:val="Default"/>
        <w:spacing w:line="276" w:lineRule="auto"/>
        <w:rPr>
          <w:color w:val="auto"/>
          <w:spacing w:val="20"/>
        </w:rPr>
      </w:pPr>
      <w:proofErr w:type="spellStart"/>
      <w:r w:rsidRPr="00A3275F">
        <w:rPr>
          <w:color w:val="auto"/>
          <w:spacing w:val="20"/>
        </w:rPr>
        <w:t>Cn</w:t>
      </w:r>
      <w:proofErr w:type="spellEnd"/>
      <w:r w:rsidRPr="00A3275F">
        <w:rPr>
          <w:color w:val="auto"/>
          <w:spacing w:val="20"/>
        </w:rPr>
        <w:t xml:space="preserve"> – najniższa cena ofertowa brutto spośród ocenianych ofert </w:t>
      </w:r>
    </w:p>
    <w:p w14:paraId="26485106" w14:textId="77777777" w:rsidR="00FB2B2E" w:rsidRPr="00A3275F" w:rsidRDefault="00FB2B2E" w:rsidP="00B56CDF">
      <w:pPr>
        <w:pStyle w:val="Default"/>
        <w:spacing w:line="276" w:lineRule="auto"/>
        <w:rPr>
          <w:color w:val="auto"/>
          <w:spacing w:val="20"/>
        </w:rPr>
      </w:pPr>
      <w:proofErr w:type="spellStart"/>
      <w:r w:rsidRPr="00A3275F">
        <w:rPr>
          <w:color w:val="auto"/>
          <w:spacing w:val="20"/>
        </w:rPr>
        <w:t>Cb</w:t>
      </w:r>
      <w:proofErr w:type="spellEnd"/>
      <w:r w:rsidRPr="00A3275F">
        <w:rPr>
          <w:color w:val="auto"/>
          <w:spacing w:val="20"/>
        </w:rPr>
        <w:t xml:space="preserve"> – cena brutto oferty ocenianej</w:t>
      </w:r>
    </w:p>
    <w:p w14:paraId="3F5912A5" w14:textId="77777777" w:rsidR="00FB2B2E" w:rsidRPr="00A3275F" w:rsidRDefault="00FB2B2E" w:rsidP="00B56CDF">
      <w:pPr>
        <w:pStyle w:val="Default"/>
        <w:spacing w:line="276" w:lineRule="auto"/>
        <w:rPr>
          <w:color w:val="auto"/>
          <w:spacing w:val="20"/>
        </w:rPr>
      </w:pPr>
      <w:r w:rsidRPr="00A3275F">
        <w:rPr>
          <w:color w:val="auto"/>
          <w:spacing w:val="20"/>
        </w:rPr>
        <w:t>Maksymalna liczba punktów w tym kryterium wynosi 60.</w:t>
      </w:r>
    </w:p>
    <w:bookmarkEnd w:id="76"/>
    <w:p w14:paraId="572D1803" w14:textId="77777777" w:rsidR="00FB2B2E" w:rsidRPr="00A3275F" w:rsidRDefault="00FB2B2E" w:rsidP="00B56CDF">
      <w:pPr>
        <w:pStyle w:val="Default"/>
        <w:spacing w:line="276" w:lineRule="auto"/>
        <w:rPr>
          <w:color w:val="auto"/>
          <w:spacing w:val="20"/>
        </w:rPr>
      </w:pPr>
    </w:p>
    <w:p w14:paraId="6861E72B" w14:textId="0EEE5C61" w:rsidR="00C12663" w:rsidRPr="00A3275F" w:rsidRDefault="00C12663" w:rsidP="00C12663">
      <w:pPr>
        <w:pStyle w:val="Default"/>
        <w:spacing w:line="276" w:lineRule="auto"/>
        <w:rPr>
          <w:b/>
          <w:bCs/>
          <w:color w:val="auto"/>
          <w:spacing w:val="20"/>
        </w:rPr>
      </w:pPr>
      <w:bookmarkStart w:id="77" w:name="_Hlk132046207"/>
      <w:r w:rsidRPr="00A3275F">
        <w:rPr>
          <w:b/>
          <w:bCs/>
          <w:color w:val="auto"/>
          <w:spacing w:val="20"/>
        </w:rPr>
        <w:t xml:space="preserve">2) </w:t>
      </w:r>
      <w:r w:rsidRPr="00A3275F">
        <w:rPr>
          <w:b/>
          <w:bCs/>
          <w:color w:val="auto"/>
          <w:spacing w:val="20"/>
        </w:rPr>
        <w:tab/>
        <w:t xml:space="preserve">OKRES GWARANCJI (G) </w:t>
      </w:r>
    </w:p>
    <w:p w14:paraId="331C6AF2" w14:textId="7F2E427A" w:rsidR="00C12663" w:rsidRPr="00A3275F" w:rsidRDefault="00C12663" w:rsidP="00BD2F91">
      <w:pPr>
        <w:autoSpaceDE w:val="0"/>
        <w:autoSpaceDN w:val="0"/>
        <w:adjustRightInd w:val="0"/>
        <w:spacing w:line="276" w:lineRule="auto"/>
        <w:rPr>
          <w:rFonts w:ascii="Arial" w:eastAsia="Calibri" w:hAnsi="Arial" w:cs="Arial"/>
          <w:spacing w:val="20"/>
          <w:lang w:eastAsia="en-US"/>
        </w:rPr>
      </w:pPr>
      <w:r w:rsidRPr="00A3275F">
        <w:rPr>
          <w:rFonts w:ascii="Arial" w:eastAsia="Calibri" w:hAnsi="Arial" w:cs="Arial"/>
          <w:spacing w:val="20"/>
          <w:lang w:eastAsia="en-US"/>
        </w:rPr>
        <w:t xml:space="preserve">Podstawą przyznania punktów w tym kryterium będzie wskazany przez Wykonawcę w Formularzu Ofertowym okres gwarancji na wykonany przedmiot zamówienia, w tym na wykonane roboty oraz zastosowane materiały licząc od podpisania protokołu odbioru końcowego przedmiotu zamówienia, zwanym dalej „okresem gwarancji”. </w:t>
      </w:r>
    </w:p>
    <w:p w14:paraId="1E2036E4" w14:textId="54E688E4" w:rsidR="00413DE7" w:rsidRPr="00A3275F" w:rsidRDefault="00413DE7" w:rsidP="00413DE7">
      <w:pPr>
        <w:autoSpaceDE w:val="0"/>
        <w:autoSpaceDN w:val="0"/>
        <w:adjustRightInd w:val="0"/>
        <w:spacing w:line="276" w:lineRule="auto"/>
        <w:rPr>
          <w:rFonts w:ascii="Arial" w:eastAsiaTheme="minorHAnsi" w:hAnsi="Arial" w:cs="Arial"/>
          <w:spacing w:val="20"/>
          <w:lang w:eastAsia="en-US"/>
        </w:rPr>
      </w:pPr>
      <w:r w:rsidRPr="00A3275F">
        <w:rPr>
          <w:rFonts w:ascii="Arial" w:eastAsiaTheme="minorHAnsi" w:hAnsi="Arial" w:cs="Arial"/>
          <w:spacing w:val="20"/>
          <w:lang w:eastAsia="en-US"/>
        </w:rPr>
        <w:lastRenderedPageBreak/>
        <w:t xml:space="preserve">Maksymalna liczba punktów w tym kryterium wynosi 40 pkt. </w:t>
      </w:r>
    </w:p>
    <w:p w14:paraId="2E845B70" w14:textId="77777777" w:rsidR="00413DE7" w:rsidRPr="00A3275F" w:rsidRDefault="00413DE7" w:rsidP="00C12663">
      <w:pPr>
        <w:autoSpaceDE w:val="0"/>
        <w:autoSpaceDN w:val="0"/>
        <w:adjustRightInd w:val="0"/>
        <w:rPr>
          <w:rFonts w:ascii="Arial" w:eastAsia="Calibri" w:hAnsi="Arial" w:cs="Arial"/>
          <w:spacing w:val="20"/>
          <w:lang w:eastAsia="en-US"/>
        </w:rPr>
      </w:pPr>
    </w:p>
    <w:p w14:paraId="789598A2" w14:textId="36F6F0E4" w:rsidR="00C12663" w:rsidRPr="00A061ED" w:rsidRDefault="00BD2F91" w:rsidP="00C12663">
      <w:pPr>
        <w:autoSpaceDE w:val="0"/>
        <w:autoSpaceDN w:val="0"/>
        <w:adjustRightInd w:val="0"/>
        <w:rPr>
          <w:rFonts w:ascii="Arial" w:eastAsia="Calibri" w:hAnsi="Arial" w:cs="Arial"/>
          <w:b/>
          <w:bCs/>
          <w:spacing w:val="20"/>
          <w:lang w:eastAsia="en-US"/>
        </w:rPr>
      </w:pPr>
      <w:bookmarkStart w:id="78" w:name="_Hlk222392058"/>
      <w:r w:rsidRPr="00A3275F">
        <w:rPr>
          <w:rFonts w:ascii="Arial" w:eastAsia="Calibri" w:hAnsi="Arial" w:cs="Arial"/>
          <w:b/>
          <w:bCs/>
          <w:spacing w:val="20"/>
          <w:lang w:eastAsia="en-US"/>
        </w:rPr>
        <w:t>ZGODNIE Z WARUNKAMI NINIEJSZEJ SWZ MINIMALNY OKRES GWARANCJ</w:t>
      </w:r>
      <w:r w:rsidRPr="00A061ED">
        <w:rPr>
          <w:rFonts w:ascii="Arial" w:eastAsia="Calibri" w:hAnsi="Arial" w:cs="Arial"/>
          <w:b/>
          <w:bCs/>
          <w:spacing w:val="20"/>
          <w:lang w:eastAsia="en-US"/>
        </w:rPr>
        <w:t xml:space="preserve">I WYNOSI </w:t>
      </w:r>
      <w:r w:rsidR="00087771">
        <w:rPr>
          <w:rFonts w:ascii="Arial" w:eastAsia="Calibri" w:hAnsi="Arial" w:cs="Arial"/>
          <w:b/>
          <w:bCs/>
          <w:spacing w:val="20"/>
          <w:lang w:eastAsia="en-US"/>
        </w:rPr>
        <w:t>24</w:t>
      </w:r>
      <w:r w:rsidRPr="00A061ED">
        <w:rPr>
          <w:rFonts w:ascii="Arial" w:eastAsia="Calibri" w:hAnsi="Arial" w:cs="Arial"/>
          <w:b/>
          <w:bCs/>
          <w:spacing w:val="20"/>
          <w:lang w:eastAsia="en-US"/>
        </w:rPr>
        <w:t xml:space="preserve"> MIESIĄC</w:t>
      </w:r>
      <w:r w:rsidR="00F5149F" w:rsidRPr="00A061ED">
        <w:rPr>
          <w:rFonts w:ascii="Arial" w:eastAsia="Calibri" w:hAnsi="Arial" w:cs="Arial"/>
          <w:b/>
          <w:bCs/>
          <w:spacing w:val="20"/>
          <w:lang w:eastAsia="en-US"/>
        </w:rPr>
        <w:t>Y</w:t>
      </w:r>
      <w:r w:rsidRPr="00A061ED">
        <w:rPr>
          <w:rFonts w:ascii="Arial" w:eastAsia="Calibri" w:hAnsi="Arial" w:cs="Arial"/>
          <w:b/>
          <w:bCs/>
          <w:spacing w:val="20"/>
          <w:lang w:eastAsia="en-US"/>
        </w:rPr>
        <w:t xml:space="preserve">, NATOMIAST MAKSYMALNY </w:t>
      </w:r>
      <w:r w:rsidR="00F5149F" w:rsidRPr="00A061ED">
        <w:rPr>
          <w:rFonts w:ascii="Arial" w:eastAsia="Calibri" w:hAnsi="Arial" w:cs="Arial"/>
          <w:b/>
          <w:bCs/>
          <w:spacing w:val="20"/>
          <w:lang w:eastAsia="en-US"/>
        </w:rPr>
        <w:t>60</w:t>
      </w:r>
      <w:r w:rsidRPr="00A061ED">
        <w:rPr>
          <w:rFonts w:ascii="Arial" w:eastAsia="Calibri" w:hAnsi="Arial" w:cs="Arial"/>
          <w:b/>
          <w:bCs/>
          <w:spacing w:val="20"/>
          <w:lang w:eastAsia="en-US"/>
        </w:rPr>
        <w:t xml:space="preserve"> MIESIĘCY.</w:t>
      </w:r>
    </w:p>
    <w:p w14:paraId="56293B30" w14:textId="77777777" w:rsidR="00413DE7" w:rsidRPr="00A061ED" w:rsidRDefault="00413DE7" w:rsidP="00C12663">
      <w:pPr>
        <w:autoSpaceDE w:val="0"/>
        <w:autoSpaceDN w:val="0"/>
        <w:adjustRightInd w:val="0"/>
        <w:rPr>
          <w:rFonts w:ascii="Arial" w:eastAsia="Calibri" w:hAnsi="Arial" w:cs="Arial"/>
          <w:spacing w:val="20"/>
          <w:lang w:eastAsia="en-US"/>
        </w:rPr>
      </w:pPr>
    </w:p>
    <w:p w14:paraId="16B8028A" w14:textId="7E91BFD3" w:rsidR="00851CA5" w:rsidRPr="00A061ED" w:rsidRDefault="00851CA5" w:rsidP="00851CA5">
      <w:pPr>
        <w:autoSpaceDE w:val="0"/>
        <w:autoSpaceDN w:val="0"/>
        <w:adjustRightInd w:val="0"/>
        <w:spacing w:line="276" w:lineRule="auto"/>
        <w:rPr>
          <w:rFonts w:ascii="Arial" w:eastAsiaTheme="minorHAnsi" w:hAnsi="Arial" w:cs="Arial"/>
          <w:spacing w:val="20"/>
          <w:lang w:eastAsia="en-US"/>
        </w:rPr>
      </w:pPr>
      <w:r w:rsidRPr="00A061ED">
        <w:rPr>
          <w:rFonts w:ascii="Arial" w:eastAsiaTheme="minorHAnsi" w:hAnsi="Arial" w:cs="Arial"/>
          <w:spacing w:val="20"/>
          <w:lang w:eastAsia="en-US"/>
        </w:rPr>
        <w:t xml:space="preserve">Wykonawca może zaproponować </w:t>
      </w:r>
      <w:r w:rsidR="00087771">
        <w:rPr>
          <w:rFonts w:ascii="Arial" w:eastAsiaTheme="minorHAnsi" w:hAnsi="Arial" w:cs="Arial"/>
          <w:spacing w:val="20"/>
          <w:lang w:eastAsia="en-US"/>
        </w:rPr>
        <w:t>okres</w:t>
      </w:r>
      <w:r w:rsidRPr="00A061ED">
        <w:rPr>
          <w:rFonts w:ascii="Arial" w:eastAsiaTheme="minorHAnsi" w:hAnsi="Arial" w:cs="Arial"/>
          <w:spacing w:val="20"/>
          <w:lang w:eastAsia="en-US"/>
        </w:rPr>
        <w:t xml:space="preserve"> gwarancji w </w:t>
      </w:r>
      <w:r w:rsidR="00087771">
        <w:rPr>
          <w:rFonts w:ascii="Arial" w:eastAsiaTheme="minorHAnsi" w:hAnsi="Arial" w:cs="Arial"/>
          <w:spacing w:val="20"/>
          <w:lang w:eastAsia="en-US"/>
        </w:rPr>
        <w:t>4</w:t>
      </w:r>
      <w:r w:rsidR="0092401B" w:rsidRPr="00A061ED">
        <w:rPr>
          <w:rFonts w:ascii="Arial" w:eastAsiaTheme="minorHAnsi" w:hAnsi="Arial" w:cs="Arial"/>
          <w:spacing w:val="20"/>
          <w:lang w:eastAsia="en-US"/>
        </w:rPr>
        <w:t xml:space="preserve"> </w:t>
      </w:r>
      <w:r w:rsidRPr="00A061ED">
        <w:rPr>
          <w:rFonts w:ascii="Arial" w:eastAsiaTheme="minorHAnsi" w:hAnsi="Arial" w:cs="Arial"/>
          <w:spacing w:val="20"/>
          <w:lang w:eastAsia="en-US"/>
        </w:rPr>
        <w:t xml:space="preserve">wariantach tj. </w:t>
      </w:r>
      <w:r w:rsidR="00087771">
        <w:rPr>
          <w:rFonts w:ascii="Arial" w:eastAsiaTheme="minorHAnsi" w:hAnsi="Arial" w:cs="Arial"/>
          <w:spacing w:val="20"/>
          <w:lang w:eastAsia="en-US"/>
        </w:rPr>
        <w:t xml:space="preserve">24, 36, </w:t>
      </w:r>
      <w:r w:rsidR="00F5149F" w:rsidRPr="00A061ED">
        <w:rPr>
          <w:rFonts w:ascii="Arial" w:eastAsiaTheme="minorHAnsi" w:hAnsi="Arial" w:cs="Arial"/>
          <w:spacing w:val="20"/>
          <w:lang w:eastAsia="en-US"/>
        </w:rPr>
        <w:t>48, 60</w:t>
      </w:r>
      <w:r w:rsidR="00087771">
        <w:rPr>
          <w:rFonts w:ascii="Arial" w:eastAsiaTheme="minorHAnsi" w:hAnsi="Arial" w:cs="Arial"/>
          <w:spacing w:val="20"/>
          <w:lang w:eastAsia="en-US"/>
        </w:rPr>
        <w:t xml:space="preserve"> </w:t>
      </w:r>
      <w:r w:rsidRPr="00A061ED">
        <w:rPr>
          <w:rFonts w:ascii="Arial" w:eastAsiaTheme="minorHAnsi" w:hAnsi="Arial" w:cs="Arial"/>
          <w:spacing w:val="20"/>
          <w:lang w:eastAsia="en-US"/>
        </w:rPr>
        <w:t>miesi</w:t>
      </w:r>
      <w:r w:rsidR="0092401B" w:rsidRPr="00A061ED">
        <w:rPr>
          <w:rFonts w:ascii="Arial" w:eastAsiaTheme="minorHAnsi" w:hAnsi="Arial" w:cs="Arial"/>
          <w:spacing w:val="20"/>
          <w:lang w:eastAsia="en-US"/>
        </w:rPr>
        <w:t>ę</w:t>
      </w:r>
      <w:r w:rsidRPr="00A061ED">
        <w:rPr>
          <w:rFonts w:ascii="Arial" w:eastAsiaTheme="minorHAnsi" w:hAnsi="Arial" w:cs="Arial"/>
          <w:spacing w:val="20"/>
          <w:lang w:eastAsia="en-US"/>
        </w:rPr>
        <w:t>c</w:t>
      </w:r>
      <w:r w:rsidR="0092401B" w:rsidRPr="00A061ED">
        <w:rPr>
          <w:rFonts w:ascii="Arial" w:eastAsiaTheme="minorHAnsi" w:hAnsi="Arial" w:cs="Arial"/>
          <w:spacing w:val="20"/>
          <w:lang w:eastAsia="en-US"/>
        </w:rPr>
        <w:t>y</w:t>
      </w:r>
      <w:r w:rsidR="00F5149F" w:rsidRPr="00A061ED">
        <w:rPr>
          <w:rFonts w:ascii="Arial" w:eastAsiaTheme="minorHAnsi" w:hAnsi="Arial" w:cs="Arial"/>
          <w:spacing w:val="20"/>
          <w:lang w:eastAsia="en-US"/>
        </w:rPr>
        <w:t>.</w:t>
      </w:r>
    </w:p>
    <w:p w14:paraId="019C224F" w14:textId="77777777" w:rsidR="00413DE7" w:rsidRPr="00A061ED" w:rsidRDefault="00413DE7" w:rsidP="00413DE7">
      <w:pPr>
        <w:autoSpaceDE w:val="0"/>
        <w:autoSpaceDN w:val="0"/>
        <w:adjustRightInd w:val="0"/>
        <w:rPr>
          <w:rFonts w:ascii="Arial" w:eastAsia="Calibri" w:hAnsi="Arial" w:cs="Arial"/>
          <w:spacing w:val="20"/>
          <w:lang w:eastAsia="en-US"/>
        </w:rPr>
      </w:pPr>
      <w:r w:rsidRPr="00A061ED">
        <w:rPr>
          <w:rFonts w:ascii="Arial" w:eastAsia="Calibri" w:hAnsi="Arial" w:cs="Arial"/>
          <w:spacing w:val="20"/>
          <w:lang w:eastAsia="en-US"/>
        </w:rPr>
        <w:t>Zamawiający oceni oferty wg wzoru:</w:t>
      </w:r>
    </w:p>
    <w:p w14:paraId="2C461444" w14:textId="633BE288" w:rsidR="00851CA5" w:rsidRPr="00A061ED" w:rsidRDefault="00851CA5" w:rsidP="00851CA5">
      <w:pPr>
        <w:autoSpaceDE w:val="0"/>
        <w:autoSpaceDN w:val="0"/>
        <w:adjustRightInd w:val="0"/>
        <w:spacing w:line="276" w:lineRule="auto"/>
        <w:rPr>
          <w:rFonts w:ascii="Arial" w:eastAsiaTheme="minorHAnsi" w:hAnsi="Arial" w:cs="Arial"/>
          <w:spacing w:val="20"/>
          <w:lang w:eastAsia="en-US"/>
        </w:rPr>
      </w:pPr>
      <w:r w:rsidRPr="00A061ED">
        <w:rPr>
          <w:rFonts w:ascii="Arial" w:eastAsiaTheme="minorHAnsi" w:hAnsi="Arial" w:cs="Arial"/>
          <w:spacing w:val="20"/>
          <w:lang w:eastAsia="en-US"/>
        </w:rPr>
        <w:t xml:space="preserve">Ocena punktowa dokonana zostanie zgodnie z zasadą: </w:t>
      </w:r>
    </w:p>
    <w:p w14:paraId="1ED6B493" w14:textId="77777777" w:rsidR="00087771" w:rsidRDefault="00087771" w:rsidP="00851CA5">
      <w:pPr>
        <w:autoSpaceDE w:val="0"/>
        <w:autoSpaceDN w:val="0"/>
        <w:adjustRightInd w:val="0"/>
        <w:spacing w:line="276" w:lineRule="auto"/>
        <w:rPr>
          <w:rFonts w:ascii="Arial" w:eastAsia="Calibri" w:hAnsi="Arial" w:cs="Arial"/>
          <w:spacing w:val="20"/>
          <w:lang w:eastAsia="en-US"/>
        </w:rPr>
      </w:pPr>
    </w:p>
    <w:tbl>
      <w:tblPr>
        <w:tblStyle w:val="Tabela-Siatka"/>
        <w:tblW w:w="0" w:type="auto"/>
        <w:tblLook w:val="04A0" w:firstRow="1" w:lastRow="0" w:firstColumn="1" w:lastColumn="0" w:noHBand="0" w:noVBand="1"/>
      </w:tblPr>
      <w:tblGrid>
        <w:gridCol w:w="4815"/>
        <w:gridCol w:w="4111"/>
      </w:tblGrid>
      <w:tr w:rsidR="00087771" w:rsidRPr="003B2AE6" w14:paraId="0531A037" w14:textId="77777777" w:rsidTr="003460AE">
        <w:tc>
          <w:tcPr>
            <w:tcW w:w="4815" w:type="dxa"/>
          </w:tcPr>
          <w:p w14:paraId="7643EC8F" w14:textId="77777777" w:rsidR="00087771" w:rsidRDefault="00087771" w:rsidP="003460AE">
            <w:pPr>
              <w:autoSpaceDE w:val="0"/>
              <w:autoSpaceDN w:val="0"/>
              <w:adjustRightInd w:val="0"/>
              <w:spacing w:line="276" w:lineRule="auto"/>
              <w:jc w:val="center"/>
              <w:rPr>
                <w:rFonts w:ascii="Arial" w:eastAsia="Calibri" w:hAnsi="Arial" w:cs="Arial"/>
                <w:spacing w:val="20"/>
                <w:lang w:eastAsia="en-US"/>
              </w:rPr>
            </w:pPr>
            <w:r w:rsidRPr="003B2AE6">
              <w:rPr>
                <w:rFonts w:ascii="Arial" w:eastAsia="Calibri" w:hAnsi="Arial" w:cs="Arial"/>
                <w:spacing w:val="20"/>
                <w:lang w:eastAsia="en-US"/>
              </w:rPr>
              <w:t>Liczba miesięcy</w:t>
            </w:r>
          </w:p>
          <w:p w14:paraId="335426C4" w14:textId="77777777" w:rsidR="00087771" w:rsidRPr="003B2AE6" w:rsidRDefault="00087771" w:rsidP="003460AE">
            <w:pPr>
              <w:autoSpaceDE w:val="0"/>
              <w:autoSpaceDN w:val="0"/>
              <w:adjustRightInd w:val="0"/>
              <w:spacing w:line="276" w:lineRule="auto"/>
              <w:jc w:val="center"/>
              <w:rPr>
                <w:rFonts w:ascii="Arial" w:eastAsia="Calibri" w:hAnsi="Arial" w:cs="Arial"/>
                <w:spacing w:val="20"/>
                <w:lang w:eastAsia="en-US"/>
              </w:rPr>
            </w:pPr>
          </w:p>
        </w:tc>
        <w:tc>
          <w:tcPr>
            <w:tcW w:w="4111" w:type="dxa"/>
          </w:tcPr>
          <w:p w14:paraId="3E600877" w14:textId="77777777" w:rsidR="00087771" w:rsidRPr="003B2AE6" w:rsidRDefault="00087771" w:rsidP="003460AE">
            <w:pPr>
              <w:autoSpaceDE w:val="0"/>
              <w:autoSpaceDN w:val="0"/>
              <w:adjustRightInd w:val="0"/>
              <w:spacing w:line="276" w:lineRule="auto"/>
              <w:jc w:val="center"/>
              <w:rPr>
                <w:rFonts w:ascii="Arial" w:eastAsia="Calibri" w:hAnsi="Arial" w:cs="Arial"/>
                <w:spacing w:val="20"/>
                <w:lang w:eastAsia="en-US"/>
              </w:rPr>
            </w:pPr>
            <w:r w:rsidRPr="003B2AE6">
              <w:rPr>
                <w:rFonts w:ascii="Arial" w:eastAsia="Calibri" w:hAnsi="Arial" w:cs="Arial"/>
                <w:spacing w:val="20"/>
                <w:lang w:eastAsia="en-US"/>
              </w:rPr>
              <w:t>Punktacja</w:t>
            </w:r>
          </w:p>
        </w:tc>
      </w:tr>
      <w:tr w:rsidR="00087771" w:rsidRPr="003B2AE6" w14:paraId="157F856A" w14:textId="77777777" w:rsidTr="003460AE">
        <w:tc>
          <w:tcPr>
            <w:tcW w:w="4815" w:type="dxa"/>
          </w:tcPr>
          <w:p w14:paraId="5BDC0F6F" w14:textId="0A40DC77" w:rsidR="00087771" w:rsidRPr="003B2AE6" w:rsidRDefault="00087771" w:rsidP="003460AE">
            <w:pPr>
              <w:autoSpaceDE w:val="0"/>
              <w:autoSpaceDN w:val="0"/>
              <w:adjustRightInd w:val="0"/>
              <w:spacing w:line="276" w:lineRule="auto"/>
              <w:jc w:val="center"/>
              <w:rPr>
                <w:rFonts w:ascii="Arial" w:eastAsia="Calibri" w:hAnsi="Arial" w:cs="Arial"/>
                <w:spacing w:val="20"/>
                <w:lang w:eastAsia="en-US"/>
              </w:rPr>
            </w:pPr>
            <w:r w:rsidRPr="003B2AE6">
              <w:rPr>
                <w:rFonts w:ascii="Arial" w:eastAsia="Calibri" w:hAnsi="Arial" w:cs="Arial"/>
                <w:spacing w:val="20"/>
                <w:lang w:eastAsia="en-US"/>
              </w:rPr>
              <w:t xml:space="preserve">mniej niż </w:t>
            </w:r>
            <w:r>
              <w:rPr>
                <w:rFonts w:ascii="Arial" w:eastAsia="Calibri" w:hAnsi="Arial" w:cs="Arial"/>
                <w:spacing w:val="20"/>
                <w:lang w:eastAsia="en-US"/>
              </w:rPr>
              <w:t>24</w:t>
            </w:r>
            <w:r w:rsidRPr="003B2AE6">
              <w:rPr>
                <w:rFonts w:ascii="Arial" w:eastAsia="Calibri" w:hAnsi="Arial" w:cs="Arial"/>
                <w:spacing w:val="20"/>
                <w:lang w:eastAsia="en-US"/>
              </w:rPr>
              <w:t xml:space="preserve"> </w:t>
            </w:r>
            <w:proofErr w:type="spellStart"/>
            <w:r w:rsidRPr="003B2AE6">
              <w:rPr>
                <w:rFonts w:ascii="Arial" w:eastAsia="Calibri" w:hAnsi="Arial" w:cs="Arial"/>
                <w:spacing w:val="20"/>
                <w:lang w:eastAsia="en-US"/>
              </w:rPr>
              <w:t>mcy</w:t>
            </w:r>
            <w:proofErr w:type="spellEnd"/>
            <w:r w:rsidRPr="003B2AE6">
              <w:rPr>
                <w:rFonts w:ascii="Arial" w:eastAsia="Calibri" w:hAnsi="Arial" w:cs="Arial"/>
                <w:spacing w:val="20"/>
                <w:lang w:eastAsia="en-US"/>
              </w:rPr>
              <w:t>, lub</w:t>
            </w:r>
          </w:p>
          <w:p w14:paraId="2448EAAB" w14:textId="77777777" w:rsidR="00087771" w:rsidRPr="003B2AE6" w:rsidRDefault="00087771" w:rsidP="003460AE">
            <w:pPr>
              <w:autoSpaceDE w:val="0"/>
              <w:autoSpaceDN w:val="0"/>
              <w:adjustRightInd w:val="0"/>
              <w:spacing w:line="276" w:lineRule="auto"/>
              <w:jc w:val="center"/>
              <w:rPr>
                <w:rFonts w:ascii="Arial" w:eastAsia="Calibri" w:hAnsi="Arial" w:cs="Arial"/>
                <w:spacing w:val="20"/>
                <w:lang w:eastAsia="en-US"/>
              </w:rPr>
            </w:pPr>
            <w:r w:rsidRPr="003B2AE6">
              <w:rPr>
                <w:rFonts w:ascii="Arial" w:eastAsia="Calibri" w:hAnsi="Arial" w:cs="Arial"/>
                <w:spacing w:val="20"/>
                <w:lang w:eastAsia="en-US"/>
              </w:rPr>
              <w:t>brak informacji w zakresie gwarancji</w:t>
            </w:r>
          </w:p>
        </w:tc>
        <w:tc>
          <w:tcPr>
            <w:tcW w:w="4111" w:type="dxa"/>
          </w:tcPr>
          <w:p w14:paraId="1C5F77B1" w14:textId="77777777" w:rsidR="00087771" w:rsidRPr="003B2AE6" w:rsidRDefault="00087771" w:rsidP="003460AE">
            <w:pPr>
              <w:autoSpaceDE w:val="0"/>
              <w:autoSpaceDN w:val="0"/>
              <w:adjustRightInd w:val="0"/>
              <w:spacing w:line="276" w:lineRule="auto"/>
              <w:jc w:val="center"/>
              <w:rPr>
                <w:rFonts w:ascii="Arial" w:eastAsia="Calibri" w:hAnsi="Arial" w:cs="Arial"/>
                <w:spacing w:val="20"/>
                <w:lang w:eastAsia="en-US"/>
              </w:rPr>
            </w:pPr>
            <w:r w:rsidRPr="003B2AE6">
              <w:rPr>
                <w:rFonts w:ascii="Arial" w:eastAsia="Calibri" w:hAnsi="Arial" w:cs="Arial"/>
                <w:spacing w:val="20"/>
                <w:lang w:eastAsia="en-US"/>
              </w:rPr>
              <w:t>odrzucenie oferty</w:t>
            </w:r>
          </w:p>
        </w:tc>
      </w:tr>
      <w:tr w:rsidR="00087771" w:rsidRPr="003B2AE6" w14:paraId="45188880" w14:textId="77777777" w:rsidTr="003460AE">
        <w:tc>
          <w:tcPr>
            <w:tcW w:w="4815" w:type="dxa"/>
          </w:tcPr>
          <w:p w14:paraId="582DEB41" w14:textId="78FA5D16" w:rsidR="00087771" w:rsidRPr="003B2AE6" w:rsidRDefault="00087771" w:rsidP="003460AE">
            <w:pPr>
              <w:autoSpaceDE w:val="0"/>
              <w:autoSpaceDN w:val="0"/>
              <w:adjustRightInd w:val="0"/>
              <w:spacing w:line="276" w:lineRule="auto"/>
              <w:jc w:val="center"/>
              <w:rPr>
                <w:rFonts w:ascii="Arial" w:eastAsia="Calibri" w:hAnsi="Arial" w:cs="Arial"/>
                <w:spacing w:val="20"/>
                <w:lang w:eastAsia="en-US"/>
              </w:rPr>
            </w:pPr>
            <w:r>
              <w:rPr>
                <w:rFonts w:ascii="Arial" w:eastAsia="Calibri" w:hAnsi="Arial" w:cs="Arial"/>
                <w:spacing w:val="20"/>
                <w:lang w:eastAsia="en-US"/>
              </w:rPr>
              <w:t>24</w:t>
            </w:r>
          </w:p>
        </w:tc>
        <w:tc>
          <w:tcPr>
            <w:tcW w:w="4111" w:type="dxa"/>
          </w:tcPr>
          <w:p w14:paraId="74A6FBD8" w14:textId="44D15DBF" w:rsidR="00087771" w:rsidRPr="003B2AE6" w:rsidRDefault="00087771" w:rsidP="003460AE">
            <w:pPr>
              <w:autoSpaceDE w:val="0"/>
              <w:autoSpaceDN w:val="0"/>
              <w:adjustRightInd w:val="0"/>
              <w:spacing w:line="276" w:lineRule="auto"/>
              <w:jc w:val="center"/>
              <w:rPr>
                <w:rFonts w:ascii="Arial" w:eastAsia="Calibri" w:hAnsi="Arial" w:cs="Arial"/>
                <w:spacing w:val="20"/>
                <w:lang w:eastAsia="en-US"/>
              </w:rPr>
            </w:pPr>
            <w:r>
              <w:rPr>
                <w:rFonts w:ascii="Arial" w:eastAsia="Calibri" w:hAnsi="Arial" w:cs="Arial"/>
                <w:spacing w:val="20"/>
                <w:lang w:eastAsia="en-US"/>
              </w:rPr>
              <w:t>0</w:t>
            </w:r>
          </w:p>
        </w:tc>
      </w:tr>
      <w:tr w:rsidR="00087771" w:rsidRPr="003B2AE6" w14:paraId="2C1595C0" w14:textId="77777777" w:rsidTr="003460AE">
        <w:tc>
          <w:tcPr>
            <w:tcW w:w="4815" w:type="dxa"/>
          </w:tcPr>
          <w:p w14:paraId="59397A3A" w14:textId="0E749C30" w:rsidR="00087771" w:rsidRPr="003B2AE6" w:rsidRDefault="00087771" w:rsidP="003460AE">
            <w:pPr>
              <w:autoSpaceDE w:val="0"/>
              <w:autoSpaceDN w:val="0"/>
              <w:adjustRightInd w:val="0"/>
              <w:spacing w:line="276" w:lineRule="auto"/>
              <w:jc w:val="center"/>
              <w:rPr>
                <w:rFonts w:ascii="Arial" w:eastAsia="Calibri" w:hAnsi="Arial" w:cs="Arial"/>
                <w:spacing w:val="20"/>
                <w:lang w:eastAsia="en-US"/>
              </w:rPr>
            </w:pPr>
            <w:r>
              <w:rPr>
                <w:rFonts w:ascii="Arial" w:eastAsia="Calibri" w:hAnsi="Arial" w:cs="Arial"/>
                <w:spacing w:val="20"/>
                <w:lang w:eastAsia="en-US"/>
              </w:rPr>
              <w:t>36</w:t>
            </w:r>
          </w:p>
        </w:tc>
        <w:tc>
          <w:tcPr>
            <w:tcW w:w="4111" w:type="dxa"/>
          </w:tcPr>
          <w:p w14:paraId="0D12FA36" w14:textId="1913D709" w:rsidR="00087771" w:rsidRPr="003B2AE6" w:rsidRDefault="00087771" w:rsidP="003460AE">
            <w:pPr>
              <w:autoSpaceDE w:val="0"/>
              <w:autoSpaceDN w:val="0"/>
              <w:adjustRightInd w:val="0"/>
              <w:spacing w:line="276" w:lineRule="auto"/>
              <w:jc w:val="center"/>
              <w:rPr>
                <w:rFonts w:ascii="Arial" w:eastAsia="Calibri" w:hAnsi="Arial" w:cs="Arial"/>
                <w:spacing w:val="20"/>
                <w:lang w:eastAsia="en-US"/>
              </w:rPr>
            </w:pPr>
            <w:r>
              <w:rPr>
                <w:rFonts w:ascii="Arial" w:eastAsia="Calibri" w:hAnsi="Arial" w:cs="Arial"/>
                <w:spacing w:val="20"/>
                <w:lang w:eastAsia="en-US"/>
              </w:rPr>
              <w:t>10</w:t>
            </w:r>
          </w:p>
        </w:tc>
      </w:tr>
      <w:tr w:rsidR="00087771" w:rsidRPr="003B2AE6" w14:paraId="6CE55932" w14:textId="77777777" w:rsidTr="003460AE">
        <w:tc>
          <w:tcPr>
            <w:tcW w:w="4815" w:type="dxa"/>
          </w:tcPr>
          <w:p w14:paraId="531EC010" w14:textId="5423900A" w:rsidR="00087771" w:rsidRPr="003B2AE6" w:rsidRDefault="00087771" w:rsidP="003460AE">
            <w:pPr>
              <w:autoSpaceDE w:val="0"/>
              <w:autoSpaceDN w:val="0"/>
              <w:adjustRightInd w:val="0"/>
              <w:spacing w:line="276" w:lineRule="auto"/>
              <w:jc w:val="center"/>
              <w:rPr>
                <w:rFonts w:ascii="Arial" w:eastAsia="Calibri" w:hAnsi="Arial" w:cs="Arial"/>
                <w:spacing w:val="20"/>
                <w:lang w:eastAsia="en-US"/>
              </w:rPr>
            </w:pPr>
            <w:r>
              <w:rPr>
                <w:rFonts w:ascii="Arial" w:eastAsia="Calibri" w:hAnsi="Arial" w:cs="Arial"/>
                <w:spacing w:val="20"/>
                <w:lang w:eastAsia="en-US"/>
              </w:rPr>
              <w:t>48</w:t>
            </w:r>
          </w:p>
        </w:tc>
        <w:tc>
          <w:tcPr>
            <w:tcW w:w="4111" w:type="dxa"/>
          </w:tcPr>
          <w:p w14:paraId="5DBB136E" w14:textId="4AC8B55D" w:rsidR="00087771" w:rsidRPr="003B2AE6" w:rsidRDefault="00087771" w:rsidP="003460AE">
            <w:pPr>
              <w:autoSpaceDE w:val="0"/>
              <w:autoSpaceDN w:val="0"/>
              <w:adjustRightInd w:val="0"/>
              <w:spacing w:line="276" w:lineRule="auto"/>
              <w:jc w:val="center"/>
              <w:rPr>
                <w:rFonts w:ascii="Arial" w:eastAsia="Calibri" w:hAnsi="Arial" w:cs="Arial"/>
                <w:spacing w:val="20"/>
                <w:lang w:eastAsia="en-US"/>
              </w:rPr>
            </w:pPr>
            <w:r>
              <w:rPr>
                <w:rFonts w:ascii="Arial" w:eastAsia="Calibri" w:hAnsi="Arial" w:cs="Arial"/>
                <w:spacing w:val="20"/>
                <w:lang w:eastAsia="en-US"/>
              </w:rPr>
              <w:t>25</w:t>
            </w:r>
          </w:p>
        </w:tc>
      </w:tr>
      <w:tr w:rsidR="00087771" w:rsidRPr="003B2AE6" w14:paraId="61E48A4E" w14:textId="77777777" w:rsidTr="003460AE">
        <w:tc>
          <w:tcPr>
            <w:tcW w:w="4815" w:type="dxa"/>
          </w:tcPr>
          <w:p w14:paraId="654C6764" w14:textId="27F95BE9" w:rsidR="00087771" w:rsidRDefault="00087771" w:rsidP="003460AE">
            <w:pPr>
              <w:autoSpaceDE w:val="0"/>
              <w:autoSpaceDN w:val="0"/>
              <w:adjustRightInd w:val="0"/>
              <w:spacing w:line="276" w:lineRule="auto"/>
              <w:jc w:val="center"/>
              <w:rPr>
                <w:rFonts w:ascii="Arial" w:eastAsia="Calibri" w:hAnsi="Arial" w:cs="Arial"/>
                <w:spacing w:val="20"/>
                <w:lang w:eastAsia="en-US"/>
              </w:rPr>
            </w:pPr>
            <w:r>
              <w:rPr>
                <w:rFonts w:ascii="Arial" w:eastAsia="Calibri" w:hAnsi="Arial" w:cs="Arial"/>
                <w:spacing w:val="20"/>
                <w:lang w:eastAsia="en-US"/>
              </w:rPr>
              <w:t>60</w:t>
            </w:r>
          </w:p>
        </w:tc>
        <w:tc>
          <w:tcPr>
            <w:tcW w:w="4111" w:type="dxa"/>
          </w:tcPr>
          <w:p w14:paraId="3F274DE8" w14:textId="72B14BE8" w:rsidR="00087771" w:rsidRDefault="00087771" w:rsidP="003460AE">
            <w:pPr>
              <w:autoSpaceDE w:val="0"/>
              <w:autoSpaceDN w:val="0"/>
              <w:adjustRightInd w:val="0"/>
              <w:spacing w:line="276" w:lineRule="auto"/>
              <w:jc w:val="center"/>
              <w:rPr>
                <w:rFonts w:ascii="Arial" w:eastAsia="Calibri" w:hAnsi="Arial" w:cs="Arial"/>
                <w:spacing w:val="20"/>
                <w:lang w:eastAsia="en-US"/>
              </w:rPr>
            </w:pPr>
            <w:r>
              <w:rPr>
                <w:rFonts w:ascii="Arial" w:eastAsia="Calibri" w:hAnsi="Arial" w:cs="Arial"/>
                <w:spacing w:val="20"/>
                <w:lang w:eastAsia="en-US"/>
              </w:rPr>
              <w:t>40</w:t>
            </w:r>
          </w:p>
        </w:tc>
      </w:tr>
    </w:tbl>
    <w:p w14:paraId="28ECF537" w14:textId="77777777" w:rsidR="00087771" w:rsidRDefault="00087771" w:rsidP="00851CA5">
      <w:pPr>
        <w:autoSpaceDE w:val="0"/>
        <w:autoSpaceDN w:val="0"/>
        <w:adjustRightInd w:val="0"/>
        <w:spacing w:line="276" w:lineRule="auto"/>
        <w:rPr>
          <w:rFonts w:ascii="Arial" w:eastAsia="Calibri" w:hAnsi="Arial" w:cs="Arial"/>
          <w:spacing w:val="20"/>
          <w:lang w:eastAsia="en-US"/>
        </w:rPr>
      </w:pPr>
    </w:p>
    <w:p w14:paraId="622C4003" w14:textId="5D2E9F70" w:rsidR="00C12663" w:rsidRPr="00A061ED" w:rsidRDefault="00C12663" w:rsidP="00851CA5">
      <w:pPr>
        <w:autoSpaceDE w:val="0"/>
        <w:autoSpaceDN w:val="0"/>
        <w:adjustRightInd w:val="0"/>
        <w:spacing w:line="276" w:lineRule="auto"/>
        <w:rPr>
          <w:rFonts w:ascii="Arial" w:eastAsia="Calibri" w:hAnsi="Arial" w:cs="Arial"/>
          <w:spacing w:val="20"/>
          <w:lang w:eastAsia="en-US"/>
        </w:rPr>
      </w:pPr>
      <w:r w:rsidRPr="00A061ED">
        <w:rPr>
          <w:rFonts w:ascii="Arial" w:eastAsia="Calibri" w:hAnsi="Arial" w:cs="Arial"/>
          <w:spacing w:val="20"/>
          <w:lang w:eastAsia="en-US"/>
        </w:rPr>
        <w:t>Zamawiający wymaga, aby Wykonawca wskazał okres gwarancji</w:t>
      </w:r>
    </w:p>
    <w:p w14:paraId="56A0AB20" w14:textId="4B329FAE" w:rsidR="00C12663" w:rsidRPr="00A061ED" w:rsidRDefault="00C12663" w:rsidP="00851CA5">
      <w:pPr>
        <w:autoSpaceDE w:val="0"/>
        <w:autoSpaceDN w:val="0"/>
        <w:adjustRightInd w:val="0"/>
        <w:spacing w:line="276" w:lineRule="auto"/>
        <w:rPr>
          <w:rFonts w:ascii="Arial" w:eastAsia="Calibri" w:hAnsi="Arial" w:cs="Arial"/>
          <w:spacing w:val="20"/>
          <w:lang w:eastAsia="en-US"/>
        </w:rPr>
      </w:pPr>
      <w:r w:rsidRPr="00A061ED">
        <w:rPr>
          <w:rFonts w:ascii="Arial" w:eastAsia="Calibri" w:hAnsi="Arial" w:cs="Arial"/>
          <w:spacing w:val="20"/>
          <w:lang w:eastAsia="en-US"/>
        </w:rPr>
        <w:t>w miesiącach, przy czym do oceny ofert w ramach tego kryterium</w:t>
      </w:r>
    </w:p>
    <w:p w14:paraId="6CD1C403" w14:textId="6251BD96" w:rsidR="00C12663" w:rsidRPr="00A061ED" w:rsidRDefault="00C12663" w:rsidP="00851CA5">
      <w:pPr>
        <w:autoSpaceDE w:val="0"/>
        <w:autoSpaceDN w:val="0"/>
        <w:adjustRightInd w:val="0"/>
        <w:spacing w:line="276" w:lineRule="auto"/>
        <w:rPr>
          <w:rFonts w:ascii="Arial" w:eastAsia="Calibri" w:hAnsi="Arial" w:cs="Arial"/>
          <w:spacing w:val="20"/>
          <w:lang w:eastAsia="en-US"/>
        </w:rPr>
      </w:pPr>
      <w:r w:rsidRPr="00A061ED">
        <w:rPr>
          <w:rFonts w:ascii="Arial" w:eastAsia="Calibri" w:hAnsi="Arial" w:cs="Arial"/>
          <w:spacing w:val="20"/>
          <w:lang w:eastAsia="en-US"/>
        </w:rPr>
        <w:t xml:space="preserve">Zamawiający przyjmie maksymalnie </w:t>
      </w:r>
      <w:r w:rsidR="00F61EBA">
        <w:rPr>
          <w:rFonts w:ascii="Arial" w:eastAsia="Calibri" w:hAnsi="Arial" w:cs="Arial"/>
          <w:spacing w:val="20"/>
          <w:lang w:eastAsia="en-US"/>
        </w:rPr>
        <w:t>60</w:t>
      </w:r>
      <w:r w:rsidRPr="00A061ED">
        <w:rPr>
          <w:rFonts w:ascii="Arial" w:eastAsia="Calibri" w:hAnsi="Arial" w:cs="Arial"/>
          <w:spacing w:val="20"/>
          <w:lang w:eastAsia="en-US"/>
        </w:rPr>
        <w:t xml:space="preserve"> - miesięczny okres</w:t>
      </w:r>
    </w:p>
    <w:p w14:paraId="1C0D766D" w14:textId="77777777" w:rsidR="00C12663" w:rsidRPr="00A061ED" w:rsidRDefault="00C12663" w:rsidP="00851CA5">
      <w:pPr>
        <w:autoSpaceDE w:val="0"/>
        <w:autoSpaceDN w:val="0"/>
        <w:adjustRightInd w:val="0"/>
        <w:spacing w:line="276" w:lineRule="auto"/>
        <w:rPr>
          <w:rFonts w:ascii="Arial" w:eastAsia="Calibri" w:hAnsi="Arial" w:cs="Arial"/>
          <w:spacing w:val="20"/>
          <w:lang w:eastAsia="en-US"/>
        </w:rPr>
      </w:pPr>
      <w:r w:rsidRPr="00A061ED">
        <w:rPr>
          <w:rFonts w:ascii="Arial" w:eastAsia="Calibri" w:hAnsi="Arial" w:cs="Arial"/>
          <w:spacing w:val="20"/>
          <w:lang w:eastAsia="en-US"/>
        </w:rPr>
        <w:t>gwarancji.</w:t>
      </w:r>
    </w:p>
    <w:p w14:paraId="253F3423" w14:textId="75D55C0D" w:rsidR="00881509" w:rsidRPr="00A061ED" w:rsidRDefault="00C12663" w:rsidP="00851CA5">
      <w:pPr>
        <w:autoSpaceDE w:val="0"/>
        <w:autoSpaceDN w:val="0"/>
        <w:adjustRightInd w:val="0"/>
        <w:spacing w:line="276" w:lineRule="auto"/>
        <w:rPr>
          <w:rFonts w:ascii="Arial" w:eastAsia="Calibri" w:hAnsi="Arial" w:cs="Arial"/>
          <w:spacing w:val="20"/>
          <w:lang w:eastAsia="en-US"/>
        </w:rPr>
      </w:pPr>
      <w:r w:rsidRPr="00A061ED">
        <w:rPr>
          <w:rFonts w:ascii="Arial" w:eastAsia="Calibri" w:hAnsi="Arial" w:cs="Arial"/>
          <w:spacing w:val="20"/>
          <w:lang w:eastAsia="en-US"/>
        </w:rPr>
        <w:t xml:space="preserve">Jeżeli Wykonawca zaoferuje okres gwarancji dłuższy niż </w:t>
      </w:r>
      <w:r w:rsidR="00F61EBA">
        <w:rPr>
          <w:rFonts w:ascii="Arial" w:eastAsia="Calibri" w:hAnsi="Arial" w:cs="Arial"/>
          <w:spacing w:val="20"/>
          <w:lang w:eastAsia="en-US"/>
        </w:rPr>
        <w:t>60</w:t>
      </w:r>
      <w:r w:rsidRPr="00A061ED">
        <w:rPr>
          <w:rFonts w:ascii="Arial" w:eastAsia="Calibri" w:hAnsi="Arial" w:cs="Arial"/>
          <w:spacing w:val="20"/>
          <w:lang w:eastAsia="en-US"/>
        </w:rPr>
        <w:t xml:space="preserve"> miesięcy, Zamawiający podaną wartość wpisze do postanowień umowy, natomiast do obliczeń przyjęta zostanie maksymalna ilość punktów, tj. 40.</w:t>
      </w:r>
    </w:p>
    <w:p w14:paraId="2BCA14EC" w14:textId="0F185C86" w:rsidR="00BD2F91" w:rsidRPr="00A061ED" w:rsidRDefault="00BD2F91" w:rsidP="00851CA5">
      <w:pPr>
        <w:autoSpaceDE w:val="0"/>
        <w:autoSpaceDN w:val="0"/>
        <w:adjustRightInd w:val="0"/>
        <w:spacing w:line="276" w:lineRule="auto"/>
        <w:rPr>
          <w:rFonts w:ascii="Arial" w:eastAsiaTheme="minorHAnsi" w:hAnsi="Arial" w:cs="Arial"/>
          <w:b/>
          <w:bCs/>
          <w:spacing w:val="20"/>
          <w:lang w:eastAsia="en-US"/>
        </w:rPr>
      </w:pPr>
      <w:r w:rsidRPr="00A061ED">
        <w:rPr>
          <w:rFonts w:ascii="Arial" w:eastAsiaTheme="minorHAnsi" w:hAnsi="Arial" w:cs="Arial"/>
          <w:b/>
          <w:bCs/>
          <w:spacing w:val="20"/>
          <w:lang w:eastAsia="en-US"/>
        </w:rPr>
        <w:t xml:space="preserve">UWAGA! </w:t>
      </w:r>
    </w:p>
    <w:p w14:paraId="62F40CC1" w14:textId="13ACB8AD" w:rsidR="00C12663" w:rsidRPr="00A061ED" w:rsidRDefault="00BD2F91" w:rsidP="00851CA5">
      <w:pPr>
        <w:autoSpaceDE w:val="0"/>
        <w:autoSpaceDN w:val="0"/>
        <w:adjustRightInd w:val="0"/>
        <w:spacing w:line="276" w:lineRule="auto"/>
        <w:rPr>
          <w:rFonts w:ascii="Arial" w:eastAsia="Calibri" w:hAnsi="Arial" w:cs="Arial"/>
          <w:b/>
          <w:bCs/>
          <w:spacing w:val="20"/>
          <w:lang w:eastAsia="en-US"/>
        </w:rPr>
      </w:pPr>
      <w:r w:rsidRPr="00A061ED">
        <w:rPr>
          <w:rFonts w:ascii="Arial" w:eastAsiaTheme="minorHAnsi" w:hAnsi="Arial" w:cs="Arial"/>
          <w:b/>
          <w:bCs/>
          <w:spacing w:val="20"/>
          <w:lang w:eastAsia="en-US"/>
        </w:rPr>
        <w:t xml:space="preserve">ZAOFEROWANIE OKRESU GWARANCJI KRÓTSZEGO NIŻ </w:t>
      </w:r>
      <w:r w:rsidR="00087771">
        <w:rPr>
          <w:rFonts w:ascii="Arial" w:eastAsiaTheme="minorHAnsi" w:hAnsi="Arial" w:cs="Arial"/>
          <w:b/>
          <w:bCs/>
          <w:spacing w:val="20"/>
          <w:lang w:eastAsia="en-US"/>
        </w:rPr>
        <w:t xml:space="preserve">24 </w:t>
      </w:r>
      <w:r w:rsidRPr="00A061ED">
        <w:rPr>
          <w:rFonts w:ascii="Arial" w:eastAsiaTheme="minorHAnsi" w:hAnsi="Arial" w:cs="Arial"/>
          <w:b/>
          <w:bCs/>
          <w:spacing w:val="20"/>
          <w:lang w:eastAsia="en-US"/>
        </w:rPr>
        <w:t>MIESIĘCY LUB NIEWSKAZANIE OKRESU GWARANCJI SKUTKUJE ODRZUCENIEM OFERTY.</w:t>
      </w:r>
      <w:r w:rsidR="00087771">
        <w:rPr>
          <w:rFonts w:ascii="Arial" w:eastAsiaTheme="minorHAnsi" w:hAnsi="Arial" w:cs="Arial"/>
          <w:b/>
          <w:bCs/>
          <w:spacing w:val="20"/>
          <w:lang w:eastAsia="en-US"/>
        </w:rPr>
        <w:t xml:space="preserve"> </w:t>
      </w:r>
    </w:p>
    <w:bookmarkEnd w:id="78"/>
    <w:p w14:paraId="437C355F" w14:textId="77777777" w:rsidR="00BD2F91" w:rsidRDefault="00BD2F91" w:rsidP="00851CA5">
      <w:pPr>
        <w:autoSpaceDE w:val="0"/>
        <w:autoSpaceDN w:val="0"/>
        <w:adjustRightInd w:val="0"/>
        <w:spacing w:line="276" w:lineRule="auto"/>
        <w:rPr>
          <w:rFonts w:ascii="Arial" w:eastAsiaTheme="minorHAnsi" w:hAnsi="Arial" w:cs="Arial"/>
          <w:color w:val="000000"/>
          <w:spacing w:val="20"/>
          <w:lang w:eastAsia="en-US"/>
        </w:rPr>
      </w:pPr>
    </w:p>
    <w:p w14:paraId="7EDBE1E5" w14:textId="52488752" w:rsidR="00C12663" w:rsidRPr="00242062" w:rsidRDefault="00851CA5" w:rsidP="00851CA5">
      <w:pPr>
        <w:autoSpaceDE w:val="0"/>
        <w:autoSpaceDN w:val="0"/>
        <w:adjustRightInd w:val="0"/>
        <w:spacing w:line="276" w:lineRule="auto"/>
        <w:rPr>
          <w:rFonts w:ascii="Arial" w:eastAsia="Calibri" w:hAnsi="Arial" w:cs="Arial"/>
          <w:color w:val="FF0000"/>
          <w:spacing w:val="20"/>
          <w:lang w:eastAsia="en-US"/>
        </w:rPr>
      </w:pPr>
      <w:r w:rsidRPr="00C12663">
        <w:rPr>
          <w:rFonts w:ascii="Arial" w:eastAsiaTheme="minorHAnsi" w:hAnsi="Arial" w:cs="Arial"/>
          <w:color w:val="000000"/>
          <w:spacing w:val="20"/>
          <w:lang w:eastAsia="en-US"/>
        </w:rPr>
        <w:t>W przypadku błędnego wypełnienia oferty w zakresie okresu gwarancji (niezgodnie z zaleceniami Zamawiającego) oferta otrzyma liczbę punktów za taki okres uprawniający do uzyskania punktów, który bez wątpliwości zaoferował Wykonawca</w:t>
      </w:r>
    </w:p>
    <w:p w14:paraId="29F77073" w14:textId="77777777" w:rsidR="00283045" w:rsidRPr="00425C62" w:rsidRDefault="00283045" w:rsidP="00881509">
      <w:pPr>
        <w:autoSpaceDE w:val="0"/>
        <w:autoSpaceDN w:val="0"/>
        <w:adjustRightInd w:val="0"/>
        <w:spacing w:line="276" w:lineRule="auto"/>
        <w:rPr>
          <w:rFonts w:ascii="Arial" w:eastAsia="Calibri" w:hAnsi="Arial" w:cs="Arial"/>
          <w:spacing w:val="20"/>
          <w:lang w:eastAsia="en-US"/>
        </w:rPr>
      </w:pPr>
    </w:p>
    <w:bookmarkEnd w:id="74"/>
    <w:bookmarkEnd w:id="77"/>
    <w:p w14:paraId="622FA92D" w14:textId="47050128" w:rsidR="00FB2B2E" w:rsidRPr="00B56CDF" w:rsidRDefault="00FB2B2E" w:rsidP="00B56CDF">
      <w:pPr>
        <w:autoSpaceDE w:val="0"/>
        <w:autoSpaceDN w:val="0"/>
        <w:adjustRightInd w:val="0"/>
        <w:spacing w:line="276" w:lineRule="auto"/>
        <w:rPr>
          <w:rFonts w:ascii="Arial" w:eastAsiaTheme="minorHAnsi" w:hAnsi="Arial" w:cs="Arial"/>
          <w:spacing w:val="20"/>
          <w:lang w:eastAsia="en-US"/>
        </w:rPr>
      </w:pPr>
      <w:r w:rsidRPr="00B56CDF">
        <w:rPr>
          <w:rFonts w:ascii="Arial" w:eastAsiaTheme="minorHAnsi" w:hAnsi="Arial" w:cs="Arial"/>
          <w:spacing w:val="20"/>
          <w:lang w:eastAsia="en-US"/>
        </w:rPr>
        <w:t>3) Całkowita liczba punktów, jaką otrzyma dana oferta, zostanie obliczona, wg poniższego wzoru:</w:t>
      </w:r>
    </w:p>
    <w:p w14:paraId="597A190F" w14:textId="3CD8791F" w:rsidR="00FB2B2E" w:rsidRPr="00851CA5" w:rsidRDefault="00FB2B2E" w:rsidP="00B56CDF">
      <w:pPr>
        <w:autoSpaceDE w:val="0"/>
        <w:autoSpaceDN w:val="0"/>
        <w:adjustRightInd w:val="0"/>
        <w:spacing w:line="276" w:lineRule="auto"/>
        <w:rPr>
          <w:rFonts w:ascii="Arial" w:eastAsiaTheme="minorHAnsi" w:hAnsi="Arial" w:cs="Arial"/>
          <w:b/>
          <w:bCs/>
          <w:spacing w:val="20"/>
          <w:lang w:eastAsia="en-US"/>
        </w:rPr>
      </w:pPr>
      <w:r w:rsidRPr="00851CA5">
        <w:rPr>
          <w:rFonts w:ascii="Arial" w:eastAsiaTheme="minorHAnsi" w:hAnsi="Arial" w:cs="Arial"/>
          <w:b/>
          <w:bCs/>
          <w:spacing w:val="20"/>
          <w:lang w:eastAsia="en-US"/>
        </w:rPr>
        <w:t>P = C +</w:t>
      </w:r>
      <w:r w:rsidR="00851CA5" w:rsidRPr="00851CA5">
        <w:rPr>
          <w:rFonts w:ascii="Arial" w:eastAsiaTheme="minorHAnsi" w:hAnsi="Arial" w:cs="Arial"/>
          <w:b/>
          <w:bCs/>
          <w:spacing w:val="20"/>
          <w:lang w:eastAsia="en-US"/>
        </w:rPr>
        <w:t xml:space="preserve"> </w:t>
      </w:r>
      <w:r w:rsidRPr="00851CA5">
        <w:rPr>
          <w:rFonts w:ascii="Arial" w:eastAsiaTheme="minorHAnsi" w:hAnsi="Arial" w:cs="Arial"/>
          <w:b/>
          <w:bCs/>
          <w:spacing w:val="20"/>
          <w:lang w:eastAsia="en-US"/>
        </w:rPr>
        <w:t>G</w:t>
      </w:r>
    </w:p>
    <w:p w14:paraId="3C203C00" w14:textId="77777777" w:rsidR="00FB2B2E" w:rsidRPr="00B56CDF" w:rsidRDefault="00FB2B2E" w:rsidP="00B56CDF">
      <w:pPr>
        <w:autoSpaceDE w:val="0"/>
        <w:autoSpaceDN w:val="0"/>
        <w:adjustRightInd w:val="0"/>
        <w:spacing w:line="276" w:lineRule="auto"/>
        <w:rPr>
          <w:rFonts w:ascii="Arial" w:eastAsiaTheme="minorHAnsi" w:hAnsi="Arial" w:cs="Arial"/>
          <w:spacing w:val="20"/>
          <w:lang w:eastAsia="en-US"/>
        </w:rPr>
      </w:pPr>
      <w:r w:rsidRPr="00B56CDF">
        <w:rPr>
          <w:rFonts w:ascii="Arial" w:eastAsiaTheme="minorHAnsi" w:hAnsi="Arial" w:cs="Arial"/>
          <w:spacing w:val="20"/>
          <w:lang w:eastAsia="en-US"/>
        </w:rPr>
        <w:t>P – całkowita liczba punktów</w:t>
      </w:r>
    </w:p>
    <w:p w14:paraId="3BAAA6E3" w14:textId="3DE37223" w:rsidR="00FB2B2E" w:rsidRPr="00B56CDF" w:rsidRDefault="00FB2B2E" w:rsidP="00B56CDF">
      <w:pPr>
        <w:autoSpaceDE w:val="0"/>
        <w:autoSpaceDN w:val="0"/>
        <w:adjustRightInd w:val="0"/>
        <w:spacing w:line="276" w:lineRule="auto"/>
        <w:rPr>
          <w:rFonts w:ascii="Arial" w:eastAsiaTheme="minorHAnsi" w:hAnsi="Arial" w:cs="Arial"/>
          <w:spacing w:val="20"/>
          <w:lang w:eastAsia="en-US"/>
        </w:rPr>
      </w:pPr>
      <w:r w:rsidRPr="00B56CDF">
        <w:rPr>
          <w:rFonts w:ascii="Arial" w:eastAsiaTheme="minorHAnsi" w:hAnsi="Arial" w:cs="Arial"/>
          <w:spacing w:val="20"/>
          <w:lang w:eastAsia="en-US"/>
        </w:rPr>
        <w:lastRenderedPageBreak/>
        <w:t>C – liczba punktów uzyskanych w kryterium „</w:t>
      </w:r>
      <w:r w:rsidR="00881509">
        <w:rPr>
          <w:rFonts w:ascii="Arial" w:eastAsiaTheme="minorHAnsi" w:hAnsi="Arial" w:cs="Arial"/>
          <w:spacing w:val="20"/>
          <w:lang w:eastAsia="en-US"/>
        </w:rPr>
        <w:t>CENA</w:t>
      </w:r>
      <w:r w:rsidRPr="00B56CDF">
        <w:rPr>
          <w:rFonts w:ascii="Arial" w:eastAsiaTheme="minorHAnsi" w:hAnsi="Arial" w:cs="Arial"/>
          <w:spacing w:val="20"/>
          <w:lang w:eastAsia="en-US"/>
        </w:rPr>
        <w:t>”</w:t>
      </w:r>
    </w:p>
    <w:p w14:paraId="1CD138F8" w14:textId="2AA2A674" w:rsidR="00FB2B2E" w:rsidRPr="00B56CDF" w:rsidRDefault="00FB2B2E" w:rsidP="00B56CDF">
      <w:pPr>
        <w:autoSpaceDE w:val="0"/>
        <w:autoSpaceDN w:val="0"/>
        <w:adjustRightInd w:val="0"/>
        <w:spacing w:line="276" w:lineRule="auto"/>
        <w:rPr>
          <w:rFonts w:ascii="Arial" w:eastAsiaTheme="minorHAnsi" w:hAnsi="Arial" w:cs="Arial"/>
          <w:spacing w:val="20"/>
          <w:lang w:eastAsia="en-US"/>
        </w:rPr>
      </w:pPr>
      <w:r w:rsidRPr="00B56CDF">
        <w:rPr>
          <w:rFonts w:ascii="Arial" w:eastAsiaTheme="minorHAnsi" w:hAnsi="Arial" w:cs="Arial"/>
          <w:spacing w:val="20"/>
          <w:lang w:eastAsia="en-US"/>
        </w:rPr>
        <w:t>G – liczba punktów uzyskanych w kryterium „</w:t>
      </w:r>
      <w:r w:rsidR="00851CA5">
        <w:rPr>
          <w:rFonts w:ascii="Arial" w:eastAsiaTheme="minorHAnsi" w:hAnsi="Arial" w:cs="Arial"/>
          <w:spacing w:val="20"/>
          <w:lang w:eastAsia="en-US"/>
        </w:rPr>
        <w:t>GWARANCJA JAKOŚCI”</w:t>
      </w:r>
    </w:p>
    <w:p w14:paraId="21834827" w14:textId="77777777" w:rsidR="00FB2B2E" w:rsidRPr="00B56CDF" w:rsidRDefault="00FB2B2E" w:rsidP="00B56CDF">
      <w:pPr>
        <w:autoSpaceDE w:val="0"/>
        <w:autoSpaceDN w:val="0"/>
        <w:adjustRightInd w:val="0"/>
        <w:spacing w:line="276" w:lineRule="auto"/>
        <w:rPr>
          <w:rFonts w:ascii="Arial" w:eastAsiaTheme="minorHAnsi" w:hAnsi="Arial" w:cs="Arial"/>
          <w:spacing w:val="20"/>
          <w:lang w:eastAsia="en-US"/>
        </w:rPr>
      </w:pPr>
    </w:p>
    <w:p w14:paraId="4473D3A3" w14:textId="77777777" w:rsidR="00FB2B2E" w:rsidRPr="00B56CDF" w:rsidRDefault="00FB2B2E">
      <w:pPr>
        <w:pStyle w:val="Akapitzlist"/>
        <w:numPr>
          <w:ilvl w:val="0"/>
          <w:numId w:val="23"/>
        </w:numPr>
        <w:autoSpaceDE w:val="0"/>
        <w:autoSpaceDN w:val="0"/>
        <w:adjustRightInd w:val="0"/>
        <w:spacing w:after="0"/>
        <w:ind w:left="0" w:hanging="426"/>
        <w:rPr>
          <w:rFonts w:ascii="Arial" w:eastAsiaTheme="minorHAnsi" w:hAnsi="Arial" w:cs="Arial"/>
          <w:bCs/>
          <w:spacing w:val="20"/>
          <w:sz w:val="24"/>
          <w:szCs w:val="24"/>
        </w:rPr>
      </w:pPr>
      <w:r w:rsidRPr="00B56CDF">
        <w:rPr>
          <w:rFonts w:ascii="Arial" w:eastAsiaTheme="minorHAnsi" w:hAnsi="Arial" w:cs="Arial"/>
          <w:bCs/>
          <w:spacing w:val="20"/>
          <w:sz w:val="24"/>
          <w:szCs w:val="24"/>
        </w:rPr>
        <w:t>Punktacja przyznawana ofertom w poszczególnych kryteriach oceny ofert będzie liczona z dokładnością do dwóch miejsc po przecinku, zgodnie z zasadami arytmetyki.</w:t>
      </w:r>
    </w:p>
    <w:p w14:paraId="2A8AFB65" w14:textId="77777777" w:rsidR="00FB2B2E" w:rsidRPr="00B56CDF" w:rsidRDefault="00FB2B2E">
      <w:pPr>
        <w:pStyle w:val="Akapitzlist"/>
        <w:numPr>
          <w:ilvl w:val="0"/>
          <w:numId w:val="23"/>
        </w:numPr>
        <w:autoSpaceDE w:val="0"/>
        <w:autoSpaceDN w:val="0"/>
        <w:adjustRightInd w:val="0"/>
        <w:spacing w:after="0"/>
        <w:ind w:left="0" w:hanging="426"/>
        <w:rPr>
          <w:rFonts w:ascii="Arial" w:eastAsiaTheme="minorHAnsi" w:hAnsi="Arial" w:cs="Arial"/>
          <w:bCs/>
          <w:spacing w:val="20"/>
          <w:sz w:val="24"/>
          <w:szCs w:val="24"/>
        </w:rPr>
      </w:pPr>
      <w:r w:rsidRPr="00B56CDF">
        <w:rPr>
          <w:rFonts w:ascii="Arial" w:hAnsi="Arial" w:cs="Arial"/>
          <w:spacing w:val="20"/>
          <w:sz w:val="24"/>
          <w:szCs w:val="24"/>
        </w:rPr>
        <w:t>Jeżeli nie można wybrać najkorzystniejszej oferty z uwagi na to, że dwie lub więcej ofert przedstawia taki sam bilans ceny lub kosztu i innych kryteriów oceny ofert, Zamawiający wybiera spośród tych ofert ofertę, która otrzymała najwyższą ocenę w kryterium o najwyższej wadze.</w:t>
      </w:r>
    </w:p>
    <w:p w14:paraId="30DB09BD" w14:textId="77777777" w:rsidR="00FB2B2E" w:rsidRPr="00B56CDF" w:rsidRDefault="00FB2B2E">
      <w:pPr>
        <w:pStyle w:val="Akapitzlist"/>
        <w:numPr>
          <w:ilvl w:val="0"/>
          <w:numId w:val="23"/>
        </w:numPr>
        <w:autoSpaceDE w:val="0"/>
        <w:autoSpaceDN w:val="0"/>
        <w:adjustRightInd w:val="0"/>
        <w:spacing w:after="0"/>
        <w:ind w:left="0" w:hanging="426"/>
        <w:rPr>
          <w:rFonts w:ascii="Arial" w:eastAsiaTheme="minorHAnsi" w:hAnsi="Arial" w:cs="Arial"/>
          <w:bCs/>
          <w:spacing w:val="20"/>
          <w:sz w:val="24"/>
          <w:szCs w:val="24"/>
        </w:rPr>
      </w:pPr>
      <w:r w:rsidRPr="00B56CDF">
        <w:rPr>
          <w:rFonts w:ascii="Arial" w:hAnsi="Arial" w:cs="Arial"/>
          <w:spacing w:val="20"/>
          <w:sz w:val="24"/>
          <w:szCs w:val="24"/>
        </w:rPr>
        <w:t>Jeżeli oferty otrzymały taką samą ocenę w kryterium o najwyższej wadze, Zamawiający wybiera ofertę z najniższą ceną lub najniższym kosztem.</w:t>
      </w:r>
    </w:p>
    <w:p w14:paraId="5E116C67" w14:textId="77777777" w:rsidR="00FB2B2E" w:rsidRPr="00B56CDF" w:rsidRDefault="00FB2B2E">
      <w:pPr>
        <w:pStyle w:val="Akapitzlist"/>
        <w:numPr>
          <w:ilvl w:val="0"/>
          <w:numId w:val="23"/>
        </w:numPr>
        <w:autoSpaceDE w:val="0"/>
        <w:autoSpaceDN w:val="0"/>
        <w:adjustRightInd w:val="0"/>
        <w:spacing w:after="0"/>
        <w:ind w:left="0" w:hanging="426"/>
        <w:rPr>
          <w:rFonts w:ascii="Arial" w:eastAsiaTheme="minorHAnsi" w:hAnsi="Arial" w:cs="Arial"/>
          <w:bCs/>
          <w:spacing w:val="20"/>
          <w:sz w:val="24"/>
          <w:szCs w:val="24"/>
        </w:rPr>
      </w:pPr>
      <w:r w:rsidRPr="00B56CDF">
        <w:rPr>
          <w:rFonts w:ascii="Arial" w:hAnsi="Arial" w:cs="Arial"/>
          <w:spacing w:val="20"/>
          <w:sz w:val="24"/>
          <w:szCs w:val="24"/>
        </w:rPr>
        <w:t>Jeżeli nie można dokonać wyboru oferty w sposób, o którym mowa powyżej Zamawiający wzywa wykonawców, którzy złożyli te oferty, do złożenia w terminie określonym przez zamawiającego ofert dodatkowych zawierających nową cenę lub koszt.</w:t>
      </w:r>
    </w:p>
    <w:p w14:paraId="5D7895F7" w14:textId="1B484239" w:rsidR="00FB2B2E" w:rsidRPr="00B56CDF" w:rsidRDefault="00FB2B2E">
      <w:pPr>
        <w:pStyle w:val="Akapitzlist"/>
        <w:numPr>
          <w:ilvl w:val="0"/>
          <w:numId w:val="23"/>
        </w:numPr>
        <w:autoSpaceDE w:val="0"/>
        <w:autoSpaceDN w:val="0"/>
        <w:adjustRightInd w:val="0"/>
        <w:spacing w:after="0"/>
        <w:ind w:left="0" w:hanging="426"/>
        <w:rPr>
          <w:rFonts w:ascii="Arial" w:eastAsiaTheme="minorHAnsi" w:hAnsi="Arial" w:cs="Arial"/>
          <w:bCs/>
          <w:spacing w:val="20"/>
          <w:sz w:val="24"/>
          <w:szCs w:val="24"/>
        </w:rPr>
      </w:pPr>
      <w:r w:rsidRPr="00B56CDF">
        <w:rPr>
          <w:rFonts w:ascii="Arial" w:hAnsi="Arial" w:cs="Arial"/>
          <w:spacing w:val="20"/>
          <w:sz w:val="24"/>
          <w:szCs w:val="24"/>
        </w:rPr>
        <w:t>W toku badania i oceny ofert Zamawiający może żądać od Wykonawcy wyjaśnień dotyczących treści złożonej oferty, w tym zaoferowanej ceny.</w:t>
      </w:r>
    </w:p>
    <w:p w14:paraId="3E2142E6" w14:textId="77777777" w:rsidR="00FB2B2E" w:rsidRPr="00B56CDF" w:rsidRDefault="00FB2B2E" w:rsidP="00B56CDF">
      <w:pPr>
        <w:pStyle w:val="Akapitzlist"/>
        <w:autoSpaceDE w:val="0"/>
        <w:autoSpaceDN w:val="0"/>
        <w:adjustRightInd w:val="0"/>
        <w:spacing w:after="0"/>
        <w:ind w:left="0"/>
        <w:rPr>
          <w:rFonts w:ascii="Arial" w:eastAsiaTheme="minorHAnsi" w:hAnsi="Arial" w:cs="Arial"/>
          <w:bCs/>
          <w:spacing w:val="20"/>
          <w:sz w:val="24"/>
          <w:szCs w:val="24"/>
        </w:rPr>
      </w:pP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2BDA" w:rsidRPr="000050D0" w14:paraId="54CDBEE3" w14:textId="77777777" w:rsidTr="000050D0">
        <w:tc>
          <w:tcPr>
            <w:tcW w:w="9062" w:type="dxa"/>
          </w:tcPr>
          <w:p w14:paraId="7D7035D2" w14:textId="1501FB88" w:rsidR="009D0471" w:rsidRPr="000050D0" w:rsidRDefault="009D0471" w:rsidP="00B56CDF">
            <w:pPr>
              <w:pStyle w:val="Nagwek1"/>
              <w:spacing w:line="276" w:lineRule="auto"/>
              <w:rPr>
                <w:rFonts w:ascii="Arial" w:hAnsi="Arial" w:cs="Arial"/>
                <w:b/>
                <w:bCs/>
                <w:color w:val="auto"/>
                <w:spacing w:val="20"/>
                <w:sz w:val="28"/>
                <w:szCs w:val="28"/>
              </w:rPr>
            </w:pPr>
            <w:bookmarkStart w:id="79" w:name="_Toc115346038"/>
            <w:bookmarkStart w:id="80" w:name="_Toc222903585"/>
            <w:r w:rsidRPr="000050D0">
              <w:rPr>
                <w:rFonts w:ascii="Arial" w:hAnsi="Arial" w:cs="Arial"/>
                <w:b/>
                <w:bCs/>
                <w:color w:val="auto"/>
                <w:spacing w:val="20"/>
                <w:sz w:val="28"/>
                <w:szCs w:val="28"/>
              </w:rPr>
              <w:t>ROZDZIAŁ X</w:t>
            </w:r>
            <w:r w:rsidR="00356AEE" w:rsidRPr="000050D0">
              <w:rPr>
                <w:rFonts w:ascii="Arial" w:hAnsi="Arial" w:cs="Arial"/>
                <w:b/>
                <w:bCs/>
                <w:color w:val="auto"/>
                <w:spacing w:val="20"/>
                <w:sz w:val="28"/>
                <w:szCs w:val="28"/>
              </w:rPr>
              <w:t>X</w:t>
            </w:r>
            <w:r w:rsidR="008901FB" w:rsidRPr="000050D0">
              <w:rPr>
                <w:rFonts w:ascii="Arial" w:hAnsi="Arial" w:cs="Arial"/>
                <w:b/>
                <w:bCs/>
                <w:color w:val="auto"/>
                <w:spacing w:val="20"/>
                <w:sz w:val="28"/>
                <w:szCs w:val="28"/>
              </w:rPr>
              <w:t>I</w:t>
            </w:r>
            <w:r w:rsidRPr="000050D0">
              <w:rPr>
                <w:rFonts w:ascii="Arial" w:hAnsi="Arial" w:cs="Arial"/>
                <w:b/>
                <w:bCs/>
                <w:color w:val="auto"/>
                <w:spacing w:val="20"/>
                <w:sz w:val="28"/>
                <w:szCs w:val="28"/>
              </w:rPr>
              <w:t xml:space="preserve"> – INFORMACJE O FORMALNOŚCIACH, JAKIE POWINNY ZOSTAĆ DOPEŁNIONE PO WYBORZE OFERTY W CELU ZAWARCIA UMOWY W SPRAWIE ZAMÓWIENIA PUBLICZNEGO</w:t>
            </w:r>
            <w:bookmarkEnd w:id="79"/>
            <w:bookmarkEnd w:id="80"/>
          </w:p>
        </w:tc>
      </w:tr>
    </w:tbl>
    <w:p w14:paraId="4C6B9267" w14:textId="2602836A" w:rsidR="00951B39" w:rsidRDefault="00951B39" w:rsidP="00B56CDF">
      <w:pPr>
        <w:autoSpaceDE w:val="0"/>
        <w:autoSpaceDN w:val="0"/>
        <w:adjustRightInd w:val="0"/>
        <w:spacing w:line="276" w:lineRule="auto"/>
        <w:rPr>
          <w:rFonts w:ascii="Arial" w:eastAsiaTheme="minorHAnsi" w:hAnsi="Arial" w:cs="Arial"/>
          <w:spacing w:val="20"/>
          <w:lang w:eastAsia="en-US"/>
        </w:rPr>
      </w:pPr>
    </w:p>
    <w:p w14:paraId="55DC50B5" w14:textId="02CA0466" w:rsidR="00951B39" w:rsidRPr="00B56CDF" w:rsidRDefault="00951B39">
      <w:pPr>
        <w:pStyle w:val="Akapitzlist"/>
        <w:numPr>
          <w:ilvl w:val="1"/>
          <w:numId w:val="24"/>
        </w:numPr>
        <w:autoSpaceDE w:val="0"/>
        <w:autoSpaceDN w:val="0"/>
        <w:adjustRightInd w:val="0"/>
        <w:spacing w:after="184"/>
        <w:ind w:left="0" w:hanging="426"/>
        <w:rPr>
          <w:rFonts w:ascii="Arial" w:eastAsiaTheme="minorHAnsi" w:hAnsi="Arial" w:cs="Arial"/>
          <w:spacing w:val="20"/>
          <w:sz w:val="24"/>
          <w:szCs w:val="24"/>
        </w:rPr>
      </w:pPr>
      <w:r w:rsidRPr="00B56CDF">
        <w:rPr>
          <w:rFonts w:ascii="Arial" w:eastAsiaTheme="minorHAnsi" w:hAnsi="Arial" w:cs="Arial"/>
          <w:spacing w:val="20"/>
          <w:sz w:val="24"/>
          <w:szCs w:val="24"/>
        </w:rPr>
        <w:t xml:space="preserve">Po wyborze najkorzystniejszej oferty Zamawiający niezwłocznie poinformuje równocześnie wszystkich Wykonawców o wyborze najkorzystniejszej oferty oraz zamieści </w:t>
      </w:r>
      <w:r w:rsidR="00CC12A1">
        <w:rPr>
          <w:rFonts w:ascii="Arial" w:eastAsiaTheme="minorHAnsi" w:hAnsi="Arial" w:cs="Arial"/>
          <w:spacing w:val="20"/>
          <w:sz w:val="24"/>
          <w:szCs w:val="24"/>
        </w:rPr>
        <w:t xml:space="preserve">taką informację </w:t>
      </w:r>
      <w:r w:rsidRPr="00B56CDF">
        <w:rPr>
          <w:rFonts w:ascii="Arial" w:eastAsiaTheme="minorHAnsi" w:hAnsi="Arial" w:cs="Arial"/>
          <w:spacing w:val="20"/>
          <w:sz w:val="24"/>
          <w:szCs w:val="24"/>
        </w:rPr>
        <w:t>na stronie internetowej prowadzonego postępowania</w:t>
      </w:r>
      <w:r w:rsidR="00CC12A1">
        <w:rPr>
          <w:rFonts w:ascii="Arial" w:eastAsiaTheme="minorHAnsi" w:hAnsi="Arial" w:cs="Arial"/>
          <w:spacing w:val="20"/>
          <w:sz w:val="24"/>
          <w:szCs w:val="24"/>
        </w:rPr>
        <w:t xml:space="preserve">, odpowiednio zgodnie z </w:t>
      </w:r>
      <w:r w:rsidRPr="00B56CDF">
        <w:rPr>
          <w:rFonts w:ascii="Arial" w:eastAsiaTheme="minorHAnsi" w:hAnsi="Arial" w:cs="Arial"/>
          <w:spacing w:val="20"/>
          <w:sz w:val="24"/>
          <w:szCs w:val="24"/>
        </w:rPr>
        <w:t>art. 253 ust.</w:t>
      </w:r>
      <w:r w:rsidR="00CC12A1">
        <w:rPr>
          <w:rFonts w:ascii="Arial" w:eastAsiaTheme="minorHAnsi" w:hAnsi="Arial" w:cs="Arial"/>
          <w:spacing w:val="20"/>
          <w:sz w:val="24"/>
          <w:szCs w:val="24"/>
        </w:rPr>
        <w:t xml:space="preserve"> 1 oraz 2</w:t>
      </w:r>
      <w:r w:rsidRPr="00B56CDF">
        <w:rPr>
          <w:rFonts w:ascii="Arial" w:eastAsiaTheme="minorHAnsi" w:hAnsi="Arial" w:cs="Arial"/>
          <w:spacing w:val="20"/>
          <w:sz w:val="24"/>
          <w:szCs w:val="24"/>
        </w:rPr>
        <w:t xml:space="preserve"> ustawy </w:t>
      </w:r>
      <w:proofErr w:type="spellStart"/>
      <w:r w:rsidRPr="00B56CDF">
        <w:rPr>
          <w:rFonts w:ascii="Arial" w:eastAsiaTheme="minorHAnsi" w:hAnsi="Arial" w:cs="Arial"/>
          <w:spacing w:val="20"/>
          <w:sz w:val="24"/>
          <w:szCs w:val="24"/>
        </w:rPr>
        <w:t>Pzp</w:t>
      </w:r>
      <w:proofErr w:type="spellEnd"/>
      <w:r w:rsidRPr="00B56CDF">
        <w:rPr>
          <w:rFonts w:ascii="Arial" w:eastAsiaTheme="minorHAnsi" w:hAnsi="Arial" w:cs="Arial"/>
          <w:spacing w:val="20"/>
          <w:sz w:val="24"/>
          <w:szCs w:val="24"/>
        </w:rPr>
        <w:t xml:space="preserve">. </w:t>
      </w:r>
    </w:p>
    <w:p w14:paraId="0011210D" w14:textId="5BFECD6C" w:rsidR="00951B39" w:rsidRPr="00B56CDF" w:rsidRDefault="00951B39">
      <w:pPr>
        <w:pStyle w:val="Akapitzlist"/>
        <w:numPr>
          <w:ilvl w:val="1"/>
          <w:numId w:val="24"/>
        </w:numPr>
        <w:autoSpaceDE w:val="0"/>
        <w:autoSpaceDN w:val="0"/>
        <w:adjustRightInd w:val="0"/>
        <w:spacing w:after="184"/>
        <w:ind w:left="0" w:hanging="426"/>
        <w:rPr>
          <w:rFonts w:ascii="Arial" w:eastAsiaTheme="minorHAnsi" w:hAnsi="Arial" w:cs="Arial"/>
          <w:spacing w:val="20"/>
          <w:sz w:val="24"/>
          <w:szCs w:val="24"/>
        </w:rPr>
      </w:pPr>
      <w:r w:rsidRPr="00B56CDF">
        <w:rPr>
          <w:rFonts w:ascii="Arial" w:eastAsiaTheme="minorHAnsi" w:hAnsi="Arial" w:cs="Arial"/>
          <w:spacing w:val="20"/>
          <w:sz w:val="24"/>
          <w:szCs w:val="24"/>
        </w:rPr>
        <w:t>Wykonawca, którego oferta została wybrana jako najkorzystniejsza, zostanie poinformowany przez Zamawiającego poprzez platformę zakupową bądź pocztę elektroniczną o miejscu i terminie podpisania umowy</w:t>
      </w:r>
      <w:r w:rsidR="00CC12A1">
        <w:rPr>
          <w:rFonts w:ascii="Arial" w:eastAsiaTheme="minorHAnsi" w:hAnsi="Arial" w:cs="Arial"/>
          <w:spacing w:val="20"/>
          <w:sz w:val="24"/>
          <w:szCs w:val="24"/>
        </w:rPr>
        <w:t>.</w:t>
      </w:r>
    </w:p>
    <w:p w14:paraId="6426D73A" w14:textId="27C65C94" w:rsidR="00951B39" w:rsidRPr="00026528" w:rsidRDefault="00951B39">
      <w:pPr>
        <w:pStyle w:val="Akapitzlist"/>
        <w:numPr>
          <w:ilvl w:val="1"/>
          <w:numId w:val="24"/>
        </w:numPr>
        <w:autoSpaceDE w:val="0"/>
        <w:autoSpaceDN w:val="0"/>
        <w:adjustRightInd w:val="0"/>
        <w:spacing w:after="184"/>
        <w:ind w:left="0" w:hanging="426"/>
        <w:rPr>
          <w:rFonts w:ascii="Arial" w:eastAsiaTheme="minorHAnsi" w:hAnsi="Arial" w:cs="Arial"/>
          <w:spacing w:val="20"/>
          <w:sz w:val="24"/>
          <w:szCs w:val="24"/>
        </w:rPr>
      </w:pPr>
      <w:r w:rsidRPr="00026528">
        <w:rPr>
          <w:rFonts w:ascii="Arial" w:eastAsiaTheme="minorHAnsi" w:hAnsi="Arial" w:cs="Arial"/>
          <w:spacing w:val="20"/>
          <w:sz w:val="24"/>
          <w:szCs w:val="24"/>
        </w:rPr>
        <w:t>Wybrany Wykonawca ma obowiązek zawrzeć umowę w sprawie zamówienia publicznego na warunkach określonych w projekcie umowy</w:t>
      </w:r>
      <w:r w:rsidR="00FB2B2E" w:rsidRPr="00026528">
        <w:rPr>
          <w:rFonts w:ascii="Arial" w:eastAsiaTheme="minorHAnsi" w:hAnsi="Arial" w:cs="Arial"/>
          <w:spacing w:val="20"/>
          <w:sz w:val="24"/>
          <w:szCs w:val="24"/>
        </w:rPr>
        <w:t xml:space="preserve"> (PPU)</w:t>
      </w:r>
      <w:r w:rsidRPr="00026528">
        <w:rPr>
          <w:rFonts w:ascii="Arial" w:eastAsiaTheme="minorHAnsi" w:hAnsi="Arial" w:cs="Arial"/>
          <w:spacing w:val="20"/>
          <w:sz w:val="24"/>
          <w:szCs w:val="24"/>
        </w:rPr>
        <w:t xml:space="preserve">, </w:t>
      </w:r>
      <w:r w:rsidR="00026528" w:rsidRPr="00026528">
        <w:rPr>
          <w:rFonts w:ascii="Arial" w:eastAsiaTheme="minorHAnsi" w:hAnsi="Arial" w:cs="Arial"/>
          <w:spacing w:val="20"/>
          <w:sz w:val="24"/>
          <w:szCs w:val="24"/>
        </w:rPr>
        <w:t xml:space="preserve">- </w:t>
      </w:r>
      <w:r w:rsidRPr="00026528">
        <w:rPr>
          <w:rFonts w:ascii="Arial" w:eastAsiaTheme="minorHAnsi" w:hAnsi="Arial" w:cs="Arial"/>
          <w:spacing w:val="20"/>
          <w:sz w:val="24"/>
          <w:szCs w:val="24"/>
        </w:rPr>
        <w:t>Załącznik Nr 2</w:t>
      </w:r>
      <w:r w:rsidR="00CC12A1">
        <w:rPr>
          <w:rFonts w:ascii="Arial" w:eastAsiaTheme="minorHAnsi" w:hAnsi="Arial" w:cs="Arial"/>
          <w:spacing w:val="20"/>
          <w:sz w:val="24"/>
          <w:szCs w:val="24"/>
        </w:rPr>
        <w:t xml:space="preserve"> do SWZ</w:t>
      </w:r>
      <w:r w:rsidRPr="00026528">
        <w:rPr>
          <w:rFonts w:ascii="Arial" w:eastAsiaTheme="minorHAnsi" w:hAnsi="Arial" w:cs="Arial"/>
          <w:spacing w:val="20"/>
          <w:sz w:val="24"/>
          <w:szCs w:val="24"/>
        </w:rPr>
        <w:t xml:space="preserve">. Umowa zostanie uzupełniona o zapisy wynikające ze złożonej oferty. </w:t>
      </w:r>
    </w:p>
    <w:p w14:paraId="411BB93E" w14:textId="50C5D664" w:rsidR="00951B39" w:rsidRPr="00B56CDF" w:rsidRDefault="00951B39">
      <w:pPr>
        <w:pStyle w:val="Akapitzlist"/>
        <w:numPr>
          <w:ilvl w:val="1"/>
          <w:numId w:val="24"/>
        </w:numPr>
        <w:autoSpaceDE w:val="0"/>
        <w:autoSpaceDN w:val="0"/>
        <w:adjustRightInd w:val="0"/>
        <w:spacing w:after="184"/>
        <w:ind w:left="0" w:hanging="426"/>
        <w:rPr>
          <w:rFonts w:ascii="Arial" w:eastAsiaTheme="minorHAnsi" w:hAnsi="Arial" w:cs="Arial"/>
          <w:spacing w:val="20"/>
          <w:sz w:val="24"/>
          <w:szCs w:val="24"/>
        </w:rPr>
      </w:pPr>
      <w:r w:rsidRPr="00B56CDF">
        <w:rPr>
          <w:rFonts w:ascii="Arial" w:eastAsiaTheme="minorHAnsi" w:hAnsi="Arial" w:cs="Arial"/>
          <w:spacing w:val="20"/>
          <w:sz w:val="24"/>
          <w:szCs w:val="24"/>
        </w:rPr>
        <w:lastRenderedPageBreak/>
        <w:t xml:space="preserve">Wykonawca, którego oferta zostanie uznana za najkorzystniejszą, będzie zobowiązany przed podpisaniem umowy do wniesienia zabezpieczenia należytego wykonania umowy (jeżeli jego wniesienie było wymagane) w wysokości i formie określonej w Rozdziale XXII SWZ. </w:t>
      </w:r>
    </w:p>
    <w:p w14:paraId="5F9E4BF3" w14:textId="25B96B61" w:rsidR="00951B39" w:rsidRPr="00B56CDF" w:rsidRDefault="00951B39">
      <w:pPr>
        <w:pStyle w:val="Akapitzlist"/>
        <w:numPr>
          <w:ilvl w:val="1"/>
          <w:numId w:val="24"/>
        </w:numPr>
        <w:autoSpaceDE w:val="0"/>
        <w:autoSpaceDN w:val="0"/>
        <w:adjustRightInd w:val="0"/>
        <w:spacing w:after="184"/>
        <w:ind w:left="0" w:hanging="426"/>
        <w:rPr>
          <w:rFonts w:ascii="Arial" w:eastAsiaTheme="minorHAnsi" w:hAnsi="Arial" w:cs="Arial"/>
          <w:spacing w:val="20"/>
          <w:sz w:val="24"/>
          <w:szCs w:val="24"/>
        </w:rPr>
      </w:pPr>
      <w:r w:rsidRPr="00B56CDF">
        <w:rPr>
          <w:rFonts w:ascii="Arial" w:eastAsiaTheme="minorHAnsi" w:hAnsi="Arial" w:cs="Arial"/>
          <w:spacing w:val="20"/>
          <w:sz w:val="24"/>
          <w:szCs w:val="24"/>
        </w:rPr>
        <w:t xml:space="preserve">W przypadku wyboru oferty złożonej przez Wykonawców wspólnie ubiegających się o udzielenie zamówienia Zamawiający będzie żądał przed zawarciem umowy w sprawie zamówienia publicznego kopii umowy regulującej współpracę tych Wykonawców. </w:t>
      </w:r>
    </w:p>
    <w:p w14:paraId="56D48D9B" w14:textId="5E89E86E" w:rsidR="00951B39" w:rsidRPr="00B56CDF" w:rsidRDefault="00951B39">
      <w:pPr>
        <w:pStyle w:val="Akapitzlist"/>
        <w:numPr>
          <w:ilvl w:val="1"/>
          <w:numId w:val="24"/>
        </w:numPr>
        <w:autoSpaceDE w:val="0"/>
        <w:autoSpaceDN w:val="0"/>
        <w:adjustRightInd w:val="0"/>
        <w:spacing w:after="184"/>
        <w:ind w:left="0" w:hanging="426"/>
        <w:rPr>
          <w:rFonts w:ascii="Arial" w:eastAsiaTheme="minorHAnsi" w:hAnsi="Arial" w:cs="Arial"/>
          <w:spacing w:val="20"/>
          <w:sz w:val="24"/>
          <w:szCs w:val="24"/>
        </w:rPr>
      </w:pPr>
      <w:r w:rsidRPr="00B56CDF">
        <w:rPr>
          <w:rFonts w:ascii="Arial" w:eastAsiaTheme="minorHAnsi" w:hAnsi="Arial" w:cs="Arial"/>
          <w:spacing w:val="20"/>
          <w:sz w:val="24"/>
          <w:szCs w:val="24"/>
        </w:rPr>
        <w:t xml:space="preserve">Zgodnie z art. 263 ustawy </w:t>
      </w:r>
      <w:proofErr w:type="spellStart"/>
      <w:r w:rsidRPr="00B56CDF">
        <w:rPr>
          <w:rFonts w:ascii="Arial" w:eastAsiaTheme="minorHAnsi" w:hAnsi="Arial" w:cs="Arial"/>
          <w:spacing w:val="20"/>
          <w:sz w:val="24"/>
          <w:szCs w:val="24"/>
        </w:rPr>
        <w:t>Pzp</w:t>
      </w:r>
      <w:proofErr w:type="spellEnd"/>
      <w:r w:rsidRPr="00B56CDF">
        <w:rPr>
          <w:rFonts w:ascii="Arial" w:eastAsiaTheme="minorHAnsi" w:hAnsi="Arial" w:cs="Arial"/>
          <w:spacing w:val="20"/>
          <w:sz w:val="24"/>
          <w:szCs w:val="24"/>
        </w:rPr>
        <w:t xml:space="preserve"> Zamawiający będzie mógł dokonać ponownego badania i oceny ofert spośród ofert pozostałych w postępowaniu Wykonawców oraz wybrać najkorzystniejszą ofertę albo unieważnić postępowanie jeżeli Wykonawca, którego oferta została wybrana jako najkorzystniejsza, będzie uchylał się od zwarcia umowy ( tj. bez uzasadnionej przyczyny nie stawi, czy nie podpisze umowy w ustalonym terminie lub stawi się lecz odmówi jej podpisania) lub nie wniesie wymaganego zabezpieczenia należytego wykonania umowy. </w:t>
      </w:r>
    </w:p>
    <w:p w14:paraId="77D314C8" w14:textId="77777777" w:rsidR="007023B0" w:rsidRPr="00B56CDF" w:rsidRDefault="007023B0" w:rsidP="00B56CDF">
      <w:pPr>
        <w:pStyle w:val="Default"/>
        <w:spacing w:line="276" w:lineRule="auto"/>
        <w:rPr>
          <w:color w:val="auto"/>
          <w:spacing w:val="20"/>
        </w:rPr>
      </w:pP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2BDA" w:rsidRPr="000050D0" w14:paraId="607BD2D4" w14:textId="77777777" w:rsidTr="000050D0">
        <w:tc>
          <w:tcPr>
            <w:tcW w:w="9062" w:type="dxa"/>
          </w:tcPr>
          <w:p w14:paraId="6A5881E3" w14:textId="4925D5F1" w:rsidR="007023B0" w:rsidRPr="000050D0" w:rsidRDefault="007023B0" w:rsidP="00B56CDF">
            <w:pPr>
              <w:pStyle w:val="Nagwek1"/>
              <w:spacing w:line="276" w:lineRule="auto"/>
              <w:rPr>
                <w:rFonts w:ascii="Arial" w:hAnsi="Arial" w:cs="Arial"/>
                <w:b/>
                <w:bCs/>
                <w:color w:val="auto"/>
                <w:spacing w:val="20"/>
                <w:sz w:val="28"/>
                <w:szCs w:val="28"/>
              </w:rPr>
            </w:pPr>
            <w:bookmarkStart w:id="81" w:name="_Toc115346039"/>
            <w:bookmarkStart w:id="82" w:name="_Toc222903586"/>
            <w:r w:rsidRPr="000050D0">
              <w:rPr>
                <w:rFonts w:ascii="Arial" w:hAnsi="Arial" w:cs="Arial"/>
                <w:b/>
                <w:bCs/>
                <w:color w:val="auto"/>
                <w:spacing w:val="20"/>
                <w:sz w:val="28"/>
                <w:szCs w:val="28"/>
              </w:rPr>
              <w:t>ROZDZIAŁ X</w:t>
            </w:r>
            <w:r w:rsidR="00356AEE" w:rsidRPr="000050D0">
              <w:rPr>
                <w:rFonts w:ascii="Arial" w:hAnsi="Arial" w:cs="Arial"/>
                <w:b/>
                <w:bCs/>
                <w:color w:val="auto"/>
                <w:spacing w:val="20"/>
                <w:sz w:val="28"/>
                <w:szCs w:val="28"/>
              </w:rPr>
              <w:t>XI</w:t>
            </w:r>
            <w:r w:rsidR="008901FB" w:rsidRPr="000050D0">
              <w:rPr>
                <w:rFonts w:ascii="Arial" w:hAnsi="Arial" w:cs="Arial"/>
                <w:b/>
                <w:bCs/>
                <w:color w:val="auto"/>
                <w:spacing w:val="20"/>
                <w:sz w:val="28"/>
                <w:szCs w:val="28"/>
              </w:rPr>
              <w:t>I</w:t>
            </w:r>
            <w:r w:rsidRPr="000050D0">
              <w:rPr>
                <w:rFonts w:ascii="Arial" w:hAnsi="Arial" w:cs="Arial"/>
                <w:b/>
                <w:bCs/>
                <w:color w:val="auto"/>
                <w:spacing w:val="20"/>
                <w:sz w:val="28"/>
                <w:szCs w:val="28"/>
              </w:rPr>
              <w:t xml:space="preserve"> – WYMAGANIA DOTYCZĄCE ZABEZPIECZENIA NALEŻYTEGO WYKONANIA UMOWY</w:t>
            </w:r>
            <w:bookmarkStart w:id="83" w:name="_Hlk78350175"/>
            <w:bookmarkEnd w:id="81"/>
            <w:r w:rsidR="00E7210C" w:rsidRPr="000050D0">
              <w:rPr>
                <w:rFonts w:ascii="Arial" w:hAnsi="Arial" w:cs="Arial"/>
                <w:b/>
                <w:bCs/>
                <w:color w:val="auto"/>
                <w:spacing w:val="20"/>
                <w:sz w:val="28"/>
                <w:szCs w:val="28"/>
              </w:rPr>
              <w:t xml:space="preserve"> (ZNWU)</w:t>
            </w:r>
            <w:bookmarkEnd w:id="82"/>
          </w:p>
        </w:tc>
      </w:tr>
      <w:bookmarkEnd w:id="83"/>
    </w:tbl>
    <w:p w14:paraId="1CAD53C2" w14:textId="4DB196DE" w:rsidR="00425C62" w:rsidRDefault="00425C62" w:rsidP="00425C62">
      <w:pPr>
        <w:pStyle w:val="Default"/>
        <w:rPr>
          <w:rFonts w:ascii="Tahoma" w:hAnsi="Tahoma" w:cs="Tahoma"/>
          <w:b/>
          <w:color w:val="auto"/>
          <w:sz w:val="22"/>
          <w:szCs w:val="22"/>
        </w:rPr>
      </w:pPr>
    </w:p>
    <w:p w14:paraId="1BAECDC4" w14:textId="77777777" w:rsidR="00ED52B9" w:rsidRPr="00ED52B9" w:rsidRDefault="00ED52B9" w:rsidP="00ED52B9">
      <w:pPr>
        <w:autoSpaceDE w:val="0"/>
        <w:autoSpaceDN w:val="0"/>
        <w:adjustRightInd w:val="0"/>
        <w:rPr>
          <w:rFonts w:ascii="Arial" w:eastAsiaTheme="minorHAnsi" w:hAnsi="Arial" w:cs="Arial"/>
          <w:color w:val="000000"/>
          <w:lang w:eastAsia="en-US"/>
        </w:rPr>
      </w:pPr>
    </w:p>
    <w:p w14:paraId="1C188816" w14:textId="61A7EBD9" w:rsidR="00ED52B9" w:rsidRPr="00ED52B9" w:rsidRDefault="00ED52B9" w:rsidP="00ED52B9">
      <w:pPr>
        <w:autoSpaceDE w:val="0"/>
        <w:autoSpaceDN w:val="0"/>
        <w:adjustRightInd w:val="0"/>
        <w:spacing w:after="181" w:line="276" w:lineRule="auto"/>
        <w:rPr>
          <w:rFonts w:ascii="Arial" w:eastAsiaTheme="minorHAnsi" w:hAnsi="Arial" w:cs="Arial"/>
          <w:color w:val="000000"/>
          <w:spacing w:val="20"/>
          <w:lang w:eastAsia="en-US"/>
        </w:rPr>
      </w:pPr>
      <w:r w:rsidRPr="00ED52B9">
        <w:rPr>
          <w:rFonts w:ascii="Arial" w:eastAsiaTheme="minorHAnsi" w:hAnsi="Arial" w:cs="Arial"/>
          <w:color w:val="000000"/>
          <w:spacing w:val="20"/>
          <w:lang w:eastAsia="en-US"/>
        </w:rPr>
        <w:t xml:space="preserve">1. Zabezpieczenie ustala się w wysokości </w:t>
      </w:r>
      <w:r w:rsidRPr="00ED52B9">
        <w:rPr>
          <w:rFonts w:ascii="Arial" w:eastAsiaTheme="minorHAnsi" w:hAnsi="Arial" w:cs="Arial"/>
          <w:b/>
          <w:bCs/>
          <w:color w:val="000000"/>
          <w:spacing w:val="20"/>
          <w:lang w:eastAsia="en-US"/>
        </w:rPr>
        <w:t>5</w:t>
      </w:r>
      <w:r w:rsidRPr="000050D0">
        <w:rPr>
          <w:rFonts w:ascii="Arial" w:eastAsiaTheme="minorHAnsi" w:hAnsi="Arial" w:cs="Arial"/>
          <w:b/>
          <w:bCs/>
          <w:color w:val="000000"/>
          <w:spacing w:val="20"/>
          <w:u w:val="single"/>
          <w:lang w:eastAsia="en-US"/>
        </w:rPr>
        <w:t xml:space="preserve">% ceny </w:t>
      </w:r>
      <w:r w:rsidR="000050D0" w:rsidRPr="000050D0">
        <w:rPr>
          <w:rFonts w:ascii="Arial" w:eastAsiaTheme="minorHAnsi" w:hAnsi="Arial" w:cs="Arial"/>
          <w:b/>
          <w:bCs/>
          <w:color w:val="000000"/>
          <w:spacing w:val="20"/>
          <w:u w:val="single"/>
          <w:lang w:eastAsia="en-US"/>
        </w:rPr>
        <w:t>maksymalnej</w:t>
      </w:r>
      <w:r w:rsidRPr="000050D0">
        <w:rPr>
          <w:rFonts w:ascii="Arial" w:eastAsiaTheme="minorHAnsi" w:hAnsi="Arial" w:cs="Arial"/>
          <w:b/>
          <w:bCs/>
          <w:color w:val="000000"/>
          <w:spacing w:val="20"/>
          <w:u w:val="single"/>
          <w:lang w:eastAsia="en-US"/>
        </w:rPr>
        <w:t xml:space="preserve"> podanej w ofercie (z VAT).</w:t>
      </w:r>
      <w:r w:rsidRPr="00ED52B9">
        <w:rPr>
          <w:rFonts w:ascii="Arial" w:eastAsiaTheme="minorHAnsi" w:hAnsi="Arial" w:cs="Arial"/>
          <w:color w:val="000000"/>
          <w:spacing w:val="20"/>
          <w:lang w:eastAsia="en-US"/>
        </w:rPr>
        <w:t xml:space="preserve"> Zabezpieczenie służy pokryciu roszczeń z tytułu niewykonania lub nienależytego wykonania umowy. Zabezpieczenie wnosi się przed terminem zawarcia umowy. </w:t>
      </w:r>
    </w:p>
    <w:p w14:paraId="74296A16" w14:textId="77777777" w:rsidR="00ED52B9" w:rsidRPr="00ED52B9" w:rsidRDefault="00ED52B9" w:rsidP="00ED52B9">
      <w:pPr>
        <w:autoSpaceDE w:val="0"/>
        <w:autoSpaceDN w:val="0"/>
        <w:adjustRightInd w:val="0"/>
        <w:spacing w:line="276" w:lineRule="auto"/>
        <w:rPr>
          <w:rFonts w:ascii="Arial" w:eastAsiaTheme="minorHAnsi" w:hAnsi="Arial" w:cs="Arial"/>
          <w:color w:val="000000"/>
          <w:spacing w:val="20"/>
          <w:lang w:eastAsia="en-US"/>
        </w:rPr>
      </w:pPr>
      <w:r w:rsidRPr="00ED52B9">
        <w:rPr>
          <w:rFonts w:ascii="Arial" w:eastAsiaTheme="minorHAnsi" w:hAnsi="Arial" w:cs="Arial"/>
          <w:color w:val="000000"/>
          <w:spacing w:val="20"/>
          <w:lang w:eastAsia="en-US"/>
        </w:rPr>
        <w:t xml:space="preserve">2. Zgodnie z art. 450 ust. 1 ustawy </w:t>
      </w:r>
      <w:proofErr w:type="spellStart"/>
      <w:r w:rsidRPr="00ED52B9">
        <w:rPr>
          <w:rFonts w:ascii="Arial" w:eastAsiaTheme="minorHAnsi" w:hAnsi="Arial" w:cs="Arial"/>
          <w:color w:val="000000"/>
          <w:spacing w:val="20"/>
          <w:lang w:eastAsia="en-US"/>
        </w:rPr>
        <w:t>Pzp</w:t>
      </w:r>
      <w:proofErr w:type="spellEnd"/>
      <w:r w:rsidRPr="00ED52B9">
        <w:rPr>
          <w:rFonts w:ascii="Arial" w:eastAsiaTheme="minorHAnsi" w:hAnsi="Arial" w:cs="Arial"/>
          <w:color w:val="000000"/>
          <w:spacing w:val="20"/>
          <w:lang w:eastAsia="en-US"/>
        </w:rPr>
        <w:t xml:space="preserve">, zabezpieczenie może być wnoszone, według wyboru Wykonawcy, w jednej lub w kilku następujących formach: </w:t>
      </w:r>
    </w:p>
    <w:p w14:paraId="73D7D3BD" w14:textId="77777777" w:rsidR="00ED52B9" w:rsidRPr="00ED52B9" w:rsidRDefault="00ED52B9" w:rsidP="00ED52B9">
      <w:pPr>
        <w:autoSpaceDE w:val="0"/>
        <w:autoSpaceDN w:val="0"/>
        <w:adjustRightInd w:val="0"/>
        <w:spacing w:after="61" w:line="276" w:lineRule="auto"/>
        <w:rPr>
          <w:rFonts w:ascii="Arial" w:eastAsiaTheme="minorHAnsi" w:hAnsi="Arial" w:cs="Arial"/>
          <w:color w:val="000000"/>
          <w:spacing w:val="20"/>
          <w:lang w:eastAsia="en-US"/>
        </w:rPr>
      </w:pPr>
      <w:r w:rsidRPr="00ED52B9">
        <w:rPr>
          <w:rFonts w:ascii="Arial" w:eastAsiaTheme="minorHAnsi" w:hAnsi="Arial" w:cs="Arial"/>
          <w:color w:val="000000"/>
          <w:spacing w:val="20"/>
          <w:lang w:eastAsia="en-US"/>
        </w:rPr>
        <w:t xml:space="preserve">1) Pieniądzu; </w:t>
      </w:r>
    </w:p>
    <w:p w14:paraId="39E2DC57" w14:textId="77777777" w:rsidR="00ED52B9" w:rsidRPr="00ED52B9" w:rsidRDefault="00ED52B9" w:rsidP="00ED52B9">
      <w:pPr>
        <w:autoSpaceDE w:val="0"/>
        <w:autoSpaceDN w:val="0"/>
        <w:adjustRightInd w:val="0"/>
        <w:spacing w:after="61" w:line="276" w:lineRule="auto"/>
        <w:rPr>
          <w:rFonts w:ascii="Arial" w:eastAsiaTheme="minorHAnsi" w:hAnsi="Arial" w:cs="Arial"/>
          <w:color w:val="000000"/>
          <w:spacing w:val="20"/>
          <w:lang w:eastAsia="en-US"/>
        </w:rPr>
      </w:pPr>
      <w:r w:rsidRPr="00ED52B9">
        <w:rPr>
          <w:rFonts w:ascii="Arial" w:eastAsiaTheme="minorHAnsi" w:hAnsi="Arial" w:cs="Arial"/>
          <w:color w:val="000000"/>
          <w:spacing w:val="20"/>
          <w:lang w:eastAsia="en-US"/>
        </w:rPr>
        <w:t xml:space="preserve">2) Poręczeniach bankowych lub poręczeniach spółdzielczej kasy oszczędnościowo-kredytowej, z </w:t>
      </w:r>
      <w:proofErr w:type="gramStart"/>
      <w:r w:rsidRPr="00ED52B9">
        <w:rPr>
          <w:rFonts w:ascii="Arial" w:eastAsiaTheme="minorHAnsi" w:hAnsi="Arial" w:cs="Arial"/>
          <w:color w:val="000000"/>
          <w:spacing w:val="20"/>
          <w:lang w:eastAsia="en-US"/>
        </w:rPr>
        <w:t>tym</w:t>
      </w:r>
      <w:proofErr w:type="gramEnd"/>
      <w:r w:rsidRPr="00ED52B9">
        <w:rPr>
          <w:rFonts w:ascii="Arial" w:eastAsiaTheme="minorHAnsi" w:hAnsi="Arial" w:cs="Arial"/>
          <w:color w:val="000000"/>
          <w:spacing w:val="20"/>
          <w:lang w:eastAsia="en-US"/>
        </w:rPr>
        <w:t xml:space="preserve"> że zobowiązanie kasy jest zawsze zobowiązaniem pieniężnym; </w:t>
      </w:r>
    </w:p>
    <w:p w14:paraId="4F2BD7FC" w14:textId="77777777" w:rsidR="00ED52B9" w:rsidRPr="00ED52B9" w:rsidRDefault="00ED52B9" w:rsidP="00ED52B9">
      <w:pPr>
        <w:autoSpaceDE w:val="0"/>
        <w:autoSpaceDN w:val="0"/>
        <w:adjustRightInd w:val="0"/>
        <w:spacing w:after="61" w:line="276" w:lineRule="auto"/>
        <w:rPr>
          <w:rFonts w:ascii="Arial" w:eastAsiaTheme="minorHAnsi" w:hAnsi="Arial" w:cs="Arial"/>
          <w:color w:val="000000"/>
          <w:spacing w:val="20"/>
          <w:lang w:eastAsia="en-US"/>
        </w:rPr>
      </w:pPr>
      <w:r w:rsidRPr="00ED52B9">
        <w:rPr>
          <w:rFonts w:ascii="Arial" w:eastAsiaTheme="minorHAnsi" w:hAnsi="Arial" w:cs="Arial"/>
          <w:color w:val="000000"/>
          <w:spacing w:val="20"/>
          <w:lang w:eastAsia="en-US"/>
        </w:rPr>
        <w:t xml:space="preserve">3) Gwarancjach bankowych; </w:t>
      </w:r>
    </w:p>
    <w:p w14:paraId="6009CB57" w14:textId="77777777" w:rsidR="00ED52B9" w:rsidRPr="00ED52B9" w:rsidRDefault="00ED52B9" w:rsidP="00ED52B9">
      <w:pPr>
        <w:autoSpaceDE w:val="0"/>
        <w:autoSpaceDN w:val="0"/>
        <w:adjustRightInd w:val="0"/>
        <w:spacing w:after="61" w:line="276" w:lineRule="auto"/>
        <w:rPr>
          <w:rFonts w:ascii="Arial" w:eastAsiaTheme="minorHAnsi" w:hAnsi="Arial" w:cs="Arial"/>
          <w:color w:val="000000"/>
          <w:spacing w:val="20"/>
          <w:lang w:eastAsia="en-US"/>
        </w:rPr>
      </w:pPr>
      <w:r w:rsidRPr="00ED52B9">
        <w:rPr>
          <w:rFonts w:ascii="Arial" w:eastAsiaTheme="minorHAnsi" w:hAnsi="Arial" w:cs="Arial"/>
          <w:color w:val="000000"/>
          <w:spacing w:val="20"/>
          <w:lang w:eastAsia="en-US"/>
        </w:rPr>
        <w:t xml:space="preserve">4) Gwarancjach ubezpieczeniowych; </w:t>
      </w:r>
    </w:p>
    <w:p w14:paraId="72CABEEA" w14:textId="77777777" w:rsidR="00ED52B9" w:rsidRPr="00ED52B9" w:rsidRDefault="00ED52B9" w:rsidP="00ED52B9">
      <w:pPr>
        <w:autoSpaceDE w:val="0"/>
        <w:autoSpaceDN w:val="0"/>
        <w:adjustRightInd w:val="0"/>
        <w:spacing w:line="276" w:lineRule="auto"/>
        <w:rPr>
          <w:rFonts w:ascii="Arial" w:eastAsiaTheme="minorHAnsi" w:hAnsi="Arial" w:cs="Arial"/>
          <w:color w:val="000000"/>
          <w:spacing w:val="20"/>
          <w:lang w:eastAsia="en-US"/>
        </w:rPr>
      </w:pPr>
      <w:r w:rsidRPr="00ED52B9">
        <w:rPr>
          <w:rFonts w:ascii="Arial" w:eastAsiaTheme="minorHAnsi" w:hAnsi="Arial" w:cs="Arial"/>
          <w:color w:val="000000"/>
          <w:spacing w:val="20"/>
          <w:lang w:eastAsia="en-US"/>
        </w:rPr>
        <w:lastRenderedPageBreak/>
        <w:t xml:space="preserve">5) Poręczeniach udzielanych przez podmioty, o których mowa w art. 6b ust. 5 pkt 2 ustawy z dnia 9 listopada 2000 r. o utworzeniu Polskiej Agencji Rozwoju Przedsiębiorczości. </w:t>
      </w:r>
    </w:p>
    <w:p w14:paraId="670B0FF1" w14:textId="77777777" w:rsidR="00ED52B9" w:rsidRPr="00ED52B9" w:rsidRDefault="00ED52B9" w:rsidP="00ED52B9">
      <w:pPr>
        <w:autoSpaceDE w:val="0"/>
        <w:autoSpaceDN w:val="0"/>
        <w:adjustRightInd w:val="0"/>
        <w:spacing w:after="181" w:line="276" w:lineRule="auto"/>
        <w:rPr>
          <w:rFonts w:ascii="Arial" w:eastAsiaTheme="minorHAnsi" w:hAnsi="Arial" w:cs="Arial"/>
          <w:color w:val="000000"/>
          <w:spacing w:val="20"/>
          <w:lang w:eastAsia="en-US"/>
        </w:rPr>
      </w:pPr>
      <w:r w:rsidRPr="00ED52B9">
        <w:rPr>
          <w:rFonts w:ascii="Arial" w:eastAsiaTheme="minorHAnsi" w:hAnsi="Arial" w:cs="Arial"/>
          <w:color w:val="000000"/>
          <w:spacing w:val="20"/>
          <w:lang w:eastAsia="en-US"/>
        </w:rPr>
        <w:t xml:space="preserve">3. Zamawiający nie wyraża zgody na wniesienie zabezpieczenia w formach </w:t>
      </w:r>
      <w:proofErr w:type="gramStart"/>
      <w:r w:rsidRPr="00ED52B9">
        <w:rPr>
          <w:rFonts w:ascii="Arial" w:eastAsiaTheme="minorHAnsi" w:hAnsi="Arial" w:cs="Arial"/>
          <w:color w:val="000000"/>
          <w:spacing w:val="20"/>
          <w:lang w:eastAsia="en-US"/>
        </w:rPr>
        <w:t>innych,</w:t>
      </w:r>
      <w:proofErr w:type="gramEnd"/>
      <w:r w:rsidRPr="00ED52B9">
        <w:rPr>
          <w:rFonts w:ascii="Arial" w:eastAsiaTheme="minorHAnsi" w:hAnsi="Arial" w:cs="Arial"/>
          <w:color w:val="000000"/>
          <w:spacing w:val="20"/>
          <w:lang w:eastAsia="en-US"/>
        </w:rPr>
        <w:t xml:space="preserve"> niż określone w ust. 2 niniejszego rozdziału SWZ. </w:t>
      </w:r>
    </w:p>
    <w:p w14:paraId="1ABF83F3" w14:textId="77777777" w:rsidR="00ED52B9" w:rsidRDefault="00ED52B9" w:rsidP="00ED52B9">
      <w:pPr>
        <w:autoSpaceDE w:val="0"/>
        <w:autoSpaceDN w:val="0"/>
        <w:adjustRightInd w:val="0"/>
        <w:spacing w:line="276" w:lineRule="auto"/>
        <w:rPr>
          <w:rFonts w:ascii="Arial" w:eastAsiaTheme="minorHAnsi" w:hAnsi="Arial" w:cs="Arial"/>
          <w:color w:val="000000"/>
          <w:spacing w:val="20"/>
          <w:lang w:eastAsia="en-US"/>
        </w:rPr>
      </w:pPr>
      <w:r w:rsidRPr="00ED52B9">
        <w:rPr>
          <w:rFonts w:ascii="Arial" w:eastAsiaTheme="minorHAnsi" w:hAnsi="Arial" w:cs="Arial"/>
          <w:color w:val="000000"/>
          <w:spacing w:val="20"/>
          <w:lang w:eastAsia="en-US"/>
        </w:rPr>
        <w:t xml:space="preserve">4. Zabezpieczenie wnoszone w pieniądzu wykonawca wpłaca przelewem na rachunek bankowy nr: </w:t>
      </w:r>
    </w:p>
    <w:p w14:paraId="6783C05C" w14:textId="77777777" w:rsidR="00ED52B9" w:rsidRDefault="00ED52B9" w:rsidP="00ED52B9">
      <w:pPr>
        <w:autoSpaceDE w:val="0"/>
        <w:autoSpaceDN w:val="0"/>
        <w:adjustRightInd w:val="0"/>
        <w:spacing w:line="276" w:lineRule="auto"/>
        <w:rPr>
          <w:rFonts w:ascii="Arial" w:eastAsiaTheme="minorHAnsi" w:hAnsi="Arial" w:cs="Arial"/>
          <w:b/>
          <w:bCs/>
          <w:color w:val="000000"/>
          <w:spacing w:val="20"/>
          <w:lang w:eastAsia="en-US"/>
        </w:rPr>
      </w:pPr>
      <w:r w:rsidRPr="00ED52B9">
        <w:rPr>
          <w:rFonts w:ascii="Arial" w:eastAsiaTheme="minorHAnsi" w:hAnsi="Arial" w:cs="Arial"/>
          <w:b/>
          <w:bCs/>
          <w:color w:val="000000"/>
          <w:spacing w:val="20"/>
          <w:lang w:eastAsia="en-US"/>
        </w:rPr>
        <w:t xml:space="preserve">73 1160 2202 0000 0004 7751 2448, </w:t>
      </w:r>
    </w:p>
    <w:p w14:paraId="034008CF" w14:textId="4BBA2C4E" w:rsidR="00ED52B9" w:rsidRPr="00ED52B9" w:rsidRDefault="00ED52B9" w:rsidP="00ED52B9">
      <w:pPr>
        <w:autoSpaceDE w:val="0"/>
        <w:autoSpaceDN w:val="0"/>
        <w:adjustRightInd w:val="0"/>
        <w:spacing w:line="276" w:lineRule="auto"/>
        <w:rPr>
          <w:rFonts w:ascii="Arial" w:eastAsiaTheme="minorHAnsi" w:hAnsi="Arial" w:cs="Arial"/>
          <w:color w:val="000000"/>
          <w:spacing w:val="20"/>
          <w:lang w:eastAsia="en-US"/>
        </w:rPr>
      </w:pPr>
      <w:r w:rsidRPr="00ED52B9">
        <w:rPr>
          <w:rFonts w:ascii="Arial" w:eastAsiaTheme="minorHAnsi" w:hAnsi="Arial" w:cs="Arial"/>
          <w:b/>
          <w:bCs/>
          <w:color w:val="000000"/>
          <w:spacing w:val="20"/>
          <w:lang w:eastAsia="en-US"/>
        </w:rPr>
        <w:t>z dopiskiem:</w:t>
      </w:r>
      <w:r>
        <w:rPr>
          <w:rFonts w:ascii="Arial" w:eastAsiaTheme="minorHAnsi" w:hAnsi="Arial" w:cs="Arial"/>
          <w:b/>
          <w:bCs/>
          <w:color w:val="000000"/>
          <w:spacing w:val="20"/>
          <w:lang w:eastAsia="en-US"/>
        </w:rPr>
        <w:t xml:space="preserve"> </w:t>
      </w:r>
      <w:r w:rsidRPr="00ED52B9">
        <w:rPr>
          <w:rFonts w:ascii="Arial" w:eastAsiaTheme="minorHAnsi" w:hAnsi="Arial" w:cs="Arial"/>
          <w:b/>
          <w:bCs/>
          <w:color w:val="000000"/>
          <w:spacing w:val="20"/>
          <w:lang w:eastAsia="en-US"/>
        </w:rPr>
        <w:t>ZNWU DO POSTĘPOWANIA NR WO.271.</w:t>
      </w:r>
      <w:r w:rsidR="007A4F24">
        <w:rPr>
          <w:rFonts w:ascii="Arial" w:eastAsiaTheme="minorHAnsi" w:hAnsi="Arial" w:cs="Arial"/>
          <w:b/>
          <w:bCs/>
          <w:color w:val="000000"/>
          <w:spacing w:val="20"/>
          <w:lang w:eastAsia="en-US"/>
        </w:rPr>
        <w:t>8</w:t>
      </w:r>
      <w:r w:rsidRPr="00ED52B9">
        <w:rPr>
          <w:rFonts w:ascii="Arial" w:eastAsiaTheme="minorHAnsi" w:hAnsi="Arial" w:cs="Arial"/>
          <w:b/>
          <w:bCs/>
          <w:color w:val="000000"/>
          <w:spacing w:val="20"/>
          <w:lang w:eastAsia="en-US"/>
        </w:rPr>
        <w:t>.2026”</w:t>
      </w:r>
      <w:r w:rsidRPr="00ED52B9">
        <w:rPr>
          <w:rFonts w:ascii="Arial" w:eastAsiaTheme="minorHAnsi" w:hAnsi="Arial" w:cs="Arial"/>
          <w:color w:val="000000"/>
          <w:spacing w:val="20"/>
          <w:lang w:eastAsia="en-US"/>
        </w:rPr>
        <w:t xml:space="preserve">. </w:t>
      </w:r>
    </w:p>
    <w:p w14:paraId="02E26ED0" w14:textId="4A9E9583" w:rsidR="00ED52B9" w:rsidRPr="00ED52B9" w:rsidRDefault="00ED52B9" w:rsidP="00ED52B9">
      <w:pPr>
        <w:autoSpaceDE w:val="0"/>
        <w:autoSpaceDN w:val="0"/>
        <w:adjustRightInd w:val="0"/>
        <w:spacing w:line="276" w:lineRule="auto"/>
        <w:rPr>
          <w:rFonts w:ascii="Arial" w:eastAsiaTheme="minorHAnsi" w:hAnsi="Arial" w:cs="Arial"/>
          <w:color w:val="000000"/>
          <w:spacing w:val="20"/>
          <w:lang w:eastAsia="en-US"/>
        </w:rPr>
      </w:pPr>
      <w:r w:rsidRPr="00ED52B9">
        <w:rPr>
          <w:rFonts w:ascii="Arial" w:eastAsiaTheme="minorHAnsi" w:hAnsi="Arial" w:cs="Arial"/>
          <w:color w:val="000000"/>
          <w:spacing w:val="20"/>
          <w:lang w:eastAsia="en-US"/>
        </w:rPr>
        <w:t xml:space="preserve">Wniesienie zabezpieczenia należytego wykonania umowy w pieniądzu przelewem na rachunek bankowy wskazany przez Zamawiającego będzie skuteczne z chwilą uznania tego rachunku bankowego kwotą zabezpieczenia (wpływ środków pieniężnych na rachunek bankowy wskazany przez Zamawiającego musi nastąpić przed podpisaniem umowy w sprawie zamówienia publicznego). </w:t>
      </w:r>
    </w:p>
    <w:p w14:paraId="1C17E301" w14:textId="77777777" w:rsidR="00ED52B9" w:rsidRPr="00ED52B9" w:rsidRDefault="00ED52B9" w:rsidP="00ED52B9">
      <w:pPr>
        <w:autoSpaceDE w:val="0"/>
        <w:autoSpaceDN w:val="0"/>
        <w:adjustRightInd w:val="0"/>
        <w:spacing w:line="276" w:lineRule="auto"/>
        <w:rPr>
          <w:rFonts w:ascii="Arial" w:eastAsiaTheme="minorHAnsi" w:hAnsi="Arial" w:cs="Arial"/>
          <w:spacing w:val="20"/>
          <w:lang w:eastAsia="en-US"/>
        </w:rPr>
      </w:pPr>
    </w:p>
    <w:p w14:paraId="43C1E35A" w14:textId="77777777" w:rsidR="00ED52B9" w:rsidRPr="00ED52B9" w:rsidRDefault="00ED52B9" w:rsidP="00ED52B9">
      <w:pPr>
        <w:autoSpaceDE w:val="0"/>
        <w:autoSpaceDN w:val="0"/>
        <w:adjustRightInd w:val="0"/>
        <w:spacing w:line="276" w:lineRule="auto"/>
        <w:rPr>
          <w:rFonts w:ascii="Arial" w:eastAsiaTheme="minorHAnsi" w:hAnsi="Arial" w:cs="Arial"/>
          <w:spacing w:val="20"/>
          <w:lang w:eastAsia="en-US"/>
        </w:rPr>
      </w:pPr>
      <w:r w:rsidRPr="00ED52B9">
        <w:rPr>
          <w:rFonts w:ascii="Arial" w:eastAsiaTheme="minorHAnsi" w:hAnsi="Arial" w:cs="Arial"/>
          <w:spacing w:val="20"/>
          <w:lang w:eastAsia="en-US"/>
        </w:rPr>
        <w:t xml:space="preserve">5. Wymagania dotyczące zabezpieczenia należytego wykonania umowy wnoszonego w formie gwarancji i poręczeń: </w:t>
      </w:r>
    </w:p>
    <w:p w14:paraId="003BB99C" w14:textId="77777777" w:rsidR="00ED52B9" w:rsidRPr="00ED52B9" w:rsidRDefault="00ED52B9" w:rsidP="00ED52B9">
      <w:pPr>
        <w:autoSpaceDE w:val="0"/>
        <w:autoSpaceDN w:val="0"/>
        <w:adjustRightInd w:val="0"/>
        <w:spacing w:line="276" w:lineRule="auto"/>
        <w:rPr>
          <w:rFonts w:ascii="Arial" w:eastAsiaTheme="minorHAnsi" w:hAnsi="Arial" w:cs="Arial"/>
          <w:spacing w:val="20"/>
          <w:lang w:eastAsia="en-US"/>
        </w:rPr>
      </w:pPr>
      <w:r w:rsidRPr="00ED52B9">
        <w:rPr>
          <w:rFonts w:ascii="Arial" w:eastAsiaTheme="minorHAnsi" w:hAnsi="Arial" w:cs="Arial"/>
          <w:spacing w:val="20"/>
          <w:lang w:eastAsia="en-US"/>
        </w:rPr>
        <w:t xml:space="preserve">1) Dokument gwarancji lub poręczenia musi zawierać bezwarunkowe i nieodwołalne zobowiązanie gwaranta/poręczyciela zapłaty wymaganej kwoty zabezpieczenia, na pierwsze pisemne żądanie Zamawiającego wzywające do zapłaty kwoty zabezpieczenia i zawierające oświadczenie, stwierdzające, że Wykonawca nie wykonał lub nienależycie wywiązał się ze swoich zobowiązań wynikających z umowy, bez potwierdzania tych okoliczności. Gwarant/poręczyciel nie może uzależniać dokonania zapłaty od spełnienia przez Zamawiającego (beneficjenta) dodatkowych warunków (np. żądanie przesłania wezwania zapłaty za pośrednictwem banku prowadzącego rachunek Zamawiającego albo żądania potwierdzenia przez notariusza, że podpisy złożone na wezwaniu do zapłaty należą do osób umocowanych do występowania w imieniu Zamawiającego albo żądanie złożenia wezwania wyłącznie w formie listu poleconego czy kurierem) albo przedłożenia dodatkowych dokumentów (oprócz dokumentu potwierdzającego umocowanie osób do występowania w imieniu Zamawiającego z żądaniem zapłaty). </w:t>
      </w:r>
    </w:p>
    <w:p w14:paraId="0E4C4BD9" w14:textId="77777777" w:rsidR="00ED52B9" w:rsidRPr="00ED52B9" w:rsidRDefault="00ED52B9" w:rsidP="00ED52B9">
      <w:pPr>
        <w:autoSpaceDE w:val="0"/>
        <w:autoSpaceDN w:val="0"/>
        <w:adjustRightInd w:val="0"/>
        <w:spacing w:after="181" w:line="276" w:lineRule="auto"/>
        <w:rPr>
          <w:rFonts w:ascii="Arial" w:eastAsiaTheme="minorHAnsi" w:hAnsi="Arial" w:cs="Arial"/>
          <w:spacing w:val="20"/>
          <w:lang w:eastAsia="en-US"/>
        </w:rPr>
      </w:pPr>
      <w:r w:rsidRPr="00ED52B9">
        <w:rPr>
          <w:rFonts w:ascii="Arial" w:eastAsiaTheme="minorHAnsi" w:hAnsi="Arial" w:cs="Arial"/>
          <w:spacing w:val="20"/>
          <w:lang w:eastAsia="en-US"/>
        </w:rPr>
        <w:t xml:space="preserve">2) Treść wystawionej gwarancji lub poręczenia nie może uzależniać jej realizacji od stwierdzenia bezsporności roszczenia przez Zamawiającego (lub braku z jego strony zastrzeżeń), czy też potwierdzenia istnienia co do zasady, jak i wysokości dochodzonego przez Beneficjenta gwarancji lub poręczenia roszczenia w drodze </w:t>
      </w:r>
      <w:r w:rsidRPr="00ED52B9">
        <w:rPr>
          <w:rFonts w:ascii="Arial" w:eastAsiaTheme="minorHAnsi" w:hAnsi="Arial" w:cs="Arial"/>
          <w:spacing w:val="20"/>
          <w:lang w:eastAsia="en-US"/>
        </w:rPr>
        <w:lastRenderedPageBreak/>
        <w:t xml:space="preserve">orzeczenia sądu powszechnego lub arbitrażowego, opinii biegłego lub uznania przez Zobowiązanego. </w:t>
      </w:r>
    </w:p>
    <w:p w14:paraId="200683D3" w14:textId="77777777" w:rsidR="00ED52B9" w:rsidRPr="00ED52B9" w:rsidRDefault="00ED52B9" w:rsidP="00ED52B9">
      <w:pPr>
        <w:autoSpaceDE w:val="0"/>
        <w:autoSpaceDN w:val="0"/>
        <w:adjustRightInd w:val="0"/>
        <w:spacing w:line="276" w:lineRule="auto"/>
        <w:rPr>
          <w:rFonts w:ascii="Arial" w:eastAsiaTheme="minorHAnsi" w:hAnsi="Arial" w:cs="Arial"/>
          <w:spacing w:val="20"/>
          <w:lang w:eastAsia="en-US"/>
        </w:rPr>
      </w:pPr>
      <w:r w:rsidRPr="00ED52B9">
        <w:rPr>
          <w:rFonts w:ascii="Arial" w:eastAsiaTheme="minorHAnsi" w:hAnsi="Arial" w:cs="Arial"/>
          <w:spacing w:val="20"/>
          <w:lang w:eastAsia="en-US"/>
        </w:rPr>
        <w:t xml:space="preserve">6. Zabezpieczenie wniesione w formach, o których mowa w ust. 2 pkt od 2 do 5 niniejszego Rozdziału, wchodzi w życie i uzyskuje moc </w:t>
      </w:r>
    </w:p>
    <w:p w14:paraId="34FBFC24" w14:textId="77777777" w:rsidR="00ED52B9" w:rsidRPr="00ED52B9" w:rsidRDefault="00ED52B9" w:rsidP="00ED52B9">
      <w:pPr>
        <w:autoSpaceDE w:val="0"/>
        <w:autoSpaceDN w:val="0"/>
        <w:adjustRightInd w:val="0"/>
        <w:spacing w:line="276" w:lineRule="auto"/>
        <w:rPr>
          <w:rFonts w:ascii="Arial" w:eastAsiaTheme="minorHAnsi" w:hAnsi="Arial" w:cs="Arial"/>
          <w:spacing w:val="20"/>
          <w:lang w:eastAsia="en-US"/>
        </w:rPr>
      </w:pPr>
      <w:r w:rsidRPr="00ED52B9">
        <w:rPr>
          <w:rFonts w:ascii="Arial" w:eastAsiaTheme="minorHAnsi" w:hAnsi="Arial" w:cs="Arial"/>
          <w:spacing w:val="20"/>
          <w:lang w:eastAsia="en-US"/>
        </w:rPr>
        <w:t xml:space="preserve">obowiązującą od podpisania umowy przez obie Strony, tj. przez Wykonawcę i Zamawiającego i będzie ważne w wysokości 100% do dnia wykonania zamówienia, plus 30 dni, z uwzględnieniem zapisów ust. 13-14 niniejszego Rozdziału. Zabezpieczenie wniesione w ww. formach powinno zawierać zastrzeżenie, że wszelkie spory dotyczące odpowiednio poręczenia albo gwarancji podlegają rozstrzygnięciu zgodnie z prawem Rzeczypospolitej Polskiej i podlegają kompetencją sądu właściwego dla siedziby Zamawiającego. </w:t>
      </w:r>
    </w:p>
    <w:p w14:paraId="043A0BE9" w14:textId="30EEC0FE" w:rsidR="00ED52B9" w:rsidRPr="00ED52B9" w:rsidRDefault="00ED52B9" w:rsidP="00B201DA">
      <w:pPr>
        <w:autoSpaceDE w:val="0"/>
        <w:autoSpaceDN w:val="0"/>
        <w:adjustRightInd w:val="0"/>
        <w:spacing w:line="276" w:lineRule="auto"/>
        <w:rPr>
          <w:rFonts w:ascii="Arial" w:eastAsiaTheme="minorHAnsi" w:hAnsi="Arial" w:cs="Arial"/>
          <w:spacing w:val="20"/>
          <w:lang w:eastAsia="en-US"/>
        </w:rPr>
      </w:pPr>
      <w:r w:rsidRPr="00ED52B9">
        <w:rPr>
          <w:rFonts w:ascii="Arial" w:eastAsiaTheme="minorHAnsi" w:hAnsi="Arial" w:cs="Arial"/>
          <w:spacing w:val="20"/>
          <w:lang w:eastAsia="en-US"/>
        </w:rPr>
        <w:t xml:space="preserve">7. W przypadku wniesienia wadium w pieniądzu Wykonawca może wyrazić zgodę na zaliczenie kwoty wadium na poczet zabezpieczenia. </w:t>
      </w:r>
    </w:p>
    <w:p w14:paraId="41E7A477" w14:textId="77777777" w:rsidR="00ED52B9" w:rsidRPr="00ED52B9" w:rsidRDefault="00ED52B9" w:rsidP="00ED52B9">
      <w:pPr>
        <w:autoSpaceDE w:val="0"/>
        <w:autoSpaceDN w:val="0"/>
        <w:adjustRightInd w:val="0"/>
        <w:spacing w:after="184" w:line="276" w:lineRule="auto"/>
        <w:rPr>
          <w:rFonts w:ascii="Arial" w:eastAsiaTheme="minorHAnsi" w:hAnsi="Arial" w:cs="Arial"/>
          <w:spacing w:val="20"/>
          <w:lang w:eastAsia="en-US"/>
        </w:rPr>
      </w:pPr>
      <w:r w:rsidRPr="00ED52B9">
        <w:rPr>
          <w:rFonts w:ascii="Arial" w:eastAsiaTheme="minorHAnsi" w:hAnsi="Arial" w:cs="Arial"/>
          <w:spacing w:val="20"/>
          <w:lang w:eastAsia="en-US"/>
        </w:rPr>
        <w:t xml:space="preserve">8. 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 </w:t>
      </w:r>
    </w:p>
    <w:p w14:paraId="6E9D3342" w14:textId="77777777" w:rsidR="00ED52B9" w:rsidRPr="00ED52B9" w:rsidRDefault="00ED52B9" w:rsidP="00ED52B9">
      <w:pPr>
        <w:autoSpaceDE w:val="0"/>
        <w:autoSpaceDN w:val="0"/>
        <w:adjustRightInd w:val="0"/>
        <w:spacing w:after="184" w:line="276" w:lineRule="auto"/>
        <w:rPr>
          <w:rFonts w:ascii="Arial" w:eastAsiaTheme="minorHAnsi" w:hAnsi="Arial" w:cs="Arial"/>
          <w:spacing w:val="20"/>
          <w:lang w:eastAsia="en-US"/>
        </w:rPr>
      </w:pPr>
      <w:r w:rsidRPr="00ED52B9">
        <w:rPr>
          <w:rFonts w:ascii="Arial" w:eastAsiaTheme="minorHAnsi" w:hAnsi="Arial" w:cs="Arial"/>
          <w:spacing w:val="20"/>
          <w:lang w:eastAsia="en-US"/>
        </w:rPr>
        <w:t xml:space="preserve">9. 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 </w:t>
      </w:r>
    </w:p>
    <w:p w14:paraId="1FC45680" w14:textId="77777777" w:rsidR="00ED52B9" w:rsidRPr="00ED52B9" w:rsidRDefault="00ED52B9" w:rsidP="00ED52B9">
      <w:pPr>
        <w:autoSpaceDE w:val="0"/>
        <w:autoSpaceDN w:val="0"/>
        <w:adjustRightInd w:val="0"/>
        <w:spacing w:after="184" w:line="276" w:lineRule="auto"/>
        <w:rPr>
          <w:rFonts w:ascii="Arial" w:eastAsiaTheme="minorHAnsi" w:hAnsi="Arial" w:cs="Arial"/>
          <w:spacing w:val="20"/>
          <w:lang w:eastAsia="en-US"/>
        </w:rPr>
      </w:pPr>
      <w:r w:rsidRPr="00ED52B9">
        <w:rPr>
          <w:rFonts w:ascii="Arial" w:eastAsiaTheme="minorHAnsi" w:hAnsi="Arial" w:cs="Arial"/>
          <w:spacing w:val="20"/>
          <w:lang w:eastAsia="en-US"/>
        </w:rPr>
        <w:t xml:space="preserve">10. 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t>
      </w:r>
    </w:p>
    <w:p w14:paraId="4A373927" w14:textId="77777777" w:rsidR="00ED52B9" w:rsidRPr="00ED52B9" w:rsidRDefault="00ED52B9" w:rsidP="00ED52B9">
      <w:pPr>
        <w:autoSpaceDE w:val="0"/>
        <w:autoSpaceDN w:val="0"/>
        <w:adjustRightInd w:val="0"/>
        <w:spacing w:after="184" w:line="276" w:lineRule="auto"/>
        <w:rPr>
          <w:rFonts w:ascii="Arial" w:eastAsiaTheme="minorHAnsi" w:hAnsi="Arial" w:cs="Arial"/>
          <w:spacing w:val="20"/>
          <w:lang w:eastAsia="en-US"/>
        </w:rPr>
      </w:pPr>
      <w:r w:rsidRPr="00ED52B9">
        <w:rPr>
          <w:rFonts w:ascii="Arial" w:eastAsiaTheme="minorHAnsi" w:hAnsi="Arial" w:cs="Arial"/>
          <w:spacing w:val="20"/>
          <w:lang w:eastAsia="en-US"/>
        </w:rPr>
        <w:t xml:space="preserve">11. Wypłata, o której mowa w ust. 10 niniejszego rozdziału SWZ, następuje nie później niż w ostatnim dniu ważności dotychczasowego zabezpieczenia. </w:t>
      </w:r>
    </w:p>
    <w:p w14:paraId="4398600A" w14:textId="77777777" w:rsidR="00ED52B9" w:rsidRPr="00ED52B9" w:rsidRDefault="00ED52B9" w:rsidP="00ED52B9">
      <w:pPr>
        <w:autoSpaceDE w:val="0"/>
        <w:autoSpaceDN w:val="0"/>
        <w:adjustRightInd w:val="0"/>
        <w:spacing w:after="184" w:line="276" w:lineRule="auto"/>
        <w:rPr>
          <w:rFonts w:ascii="Arial" w:eastAsiaTheme="minorHAnsi" w:hAnsi="Arial" w:cs="Arial"/>
          <w:spacing w:val="20"/>
          <w:lang w:eastAsia="en-US"/>
        </w:rPr>
      </w:pPr>
      <w:r w:rsidRPr="00ED52B9">
        <w:rPr>
          <w:rFonts w:ascii="Arial" w:eastAsiaTheme="minorHAnsi" w:hAnsi="Arial" w:cs="Arial"/>
          <w:spacing w:val="20"/>
          <w:lang w:eastAsia="en-US"/>
        </w:rPr>
        <w:lastRenderedPageBreak/>
        <w:t xml:space="preserve">12. Zamawiający zwraca zabezpieczenie w terminie 30 dni od dnia wykonania zamówienia i uznania przez Zamawiającego za należycie wykonane. </w:t>
      </w:r>
    </w:p>
    <w:p w14:paraId="47A9356D" w14:textId="77777777" w:rsidR="00ED52B9" w:rsidRPr="00ED52B9" w:rsidRDefault="00ED52B9" w:rsidP="00ED52B9">
      <w:pPr>
        <w:autoSpaceDE w:val="0"/>
        <w:autoSpaceDN w:val="0"/>
        <w:adjustRightInd w:val="0"/>
        <w:spacing w:after="184" w:line="276" w:lineRule="auto"/>
        <w:rPr>
          <w:rFonts w:ascii="Arial" w:eastAsiaTheme="minorHAnsi" w:hAnsi="Arial" w:cs="Arial"/>
          <w:spacing w:val="20"/>
          <w:lang w:eastAsia="en-US"/>
        </w:rPr>
      </w:pPr>
      <w:r w:rsidRPr="00ED52B9">
        <w:rPr>
          <w:rFonts w:ascii="Arial" w:eastAsiaTheme="minorHAnsi" w:hAnsi="Arial" w:cs="Arial"/>
          <w:spacing w:val="20"/>
          <w:lang w:eastAsia="en-US"/>
        </w:rPr>
        <w:t xml:space="preserve">13. Zamawiający pozostawia na zabezpieczenie roszczeń z tytułu rękojmi za wady i gwarancji kwotę 30% zabezpieczenia. </w:t>
      </w:r>
    </w:p>
    <w:p w14:paraId="41736F9D" w14:textId="77777777" w:rsidR="00ED52B9" w:rsidRPr="00ED52B9" w:rsidRDefault="00ED52B9" w:rsidP="00ED52B9">
      <w:pPr>
        <w:autoSpaceDE w:val="0"/>
        <w:autoSpaceDN w:val="0"/>
        <w:adjustRightInd w:val="0"/>
        <w:spacing w:after="184" w:line="276" w:lineRule="auto"/>
        <w:rPr>
          <w:rFonts w:ascii="Arial" w:eastAsiaTheme="minorHAnsi" w:hAnsi="Arial" w:cs="Arial"/>
          <w:spacing w:val="20"/>
          <w:lang w:eastAsia="en-US"/>
        </w:rPr>
      </w:pPr>
      <w:r w:rsidRPr="00ED52B9">
        <w:rPr>
          <w:rFonts w:ascii="Arial" w:eastAsiaTheme="minorHAnsi" w:hAnsi="Arial" w:cs="Arial"/>
          <w:spacing w:val="20"/>
          <w:lang w:eastAsia="en-US"/>
        </w:rPr>
        <w:t xml:space="preserve">14. Kwota, o której mowa w ust. 13 niniejszego Rozdziału SWZ, jest zwracana nie później niż w 15 dniu po upływie okresu rękojmi za wady i gwarancji. </w:t>
      </w:r>
    </w:p>
    <w:p w14:paraId="048DABC9" w14:textId="77777777" w:rsidR="00ED52B9" w:rsidRPr="00ED52B9" w:rsidRDefault="00ED52B9" w:rsidP="00ED52B9">
      <w:pPr>
        <w:autoSpaceDE w:val="0"/>
        <w:autoSpaceDN w:val="0"/>
        <w:adjustRightInd w:val="0"/>
        <w:spacing w:after="184" w:line="276" w:lineRule="auto"/>
        <w:rPr>
          <w:rFonts w:ascii="Arial" w:eastAsiaTheme="minorHAnsi" w:hAnsi="Arial" w:cs="Arial"/>
          <w:spacing w:val="20"/>
          <w:lang w:eastAsia="en-US"/>
        </w:rPr>
      </w:pPr>
      <w:r w:rsidRPr="00ED52B9">
        <w:rPr>
          <w:rFonts w:ascii="Arial" w:eastAsiaTheme="minorHAnsi" w:hAnsi="Arial" w:cs="Arial"/>
          <w:spacing w:val="20"/>
          <w:lang w:eastAsia="en-US"/>
        </w:rPr>
        <w:t xml:space="preserve">15. W trakcie realizacji umowy Wykonawca może dokonać zmiany formy zabezpieczenia na jedną lub kilka form, o których mowa w ust. 2 niniejszego Rozdziału SWZ, zgodnie z art. 451 ust.1 ustawy </w:t>
      </w:r>
      <w:proofErr w:type="spellStart"/>
      <w:r w:rsidRPr="00ED52B9">
        <w:rPr>
          <w:rFonts w:ascii="Arial" w:eastAsiaTheme="minorHAnsi" w:hAnsi="Arial" w:cs="Arial"/>
          <w:spacing w:val="20"/>
          <w:lang w:eastAsia="en-US"/>
        </w:rPr>
        <w:t>Pzp</w:t>
      </w:r>
      <w:proofErr w:type="spellEnd"/>
      <w:r w:rsidRPr="00ED52B9">
        <w:rPr>
          <w:rFonts w:ascii="Arial" w:eastAsiaTheme="minorHAnsi" w:hAnsi="Arial" w:cs="Arial"/>
          <w:spacing w:val="20"/>
          <w:lang w:eastAsia="en-US"/>
        </w:rPr>
        <w:t xml:space="preserve">. </w:t>
      </w:r>
    </w:p>
    <w:p w14:paraId="4A03F804" w14:textId="77777777" w:rsidR="00ED52B9" w:rsidRPr="00ED52B9" w:rsidRDefault="00ED52B9" w:rsidP="00ED52B9">
      <w:pPr>
        <w:autoSpaceDE w:val="0"/>
        <w:autoSpaceDN w:val="0"/>
        <w:adjustRightInd w:val="0"/>
        <w:spacing w:line="276" w:lineRule="auto"/>
        <w:rPr>
          <w:rFonts w:ascii="Arial" w:eastAsiaTheme="minorHAnsi" w:hAnsi="Arial" w:cs="Arial"/>
          <w:spacing w:val="20"/>
          <w:lang w:eastAsia="en-US"/>
        </w:rPr>
      </w:pPr>
      <w:r w:rsidRPr="00ED52B9">
        <w:rPr>
          <w:rFonts w:ascii="Arial" w:eastAsiaTheme="minorHAnsi" w:hAnsi="Arial" w:cs="Arial"/>
          <w:spacing w:val="20"/>
          <w:lang w:eastAsia="en-US"/>
        </w:rPr>
        <w:t xml:space="preserve">16. Zmiana formy zabezpieczenia jest dokonywana z zachowaniem ciągłości zabezpieczenia i bez zmniejszenia jego wysokości. </w:t>
      </w:r>
    </w:p>
    <w:p w14:paraId="0E308857" w14:textId="77777777" w:rsidR="00E7210C" w:rsidRPr="00E7210C" w:rsidRDefault="00E7210C" w:rsidP="00E7210C">
      <w:pPr>
        <w:pStyle w:val="Default"/>
        <w:spacing w:line="276" w:lineRule="auto"/>
        <w:jc w:val="both"/>
        <w:rPr>
          <w:bCs/>
          <w:color w:val="auto"/>
          <w:spacing w:val="20"/>
        </w:rPr>
      </w:pP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2BDA" w:rsidRPr="000050D0" w14:paraId="282E8CFE" w14:textId="77777777" w:rsidTr="000050D0">
        <w:tc>
          <w:tcPr>
            <w:tcW w:w="9062" w:type="dxa"/>
          </w:tcPr>
          <w:p w14:paraId="7E7D4E37" w14:textId="259D16CC" w:rsidR="00464004" w:rsidRPr="000050D0" w:rsidRDefault="00464004" w:rsidP="00B56CDF">
            <w:pPr>
              <w:pStyle w:val="Nagwek1"/>
              <w:spacing w:line="276" w:lineRule="auto"/>
              <w:rPr>
                <w:rFonts w:ascii="Arial" w:hAnsi="Arial" w:cs="Arial"/>
                <w:b/>
                <w:bCs/>
                <w:color w:val="auto"/>
                <w:spacing w:val="20"/>
                <w:sz w:val="28"/>
                <w:szCs w:val="28"/>
              </w:rPr>
            </w:pPr>
            <w:bookmarkStart w:id="84" w:name="_Toc115346040"/>
            <w:bookmarkStart w:id="85" w:name="_Toc222903587"/>
            <w:r w:rsidRPr="000050D0">
              <w:rPr>
                <w:rFonts w:ascii="Arial" w:hAnsi="Arial" w:cs="Arial"/>
                <w:b/>
                <w:bCs/>
                <w:color w:val="auto"/>
                <w:spacing w:val="20"/>
                <w:sz w:val="28"/>
                <w:szCs w:val="28"/>
              </w:rPr>
              <w:t>ROZDZIAŁ XXIII – INFORMACJE O TREŚCI ZAWIERANEJ UMOWY ORAZ MOŻLIWOŚCI JEJ ZMIANY</w:t>
            </w:r>
            <w:bookmarkEnd w:id="84"/>
            <w:bookmarkEnd w:id="85"/>
          </w:p>
        </w:tc>
      </w:tr>
    </w:tbl>
    <w:p w14:paraId="03234813" w14:textId="77777777" w:rsidR="00B6111B" w:rsidRDefault="00B6111B" w:rsidP="0092401B">
      <w:pPr>
        <w:pStyle w:val="Default"/>
        <w:spacing w:line="276" w:lineRule="auto"/>
        <w:rPr>
          <w:color w:val="auto"/>
          <w:spacing w:val="20"/>
        </w:rPr>
      </w:pPr>
    </w:p>
    <w:p w14:paraId="1825EA38" w14:textId="259CDD48" w:rsidR="006A0CE6" w:rsidRPr="00B56CDF" w:rsidRDefault="006A0CE6" w:rsidP="00C933E8">
      <w:pPr>
        <w:pStyle w:val="Default"/>
        <w:numPr>
          <w:ilvl w:val="0"/>
          <w:numId w:val="15"/>
        </w:numPr>
        <w:spacing w:line="276" w:lineRule="auto"/>
        <w:ind w:left="0" w:hanging="567"/>
        <w:rPr>
          <w:color w:val="auto"/>
          <w:spacing w:val="20"/>
          <w:u w:val="single"/>
        </w:rPr>
      </w:pPr>
      <w:r w:rsidRPr="00B56CDF">
        <w:rPr>
          <w:color w:val="auto"/>
          <w:spacing w:val="20"/>
        </w:rPr>
        <w:t>Wybrany Wykonawca jest zobowiązany do zawarcia umowy w sprawie zamówienia publicznego na warunkach określonych w p</w:t>
      </w:r>
      <w:r w:rsidRPr="00B56CDF">
        <w:rPr>
          <w:color w:val="auto"/>
          <w:spacing w:val="20"/>
          <w:u w:val="single"/>
        </w:rPr>
        <w:t>rojektowanych postanowieniach umowy (PPU) wg załącznika</w:t>
      </w:r>
      <w:r w:rsidR="00CC12A1">
        <w:rPr>
          <w:color w:val="auto"/>
          <w:spacing w:val="20"/>
          <w:u w:val="single"/>
        </w:rPr>
        <w:t xml:space="preserve"> </w:t>
      </w:r>
      <w:r w:rsidRPr="00B56CDF">
        <w:rPr>
          <w:color w:val="auto"/>
          <w:spacing w:val="20"/>
          <w:u w:val="single"/>
        </w:rPr>
        <w:t>nr 2</w:t>
      </w:r>
      <w:r w:rsidR="00CC12A1">
        <w:rPr>
          <w:color w:val="auto"/>
          <w:spacing w:val="20"/>
          <w:u w:val="single"/>
        </w:rPr>
        <w:t xml:space="preserve"> </w:t>
      </w:r>
      <w:r w:rsidRPr="00B56CDF">
        <w:rPr>
          <w:color w:val="auto"/>
          <w:spacing w:val="20"/>
          <w:u w:val="single"/>
        </w:rPr>
        <w:t xml:space="preserve">do SWZ. </w:t>
      </w:r>
    </w:p>
    <w:p w14:paraId="019737B8" w14:textId="77777777" w:rsidR="006A0CE6" w:rsidRPr="00B56CDF" w:rsidRDefault="006A0CE6" w:rsidP="00C933E8">
      <w:pPr>
        <w:pStyle w:val="Default"/>
        <w:numPr>
          <w:ilvl w:val="0"/>
          <w:numId w:val="15"/>
        </w:numPr>
        <w:spacing w:line="276" w:lineRule="auto"/>
        <w:ind w:left="0" w:hanging="567"/>
        <w:rPr>
          <w:color w:val="auto"/>
          <w:spacing w:val="20"/>
        </w:rPr>
      </w:pPr>
      <w:r w:rsidRPr="00B56CDF">
        <w:rPr>
          <w:color w:val="auto"/>
          <w:spacing w:val="20"/>
        </w:rPr>
        <w:t>Zakres świadczenia Wykonawcy wynikający z umowy jest tożsamy z jego zobowiązaniem zawartym w ofercie.</w:t>
      </w:r>
    </w:p>
    <w:p w14:paraId="21414B5D" w14:textId="77777777" w:rsidR="006A0CE6" w:rsidRPr="00B56CDF" w:rsidRDefault="006A0CE6" w:rsidP="00C933E8">
      <w:pPr>
        <w:pStyle w:val="Default"/>
        <w:numPr>
          <w:ilvl w:val="0"/>
          <w:numId w:val="15"/>
        </w:numPr>
        <w:spacing w:line="276" w:lineRule="auto"/>
        <w:ind w:left="0" w:hanging="567"/>
        <w:rPr>
          <w:color w:val="auto"/>
          <w:spacing w:val="20"/>
        </w:rPr>
      </w:pPr>
      <w:r w:rsidRPr="00B56CDF">
        <w:rPr>
          <w:color w:val="auto"/>
          <w:spacing w:val="20"/>
        </w:rPr>
        <w:t xml:space="preserve">Umowa w sprawie zamówień publicznych zostanie zawarta w formie pisemnej, w terminie nie krótszym niż 5 dni od dnia przesłania zawiadomienia o wyborze najkorzystniejszej oferty przy użyciu środków komunikacji elektronicznej z uwzględnieniem art. 577 ustawy </w:t>
      </w:r>
      <w:proofErr w:type="spellStart"/>
      <w:r w:rsidRPr="00B56CDF">
        <w:rPr>
          <w:color w:val="auto"/>
          <w:spacing w:val="20"/>
        </w:rPr>
        <w:t>Pzp</w:t>
      </w:r>
      <w:proofErr w:type="spellEnd"/>
      <w:r w:rsidRPr="00B56CDF">
        <w:rPr>
          <w:color w:val="auto"/>
          <w:spacing w:val="20"/>
        </w:rPr>
        <w:t>.</w:t>
      </w:r>
    </w:p>
    <w:p w14:paraId="60F4E721" w14:textId="77777777" w:rsidR="006A0CE6" w:rsidRPr="00B56CDF" w:rsidRDefault="006A0CE6" w:rsidP="00C933E8">
      <w:pPr>
        <w:pStyle w:val="Default"/>
        <w:numPr>
          <w:ilvl w:val="0"/>
          <w:numId w:val="15"/>
        </w:numPr>
        <w:spacing w:line="276" w:lineRule="auto"/>
        <w:ind w:left="0" w:hanging="567"/>
        <w:rPr>
          <w:color w:val="auto"/>
          <w:spacing w:val="20"/>
        </w:rPr>
      </w:pPr>
      <w:r w:rsidRPr="00B56CDF">
        <w:rPr>
          <w:color w:val="auto"/>
          <w:spacing w:val="20"/>
        </w:rPr>
        <w:t>Zamawiający będzie mógł zawrzeć umowę w sprawie zamówienia publicznego przed upływem terminu określonego w ust. 5 niniejszego Rozdziału, jeżeli w niniejszym postępowaniu o udzielenie zamówienia publicznego zostanie złożona tylko jedna oferta.</w:t>
      </w:r>
    </w:p>
    <w:p w14:paraId="2E53D91C" w14:textId="77777777" w:rsidR="006A0CE6" w:rsidRPr="00B56CDF" w:rsidRDefault="006A0CE6" w:rsidP="00C933E8">
      <w:pPr>
        <w:pStyle w:val="Default"/>
        <w:numPr>
          <w:ilvl w:val="0"/>
          <w:numId w:val="15"/>
        </w:numPr>
        <w:spacing w:line="276" w:lineRule="auto"/>
        <w:ind w:left="0" w:hanging="567"/>
        <w:rPr>
          <w:color w:val="auto"/>
          <w:spacing w:val="20"/>
        </w:rPr>
      </w:pPr>
      <w:r w:rsidRPr="00B56CDF">
        <w:rPr>
          <w:color w:val="auto"/>
          <w:spacing w:val="20"/>
        </w:rPr>
        <w:tab/>
        <w:t xml:space="preserve">Zamawiający dopuszcza zmianę umowy z uwzględnieniem art. 455 ustawy </w:t>
      </w:r>
      <w:proofErr w:type="spellStart"/>
      <w:proofErr w:type="gramStart"/>
      <w:r w:rsidRPr="00B56CDF">
        <w:rPr>
          <w:color w:val="auto"/>
          <w:spacing w:val="20"/>
        </w:rPr>
        <w:t>Pzp</w:t>
      </w:r>
      <w:proofErr w:type="spellEnd"/>
      <w:r w:rsidRPr="00B56CDF">
        <w:rPr>
          <w:color w:val="auto"/>
          <w:spacing w:val="20"/>
        </w:rPr>
        <w:t>,</w:t>
      </w:r>
      <w:proofErr w:type="gramEnd"/>
      <w:r w:rsidRPr="00B56CDF">
        <w:rPr>
          <w:color w:val="auto"/>
          <w:spacing w:val="20"/>
        </w:rPr>
        <w:t xml:space="preserve"> oraz na zasadach określonych w projektowanych postanowieniach umowy (PPU) - zał. 2 do SWZ. </w:t>
      </w:r>
    </w:p>
    <w:p w14:paraId="61BCC98E" w14:textId="77777777" w:rsidR="006A0CE6" w:rsidRPr="00B56CDF" w:rsidRDefault="006A0CE6" w:rsidP="00C933E8">
      <w:pPr>
        <w:pStyle w:val="Default"/>
        <w:numPr>
          <w:ilvl w:val="0"/>
          <w:numId w:val="15"/>
        </w:numPr>
        <w:spacing w:line="276" w:lineRule="auto"/>
        <w:ind w:left="0" w:hanging="567"/>
        <w:rPr>
          <w:color w:val="auto"/>
          <w:spacing w:val="20"/>
        </w:rPr>
      </w:pPr>
      <w:r w:rsidRPr="00B56CDF">
        <w:rPr>
          <w:color w:val="auto"/>
          <w:spacing w:val="20"/>
        </w:rPr>
        <w:tab/>
        <w:t>Zmiana postanowień umowy wymaga zgody obu Stron, wyrażonej na piśmie w formie aneksu do umowy pod rygorem nieważności.</w:t>
      </w:r>
    </w:p>
    <w:p w14:paraId="102F05BA" w14:textId="0861C8A3" w:rsidR="003A5705" w:rsidRDefault="003A5705" w:rsidP="00B56CDF">
      <w:pPr>
        <w:pStyle w:val="Default"/>
        <w:spacing w:line="276" w:lineRule="auto"/>
        <w:rPr>
          <w:color w:val="auto"/>
          <w:spacing w:val="20"/>
        </w:rPr>
      </w:pPr>
    </w:p>
    <w:tbl>
      <w:tblPr>
        <w:tblStyle w:val="Tabela-Siatk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2BDA" w:rsidRPr="000050D0" w14:paraId="6EDEE029" w14:textId="77777777" w:rsidTr="000050D0">
        <w:trPr>
          <w:jc w:val="center"/>
        </w:trPr>
        <w:tc>
          <w:tcPr>
            <w:tcW w:w="9062" w:type="dxa"/>
          </w:tcPr>
          <w:p w14:paraId="18B83BE8" w14:textId="51296574" w:rsidR="007023B0" w:rsidRPr="000050D0" w:rsidRDefault="007023B0" w:rsidP="00B56CDF">
            <w:pPr>
              <w:pStyle w:val="Nagwek1"/>
              <w:spacing w:line="276" w:lineRule="auto"/>
              <w:rPr>
                <w:rFonts w:ascii="Arial" w:hAnsi="Arial" w:cs="Arial"/>
                <w:b/>
                <w:bCs/>
                <w:color w:val="auto"/>
                <w:spacing w:val="20"/>
                <w:sz w:val="28"/>
                <w:szCs w:val="28"/>
              </w:rPr>
            </w:pPr>
            <w:bookmarkStart w:id="86" w:name="_Toc115346041"/>
            <w:bookmarkStart w:id="87" w:name="_Toc222903588"/>
            <w:r w:rsidRPr="000050D0">
              <w:rPr>
                <w:rFonts w:ascii="Arial" w:hAnsi="Arial" w:cs="Arial"/>
                <w:b/>
                <w:bCs/>
                <w:color w:val="auto"/>
                <w:spacing w:val="20"/>
                <w:sz w:val="28"/>
                <w:szCs w:val="28"/>
              </w:rPr>
              <w:lastRenderedPageBreak/>
              <w:t>ROZDZIAŁ XXI</w:t>
            </w:r>
            <w:r w:rsidR="008901FB" w:rsidRPr="000050D0">
              <w:rPr>
                <w:rFonts w:ascii="Arial" w:hAnsi="Arial" w:cs="Arial"/>
                <w:b/>
                <w:bCs/>
                <w:color w:val="auto"/>
                <w:spacing w:val="20"/>
                <w:sz w:val="28"/>
                <w:szCs w:val="28"/>
              </w:rPr>
              <w:t>V</w:t>
            </w:r>
            <w:r w:rsidRPr="000050D0">
              <w:rPr>
                <w:rFonts w:ascii="Arial" w:hAnsi="Arial" w:cs="Arial"/>
                <w:b/>
                <w:bCs/>
                <w:color w:val="auto"/>
                <w:spacing w:val="20"/>
                <w:sz w:val="28"/>
                <w:szCs w:val="28"/>
              </w:rPr>
              <w:t xml:space="preserve"> – POUCZENIE O ŚRODKACH OCHR</w:t>
            </w:r>
            <w:r w:rsidR="00612526" w:rsidRPr="000050D0">
              <w:rPr>
                <w:rFonts w:ascii="Arial" w:hAnsi="Arial" w:cs="Arial"/>
                <w:b/>
                <w:bCs/>
                <w:color w:val="auto"/>
                <w:spacing w:val="20"/>
                <w:sz w:val="28"/>
                <w:szCs w:val="28"/>
              </w:rPr>
              <w:t>O</w:t>
            </w:r>
            <w:r w:rsidRPr="000050D0">
              <w:rPr>
                <w:rFonts w:ascii="Arial" w:hAnsi="Arial" w:cs="Arial"/>
                <w:b/>
                <w:bCs/>
                <w:color w:val="auto"/>
                <w:spacing w:val="20"/>
                <w:sz w:val="28"/>
                <w:szCs w:val="28"/>
              </w:rPr>
              <w:t>NY PRAWNEJ PRZYSŁUGUJĄCYCH WYKONAWCY</w:t>
            </w:r>
            <w:bookmarkStart w:id="88" w:name="_Hlk76033537"/>
            <w:bookmarkEnd w:id="86"/>
            <w:bookmarkEnd w:id="87"/>
          </w:p>
        </w:tc>
      </w:tr>
      <w:bookmarkEnd w:id="88"/>
    </w:tbl>
    <w:p w14:paraId="7B2D6CEA" w14:textId="77777777" w:rsidR="007023B0" w:rsidRPr="00B56CDF" w:rsidRDefault="007023B0" w:rsidP="00B56CDF">
      <w:pPr>
        <w:pStyle w:val="Default"/>
        <w:spacing w:line="276" w:lineRule="auto"/>
        <w:rPr>
          <w:bCs/>
          <w:color w:val="auto"/>
          <w:spacing w:val="20"/>
        </w:rPr>
      </w:pPr>
    </w:p>
    <w:p w14:paraId="492272C3" w14:textId="77777777" w:rsidR="006A0CE6" w:rsidRPr="00B56CDF" w:rsidRDefault="006A0CE6" w:rsidP="00C933E8">
      <w:pPr>
        <w:pStyle w:val="Default"/>
        <w:numPr>
          <w:ilvl w:val="0"/>
          <w:numId w:val="14"/>
        </w:numPr>
        <w:spacing w:line="276" w:lineRule="auto"/>
        <w:ind w:left="0" w:hanging="567"/>
        <w:rPr>
          <w:color w:val="auto"/>
          <w:spacing w:val="20"/>
        </w:rPr>
      </w:pPr>
      <w:r w:rsidRPr="00B56CDF">
        <w:rPr>
          <w:color w:val="auto"/>
          <w:spacing w:val="20"/>
        </w:rPr>
        <w:t xml:space="preserve">Wobec czynności niezgodnych z przepisami ustawy podjętych w postępowaniu lub zaniechania tych czynności przez Zamawiającego, Wykonawcy przysługują środki ochrony prawnej, określone w Dziale IX art. 505-590 ustawy </w:t>
      </w:r>
      <w:proofErr w:type="spellStart"/>
      <w:r w:rsidRPr="00B56CDF">
        <w:rPr>
          <w:color w:val="auto"/>
          <w:spacing w:val="20"/>
        </w:rPr>
        <w:t>Pzp</w:t>
      </w:r>
      <w:proofErr w:type="spellEnd"/>
      <w:r w:rsidRPr="00B56CDF">
        <w:rPr>
          <w:color w:val="auto"/>
          <w:spacing w:val="20"/>
        </w:rPr>
        <w:t>.</w:t>
      </w:r>
    </w:p>
    <w:p w14:paraId="49998479" w14:textId="77777777" w:rsidR="006A0CE6" w:rsidRPr="00B56CDF" w:rsidRDefault="006A0CE6" w:rsidP="00C933E8">
      <w:pPr>
        <w:pStyle w:val="Default"/>
        <w:numPr>
          <w:ilvl w:val="0"/>
          <w:numId w:val="14"/>
        </w:numPr>
        <w:spacing w:line="276" w:lineRule="auto"/>
        <w:ind w:left="0" w:hanging="567"/>
        <w:rPr>
          <w:color w:val="auto"/>
          <w:spacing w:val="20"/>
        </w:rPr>
      </w:pPr>
      <w:r w:rsidRPr="00B56CDF">
        <w:rPr>
          <w:color w:val="auto"/>
          <w:spacing w:val="20"/>
        </w:rPr>
        <w:t xml:space="preserve">Środki ochrony prawnej przysługują Wykonawcom a także innym podmiotom, jeżeli mają lub mieli interes w uzyskaniu zamówienia oraz ponieśli lub mogą ponieść szkodę w wyniku naruszenia przez Zamawiającego przepisów ustawy </w:t>
      </w:r>
      <w:proofErr w:type="spellStart"/>
      <w:r w:rsidRPr="00B56CDF">
        <w:rPr>
          <w:color w:val="auto"/>
          <w:spacing w:val="20"/>
        </w:rPr>
        <w:t>Pzp</w:t>
      </w:r>
      <w:proofErr w:type="spellEnd"/>
      <w:r w:rsidRPr="00B56CDF">
        <w:rPr>
          <w:color w:val="auto"/>
          <w:spacing w:val="20"/>
        </w:rPr>
        <w:t>.</w:t>
      </w:r>
    </w:p>
    <w:p w14:paraId="217BE36F" w14:textId="77777777" w:rsidR="006A0CE6" w:rsidRPr="00B56CDF" w:rsidRDefault="006A0CE6" w:rsidP="00C933E8">
      <w:pPr>
        <w:pStyle w:val="Default"/>
        <w:numPr>
          <w:ilvl w:val="0"/>
          <w:numId w:val="14"/>
        </w:numPr>
        <w:spacing w:line="276" w:lineRule="auto"/>
        <w:ind w:left="0" w:hanging="567"/>
        <w:rPr>
          <w:color w:val="auto"/>
          <w:spacing w:val="20"/>
        </w:rPr>
      </w:pPr>
      <w:r w:rsidRPr="00B56CDF">
        <w:rPr>
          <w:rFonts w:eastAsiaTheme="minorHAnsi"/>
          <w:color w:val="auto"/>
          <w:spacing w:val="20"/>
        </w:rPr>
        <w:t xml:space="preserve">Szczegółowe informacje dotyczące środków ochrony prawnej określone zostały w Oddziale IX ustawy </w:t>
      </w:r>
      <w:proofErr w:type="spellStart"/>
      <w:r w:rsidRPr="00B56CDF">
        <w:rPr>
          <w:rFonts w:eastAsiaTheme="minorHAnsi"/>
          <w:color w:val="auto"/>
          <w:spacing w:val="20"/>
        </w:rPr>
        <w:t>Pzp</w:t>
      </w:r>
      <w:proofErr w:type="spellEnd"/>
      <w:r w:rsidRPr="00B56CDF">
        <w:rPr>
          <w:rFonts w:eastAsiaTheme="minorHAnsi"/>
          <w:color w:val="auto"/>
          <w:spacing w:val="20"/>
        </w:rPr>
        <w:t xml:space="preserve"> - </w:t>
      </w:r>
      <w:r w:rsidRPr="00B56CDF">
        <w:rPr>
          <w:rFonts w:eastAsiaTheme="minorHAnsi"/>
          <w:i/>
          <w:iCs/>
          <w:color w:val="auto"/>
          <w:spacing w:val="20"/>
        </w:rPr>
        <w:t>Środki ochrony prawnej</w:t>
      </w:r>
      <w:r w:rsidRPr="00B56CDF">
        <w:rPr>
          <w:rFonts w:eastAsiaTheme="minorHAnsi"/>
          <w:color w:val="auto"/>
          <w:spacing w:val="20"/>
        </w:rPr>
        <w:t xml:space="preserve">. </w:t>
      </w:r>
    </w:p>
    <w:p w14:paraId="28D0EC1F" w14:textId="77777777" w:rsidR="006A0CE6" w:rsidRPr="00B56CDF" w:rsidRDefault="006A0CE6" w:rsidP="00B56CDF">
      <w:pPr>
        <w:pStyle w:val="Default"/>
        <w:spacing w:line="276" w:lineRule="auto"/>
        <w:ind w:left="567"/>
        <w:rPr>
          <w:color w:val="auto"/>
          <w:spacing w:val="20"/>
        </w:rPr>
      </w:pP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2BDA" w:rsidRPr="000050D0" w14:paraId="0E13A714" w14:textId="77777777" w:rsidTr="000050D0">
        <w:tc>
          <w:tcPr>
            <w:tcW w:w="9062" w:type="dxa"/>
          </w:tcPr>
          <w:p w14:paraId="18E115F2" w14:textId="1B6B5DCB" w:rsidR="00356AEE" w:rsidRPr="000050D0" w:rsidRDefault="00356AEE" w:rsidP="00B56CDF">
            <w:pPr>
              <w:pStyle w:val="Nagwek1"/>
              <w:spacing w:line="276" w:lineRule="auto"/>
              <w:rPr>
                <w:rFonts w:ascii="Arial" w:hAnsi="Arial" w:cs="Arial"/>
                <w:b/>
                <w:bCs/>
                <w:color w:val="auto"/>
                <w:spacing w:val="20"/>
                <w:sz w:val="28"/>
                <w:szCs w:val="28"/>
              </w:rPr>
            </w:pPr>
            <w:bookmarkStart w:id="89" w:name="_Toc115346042"/>
            <w:bookmarkStart w:id="90" w:name="_Toc222903589"/>
            <w:r w:rsidRPr="000050D0">
              <w:rPr>
                <w:rFonts w:ascii="Arial" w:hAnsi="Arial" w:cs="Arial"/>
                <w:b/>
                <w:bCs/>
                <w:color w:val="auto"/>
                <w:spacing w:val="20"/>
                <w:sz w:val="28"/>
                <w:szCs w:val="28"/>
              </w:rPr>
              <w:t>ROZDZIAŁ XXV – OCHRONA DANYCH OSOBOWYCH</w:t>
            </w:r>
            <w:bookmarkStart w:id="91" w:name="_Hlk76033580"/>
            <w:bookmarkEnd w:id="89"/>
            <w:bookmarkEnd w:id="90"/>
          </w:p>
        </w:tc>
      </w:tr>
      <w:bookmarkEnd w:id="91"/>
    </w:tbl>
    <w:p w14:paraId="3678C745" w14:textId="77777777" w:rsidR="00356AEE" w:rsidRPr="00B56CDF" w:rsidRDefault="00356AEE" w:rsidP="00B56CDF">
      <w:pPr>
        <w:pStyle w:val="Default"/>
        <w:spacing w:line="276" w:lineRule="auto"/>
        <w:rPr>
          <w:color w:val="auto"/>
          <w:spacing w:val="20"/>
        </w:rPr>
      </w:pPr>
    </w:p>
    <w:p w14:paraId="6298AFF3" w14:textId="1E5BEEBD" w:rsidR="00DB7E8A" w:rsidRPr="00B56CDF" w:rsidRDefault="00585379" w:rsidP="00B56CDF">
      <w:pPr>
        <w:pStyle w:val="Default"/>
        <w:spacing w:line="276" w:lineRule="auto"/>
        <w:ind w:hanging="567"/>
        <w:rPr>
          <w:color w:val="auto"/>
          <w:spacing w:val="20"/>
        </w:rPr>
      </w:pPr>
      <w:r w:rsidRPr="00B56CDF">
        <w:rPr>
          <w:color w:val="auto"/>
          <w:spacing w:val="20"/>
        </w:rPr>
        <w:t xml:space="preserve">1.    </w:t>
      </w:r>
      <w:r w:rsidR="00DB7E8A" w:rsidRPr="00B56CDF">
        <w:rPr>
          <w:color w:val="auto"/>
          <w:spacing w:val="20"/>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14:paraId="2933B317" w14:textId="47E294DD" w:rsidR="00DB7E8A" w:rsidRPr="00B56CDF" w:rsidRDefault="00DB7E8A">
      <w:pPr>
        <w:pStyle w:val="Default"/>
        <w:numPr>
          <w:ilvl w:val="0"/>
          <w:numId w:val="25"/>
        </w:numPr>
        <w:spacing w:line="276" w:lineRule="auto"/>
        <w:ind w:left="0"/>
        <w:rPr>
          <w:color w:val="auto"/>
          <w:spacing w:val="20"/>
        </w:rPr>
      </w:pPr>
      <w:r w:rsidRPr="00B56CDF">
        <w:rPr>
          <w:color w:val="auto"/>
          <w:spacing w:val="20"/>
        </w:rPr>
        <w:t xml:space="preserve">administratorem Pani/Pana danych osobowych jest Wójt Gminy Zgorzelec z siedzibą w Zgorzelcu ul. Kościuszki 70, 59-900 Zgorzelec, adres e-mail: </w:t>
      </w:r>
      <w:hyperlink r:id="rId25" w:history="1">
        <w:r w:rsidR="006A0CE6" w:rsidRPr="00B56CDF">
          <w:rPr>
            <w:rStyle w:val="Hipercze"/>
            <w:rFonts w:cs="Arial"/>
            <w:spacing w:val="20"/>
          </w:rPr>
          <w:t>gmina@gmina.zgorzelec.pl</w:t>
        </w:r>
      </w:hyperlink>
      <w:r w:rsidR="006A0CE6" w:rsidRPr="00B56CDF">
        <w:rPr>
          <w:rStyle w:val="Hipercze"/>
          <w:rFonts w:cs="Arial"/>
          <w:color w:val="auto"/>
          <w:spacing w:val="20"/>
        </w:rPr>
        <w:t xml:space="preserve">  </w:t>
      </w:r>
      <w:r w:rsidRPr="00B56CDF">
        <w:rPr>
          <w:color w:val="auto"/>
          <w:spacing w:val="20"/>
        </w:rPr>
        <w:t xml:space="preserve"> tel.</w:t>
      </w:r>
      <w:r w:rsidR="005543C0" w:rsidRPr="00B56CDF">
        <w:rPr>
          <w:color w:val="auto"/>
          <w:spacing w:val="20"/>
        </w:rPr>
        <w:t xml:space="preserve"> </w:t>
      </w:r>
      <w:r w:rsidRPr="00B56CDF">
        <w:rPr>
          <w:color w:val="auto"/>
          <w:spacing w:val="20"/>
        </w:rPr>
        <w:t xml:space="preserve">75 77 214 11; </w:t>
      </w:r>
    </w:p>
    <w:p w14:paraId="76F4E99C" w14:textId="3B7D0695" w:rsidR="00F27FE5" w:rsidRDefault="00DB7E8A">
      <w:pPr>
        <w:pStyle w:val="Default"/>
        <w:numPr>
          <w:ilvl w:val="0"/>
          <w:numId w:val="25"/>
        </w:numPr>
        <w:spacing w:line="276" w:lineRule="auto"/>
        <w:ind w:left="0"/>
        <w:rPr>
          <w:color w:val="auto"/>
          <w:spacing w:val="20"/>
        </w:rPr>
      </w:pPr>
      <w:r w:rsidRPr="00B56CDF">
        <w:rPr>
          <w:color w:val="auto"/>
          <w:spacing w:val="20"/>
        </w:rPr>
        <w:t xml:space="preserve">administrator wyznaczył Inspektora Danych Osobowych, z którym można się kontaktować pod adresem e-mail: </w:t>
      </w:r>
      <w:hyperlink r:id="rId26" w:history="1">
        <w:r w:rsidR="006A0CE6" w:rsidRPr="00B56CDF">
          <w:rPr>
            <w:rStyle w:val="Hipercze"/>
            <w:rFonts w:cs="Arial"/>
            <w:spacing w:val="20"/>
          </w:rPr>
          <w:t>iod@gmina.zgorzelec.pl</w:t>
        </w:r>
      </w:hyperlink>
      <w:r w:rsidR="006A0CE6" w:rsidRPr="00B56CDF">
        <w:rPr>
          <w:rStyle w:val="Hipercze"/>
          <w:rFonts w:cs="Arial"/>
          <w:color w:val="auto"/>
          <w:spacing w:val="20"/>
        </w:rPr>
        <w:t xml:space="preserve"> </w:t>
      </w:r>
      <w:r w:rsidR="00F27FE5" w:rsidRPr="00B56CDF">
        <w:rPr>
          <w:color w:val="auto"/>
          <w:spacing w:val="20"/>
        </w:rPr>
        <w:t>, tel. 75 77 214 40;</w:t>
      </w:r>
    </w:p>
    <w:p w14:paraId="1680FD90" w14:textId="77777777" w:rsidR="002658E9" w:rsidRPr="002658E9" w:rsidRDefault="002658E9">
      <w:pPr>
        <w:pStyle w:val="Default"/>
        <w:numPr>
          <w:ilvl w:val="0"/>
          <w:numId w:val="25"/>
        </w:numPr>
        <w:spacing w:line="276" w:lineRule="auto"/>
        <w:ind w:left="0"/>
        <w:rPr>
          <w:color w:val="auto"/>
          <w:spacing w:val="20"/>
        </w:rPr>
      </w:pPr>
      <w:r w:rsidRPr="002658E9">
        <w:rPr>
          <w:color w:val="auto"/>
          <w:spacing w:val="20"/>
        </w:rPr>
        <w:t>Pani/Pana dane osobowe przetwarzane będą na podstawie art. 6 ust. 1 lit. c RODO w celu prowadzenia przedmiotowego postępowania o udzielenie zamówienia publicznego oraz jego rozstrzygnięcia, jak również zawarcia umowy w sprawie zamówienia publicznego oraz jej realizacji, a także udokumentowania postępowania o udzielenie zamówienia publicznego i jego archiwizacji;</w:t>
      </w:r>
    </w:p>
    <w:p w14:paraId="6D8C494A" w14:textId="62C22D3F" w:rsidR="002658E9" w:rsidRDefault="002658E9">
      <w:pPr>
        <w:pStyle w:val="Default"/>
        <w:numPr>
          <w:ilvl w:val="0"/>
          <w:numId w:val="25"/>
        </w:numPr>
        <w:spacing w:line="276" w:lineRule="auto"/>
        <w:ind w:left="0"/>
        <w:rPr>
          <w:color w:val="auto"/>
          <w:spacing w:val="20"/>
        </w:rPr>
      </w:pPr>
      <w:r w:rsidRPr="002658E9">
        <w:rPr>
          <w:color w:val="auto"/>
          <w:spacing w:val="20"/>
        </w:rPr>
        <w:t xml:space="preserve">odbiorcami Pani/Pana danych osobowych będą osoby lub podmioty, którym udostępniona zostanie dokumentacja postępowania w oparciu o art. 18 oraz art. 74 ustawy </w:t>
      </w:r>
      <w:proofErr w:type="spellStart"/>
      <w:r w:rsidRPr="002658E9">
        <w:rPr>
          <w:color w:val="auto"/>
          <w:spacing w:val="20"/>
        </w:rPr>
        <w:t>Pzp</w:t>
      </w:r>
      <w:proofErr w:type="spellEnd"/>
      <w:r w:rsidR="00FF7C5B">
        <w:rPr>
          <w:color w:val="auto"/>
          <w:spacing w:val="20"/>
        </w:rPr>
        <w:t xml:space="preserve">, </w:t>
      </w:r>
      <w:r w:rsidRPr="002658E9">
        <w:rPr>
          <w:color w:val="auto"/>
          <w:spacing w:val="20"/>
        </w:rPr>
        <w:t xml:space="preserve">Prezes Urzędu Zamówień Publicznych z siedzibą w Warszawie (02-676) przy ul. Postępu 17A jako Administrator </w:t>
      </w:r>
      <w:r w:rsidRPr="002658E9">
        <w:rPr>
          <w:color w:val="auto"/>
          <w:spacing w:val="20"/>
        </w:rPr>
        <w:lastRenderedPageBreak/>
        <w:t xml:space="preserve">Danych Osobowych Użytkowników Platformy e-Zamówienia, na której Urząd </w:t>
      </w:r>
      <w:r w:rsidR="00FF7C5B">
        <w:rPr>
          <w:color w:val="auto"/>
          <w:spacing w:val="20"/>
        </w:rPr>
        <w:t>Gminy</w:t>
      </w:r>
      <w:r w:rsidRPr="002658E9">
        <w:rPr>
          <w:color w:val="auto"/>
          <w:spacing w:val="20"/>
        </w:rPr>
        <w:t xml:space="preserve"> </w:t>
      </w:r>
      <w:r w:rsidR="002C30B6">
        <w:rPr>
          <w:color w:val="auto"/>
          <w:spacing w:val="20"/>
        </w:rPr>
        <w:t xml:space="preserve">Zgorzelec </w:t>
      </w:r>
      <w:r w:rsidRPr="002658E9">
        <w:rPr>
          <w:color w:val="auto"/>
          <w:spacing w:val="20"/>
        </w:rPr>
        <w:t xml:space="preserve">prowadzi postępowania o udzielenie zamówienia publicznego, działając pod adresem </w:t>
      </w:r>
      <w:hyperlink r:id="rId27" w:history="1">
        <w:r w:rsidRPr="00263FA0">
          <w:rPr>
            <w:rStyle w:val="Hipercze"/>
            <w:rFonts w:cs="Arial"/>
            <w:spacing w:val="20"/>
          </w:rPr>
          <w:t>https://ezamowienia.gov.pl/pl/</w:t>
        </w:r>
      </w:hyperlink>
      <w:r w:rsidR="00FF7C5B">
        <w:rPr>
          <w:color w:val="auto"/>
          <w:spacing w:val="20"/>
        </w:rPr>
        <w:t xml:space="preserve">. </w:t>
      </w:r>
    </w:p>
    <w:p w14:paraId="5F71C84A" w14:textId="2D51E960" w:rsidR="00FF7C5B" w:rsidRPr="002658E9" w:rsidRDefault="00FF7C5B" w:rsidP="00FF7C5B">
      <w:pPr>
        <w:pStyle w:val="Default"/>
        <w:spacing w:line="276" w:lineRule="auto"/>
        <w:rPr>
          <w:color w:val="auto"/>
          <w:spacing w:val="20"/>
        </w:rPr>
      </w:pPr>
      <w:r>
        <w:rPr>
          <w:color w:val="auto"/>
          <w:spacing w:val="20"/>
        </w:rPr>
        <w:t>O</w:t>
      </w:r>
      <w:r w:rsidRPr="00FF7C5B">
        <w:rPr>
          <w:color w:val="auto"/>
          <w:spacing w:val="20"/>
        </w:rPr>
        <w:t xml:space="preserve">dbiorcami danych będą również: Instytucja </w:t>
      </w:r>
      <w:r>
        <w:rPr>
          <w:color w:val="auto"/>
          <w:spacing w:val="20"/>
        </w:rPr>
        <w:t>Z</w:t>
      </w:r>
      <w:r w:rsidRPr="00FF7C5B">
        <w:rPr>
          <w:color w:val="auto"/>
          <w:spacing w:val="20"/>
        </w:rPr>
        <w:t>arządzająca</w:t>
      </w:r>
      <w:r>
        <w:rPr>
          <w:color w:val="auto"/>
          <w:spacing w:val="20"/>
        </w:rPr>
        <w:t xml:space="preserve"> </w:t>
      </w:r>
      <w:r w:rsidRPr="00FF7C5B">
        <w:rPr>
          <w:color w:val="auto"/>
          <w:spacing w:val="20"/>
        </w:rPr>
        <w:t>/Pośrednicząca krajowe i unijne organy kontrolne oraz podmioty uprawnione do audytu projektu</w:t>
      </w:r>
      <w:r>
        <w:rPr>
          <w:color w:val="auto"/>
          <w:spacing w:val="20"/>
        </w:rPr>
        <w:t>.</w:t>
      </w:r>
    </w:p>
    <w:p w14:paraId="591BB0D0" w14:textId="2D454586" w:rsidR="00FF7C5B" w:rsidRDefault="002658E9">
      <w:pPr>
        <w:pStyle w:val="Default"/>
        <w:numPr>
          <w:ilvl w:val="0"/>
          <w:numId w:val="25"/>
        </w:numPr>
        <w:spacing w:line="276" w:lineRule="auto"/>
        <w:ind w:left="0"/>
        <w:rPr>
          <w:color w:val="auto"/>
          <w:spacing w:val="20"/>
        </w:rPr>
      </w:pPr>
      <w:r w:rsidRPr="002658E9">
        <w:rPr>
          <w:color w:val="auto"/>
          <w:spacing w:val="20"/>
        </w:rPr>
        <w:t xml:space="preserve">Pani/Pana dane osobowe w przypadku postępowań o udzielenie zamówienia publicznego będą przechowywane przez okres oznaczony kategorią archiwalną wskazaną w Jednolitym Rzeczowym Wykazie Akt Urzędu </w:t>
      </w:r>
      <w:r w:rsidR="00FF7C5B">
        <w:rPr>
          <w:color w:val="auto"/>
          <w:spacing w:val="20"/>
        </w:rPr>
        <w:t>Gminy</w:t>
      </w:r>
      <w:r w:rsidRPr="002658E9">
        <w:rPr>
          <w:color w:val="auto"/>
          <w:spacing w:val="20"/>
        </w:rPr>
        <w:t xml:space="preserve">, który zgodnie z art. 6 ust. 2 ustawy z dnia 14 lipca 1983 r. o narodowym zasobie archiwalnym i archiwach (Dz.U. z 2020 r. poz. 164) został przygotowany w porozumieniu z Naczelnym Dyrektorem Archiwów Państwowych. </w:t>
      </w:r>
    </w:p>
    <w:p w14:paraId="39E47CC4" w14:textId="78DFC76C" w:rsidR="002658E9" w:rsidRPr="002658E9" w:rsidRDefault="00FF7C5B" w:rsidP="00FF7C5B">
      <w:pPr>
        <w:pStyle w:val="Default"/>
        <w:spacing w:line="276" w:lineRule="auto"/>
        <w:rPr>
          <w:color w:val="auto"/>
          <w:spacing w:val="20"/>
        </w:rPr>
      </w:pPr>
      <w:r>
        <w:rPr>
          <w:color w:val="auto"/>
          <w:spacing w:val="20"/>
        </w:rPr>
        <w:t xml:space="preserve">- </w:t>
      </w:r>
      <w:r w:rsidRPr="00FF7C5B">
        <w:rPr>
          <w:color w:val="auto"/>
          <w:spacing w:val="20"/>
        </w:rPr>
        <w:t>dla zamówień współfinansowanych ze środków UE dokumentacja będzie przechowywana przez okres, o którym mowa w art. 82 rozporządzenia 2021/1060 oraz przez okres wynikający z umowy o dofinansowanie projektu, jednak nie krócej niż przez okres przedawnienia roszczeń i obowiązków podatkowych</w:t>
      </w:r>
      <w:r>
        <w:rPr>
          <w:color w:val="auto"/>
          <w:spacing w:val="20"/>
        </w:rPr>
        <w:t xml:space="preserve">. </w:t>
      </w:r>
      <w:r w:rsidR="002658E9" w:rsidRPr="002658E9">
        <w:rPr>
          <w:color w:val="auto"/>
          <w:spacing w:val="20"/>
        </w:rPr>
        <w:t>Po upływie okresu przechowywania dokumentacja niearchiwalna podlega, po uzyskaniu zgody dyrektora właściwego archiwum państwowego, brakowaniu;</w:t>
      </w:r>
    </w:p>
    <w:p w14:paraId="0D933FCD" w14:textId="77777777" w:rsidR="002658E9" w:rsidRPr="002658E9" w:rsidRDefault="002658E9">
      <w:pPr>
        <w:pStyle w:val="Default"/>
        <w:numPr>
          <w:ilvl w:val="0"/>
          <w:numId w:val="25"/>
        </w:numPr>
        <w:spacing w:line="276" w:lineRule="auto"/>
        <w:ind w:left="0"/>
        <w:rPr>
          <w:color w:val="auto"/>
          <w:spacing w:val="20"/>
        </w:rPr>
      </w:pPr>
      <w:r w:rsidRPr="002658E9">
        <w:rPr>
          <w:color w:val="auto"/>
          <w:spacing w:val="20"/>
        </w:rPr>
        <w:t xml:space="preserve">obowiązek podania przez Panią/Pana danych osobowych bezpośrednio Pani/Pana dotyczących jest wymogiem ustawowym określonym w przepisach ustawy </w:t>
      </w:r>
      <w:proofErr w:type="spellStart"/>
      <w:r w:rsidRPr="002658E9">
        <w:rPr>
          <w:color w:val="auto"/>
          <w:spacing w:val="20"/>
        </w:rPr>
        <w:t>Pzp</w:t>
      </w:r>
      <w:proofErr w:type="spellEnd"/>
      <w:r w:rsidRPr="002658E9">
        <w:rPr>
          <w:color w:val="auto"/>
          <w:spacing w:val="20"/>
        </w:rPr>
        <w:t xml:space="preserve">, związanym z udziałem w postępowaniu o udzielenie zamówienia publicznego; konsekwencje niepodania określonych danych wynikają z ustawy </w:t>
      </w:r>
      <w:proofErr w:type="spellStart"/>
      <w:r w:rsidRPr="002658E9">
        <w:rPr>
          <w:color w:val="auto"/>
          <w:spacing w:val="20"/>
        </w:rPr>
        <w:t>Pzp</w:t>
      </w:r>
      <w:proofErr w:type="spellEnd"/>
      <w:r w:rsidRPr="002658E9">
        <w:rPr>
          <w:color w:val="auto"/>
          <w:spacing w:val="20"/>
        </w:rPr>
        <w:t>;</w:t>
      </w:r>
    </w:p>
    <w:p w14:paraId="650351B8" w14:textId="77777777" w:rsidR="002658E9" w:rsidRPr="002658E9" w:rsidRDefault="002658E9">
      <w:pPr>
        <w:pStyle w:val="Default"/>
        <w:numPr>
          <w:ilvl w:val="0"/>
          <w:numId w:val="25"/>
        </w:numPr>
        <w:spacing w:line="276" w:lineRule="auto"/>
        <w:ind w:left="0"/>
        <w:rPr>
          <w:color w:val="auto"/>
          <w:spacing w:val="20"/>
        </w:rPr>
      </w:pPr>
      <w:r w:rsidRPr="002658E9">
        <w:rPr>
          <w:color w:val="auto"/>
          <w:spacing w:val="20"/>
        </w:rPr>
        <w:t>w odniesieniu do Pani/Pana danych osobowych decyzje nie będą podejmowane w sposób zautomatyzowany, stosowanie do art. 22 RODO;</w:t>
      </w:r>
    </w:p>
    <w:p w14:paraId="4B62ED2A" w14:textId="77777777" w:rsidR="002658E9" w:rsidRPr="002658E9" w:rsidRDefault="002658E9" w:rsidP="002658E9">
      <w:pPr>
        <w:pStyle w:val="Default"/>
        <w:spacing w:line="276" w:lineRule="auto"/>
        <w:rPr>
          <w:color w:val="auto"/>
          <w:spacing w:val="20"/>
          <w:u w:val="double"/>
        </w:rPr>
      </w:pPr>
      <w:r w:rsidRPr="002658E9">
        <w:rPr>
          <w:color w:val="auto"/>
          <w:spacing w:val="20"/>
          <w:u w:val="double"/>
        </w:rPr>
        <w:t>Posiada Pan/Pani:</w:t>
      </w:r>
    </w:p>
    <w:p w14:paraId="553C35D9" w14:textId="77777777" w:rsidR="002658E9" w:rsidRPr="002658E9" w:rsidRDefault="002658E9">
      <w:pPr>
        <w:pStyle w:val="Default"/>
        <w:numPr>
          <w:ilvl w:val="0"/>
          <w:numId w:val="25"/>
        </w:numPr>
        <w:spacing w:line="276" w:lineRule="auto"/>
        <w:ind w:left="0"/>
        <w:rPr>
          <w:color w:val="auto"/>
          <w:spacing w:val="20"/>
        </w:rPr>
      </w:pPr>
      <w:r w:rsidRPr="002658E9">
        <w:rPr>
          <w:color w:val="auto"/>
          <w:spacing w:val="20"/>
        </w:rPr>
        <w:t>na podstawie art. 15 RODO prawo dostępu do danych osobowych Pani/Pana dotyczących;</w:t>
      </w:r>
    </w:p>
    <w:p w14:paraId="01EAA8BE" w14:textId="77777777" w:rsidR="002658E9" w:rsidRPr="002658E9" w:rsidRDefault="002658E9">
      <w:pPr>
        <w:pStyle w:val="Default"/>
        <w:numPr>
          <w:ilvl w:val="0"/>
          <w:numId w:val="25"/>
        </w:numPr>
        <w:spacing w:line="276" w:lineRule="auto"/>
        <w:ind w:left="0"/>
        <w:rPr>
          <w:color w:val="auto"/>
          <w:spacing w:val="20"/>
        </w:rPr>
      </w:pPr>
      <w:r w:rsidRPr="002658E9">
        <w:rPr>
          <w:color w:val="auto"/>
          <w:spacing w:val="20"/>
        </w:rPr>
        <w:t xml:space="preserve">na podstawie art. 16 RODO prawo do sprostowania lub uzupełnienia Pani/Pana danych osobowych, przy czym skorzystanie z prawa do sprostowania lub uzupełnienia nie może skutkować zmianą wyniku postępowania o udzielenie zamówienia publicznego ani zmianą postanowień umowy w sprawie zamówienia publicznego w zakresie niezgodnym z ustawą </w:t>
      </w:r>
      <w:proofErr w:type="spellStart"/>
      <w:r w:rsidRPr="002658E9">
        <w:rPr>
          <w:color w:val="auto"/>
          <w:spacing w:val="20"/>
        </w:rPr>
        <w:t>Pzp</w:t>
      </w:r>
      <w:proofErr w:type="spellEnd"/>
      <w:r w:rsidRPr="002658E9">
        <w:rPr>
          <w:color w:val="auto"/>
          <w:spacing w:val="20"/>
        </w:rPr>
        <w:t xml:space="preserve"> oraz nie może naruszać integralności protokołu postępowania oraz jego załączników;</w:t>
      </w:r>
    </w:p>
    <w:p w14:paraId="22582B83" w14:textId="77777777" w:rsidR="002658E9" w:rsidRPr="002658E9" w:rsidRDefault="002658E9">
      <w:pPr>
        <w:pStyle w:val="Default"/>
        <w:numPr>
          <w:ilvl w:val="0"/>
          <w:numId w:val="25"/>
        </w:numPr>
        <w:spacing w:line="276" w:lineRule="auto"/>
        <w:ind w:left="0"/>
        <w:rPr>
          <w:color w:val="auto"/>
          <w:spacing w:val="20"/>
        </w:rPr>
      </w:pPr>
      <w:r w:rsidRPr="002658E9">
        <w:rPr>
          <w:color w:val="auto"/>
          <w:spacing w:val="20"/>
        </w:rPr>
        <w:lastRenderedPageBreak/>
        <w:t>na podstawie art. 18 RODO prawo żądania od administratora ograniczenia przetwarzania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a także nie ogranicza przetwarzania danych osobowych do czasu zakończenia postępowania o udzielenie zamówienia;</w:t>
      </w:r>
    </w:p>
    <w:p w14:paraId="2B89F3B2" w14:textId="77777777" w:rsidR="002658E9" w:rsidRPr="002658E9" w:rsidRDefault="002658E9">
      <w:pPr>
        <w:pStyle w:val="Default"/>
        <w:numPr>
          <w:ilvl w:val="0"/>
          <w:numId w:val="25"/>
        </w:numPr>
        <w:spacing w:line="276" w:lineRule="auto"/>
        <w:ind w:left="0"/>
        <w:rPr>
          <w:color w:val="auto"/>
          <w:spacing w:val="20"/>
        </w:rPr>
      </w:pPr>
      <w:r w:rsidRPr="002658E9">
        <w:rPr>
          <w:color w:val="auto"/>
          <w:spacing w:val="20"/>
        </w:rPr>
        <w:t>prawo do wniesienia skargi do Prezesa Urzędu Ochrony Danych Osobowych, gdy uzna Pani/Pan, że przetwarzanie danych osobowych Pani/Pana dotyczących narusza przepisy RODO;</w:t>
      </w:r>
    </w:p>
    <w:p w14:paraId="6656B97F" w14:textId="77777777" w:rsidR="002658E9" w:rsidRPr="002658E9" w:rsidRDefault="002658E9" w:rsidP="002658E9">
      <w:pPr>
        <w:pStyle w:val="Default"/>
        <w:spacing w:line="276" w:lineRule="auto"/>
        <w:rPr>
          <w:color w:val="auto"/>
          <w:spacing w:val="20"/>
        </w:rPr>
      </w:pPr>
      <w:r w:rsidRPr="002658E9">
        <w:rPr>
          <w:color w:val="auto"/>
          <w:spacing w:val="20"/>
          <w:u w:val="double"/>
        </w:rPr>
        <w:t>nie przysługuje Pani/Panu</w:t>
      </w:r>
      <w:r w:rsidRPr="002658E9">
        <w:rPr>
          <w:color w:val="auto"/>
          <w:spacing w:val="20"/>
        </w:rPr>
        <w:t>:</w:t>
      </w:r>
    </w:p>
    <w:p w14:paraId="1A82B35B" w14:textId="77777777" w:rsidR="002658E9" w:rsidRPr="002658E9" w:rsidRDefault="002658E9">
      <w:pPr>
        <w:pStyle w:val="Default"/>
        <w:numPr>
          <w:ilvl w:val="0"/>
          <w:numId w:val="25"/>
        </w:numPr>
        <w:spacing w:line="276" w:lineRule="auto"/>
        <w:ind w:left="0"/>
        <w:rPr>
          <w:color w:val="auto"/>
          <w:spacing w:val="20"/>
        </w:rPr>
      </w:pPr>
      <w:r w:rsidRPr="002658E9">
        <w:rPr>
          <w:color w:val="auto"/>
          <w:spacing w:val="20"/>
        </w:rPr>
        <w:t>w związku z art. 17 ust. 3 lit. b, d lub e RODO prawo do usunięcia danych osobowych;</w:t>
      </w:r>
    </w:p>
    <w:p w14:paraId="46724C02" w14:textId="232760FC" w:rsidR="002658E9" w:rsidRPr="00B56CDF" w:rsidRDefault="002658E9">
      <w:pPr>
        <w:pStyle w:val="Default"/>
        <w:numPr>
          <w:ilvl w:val="0"/>
          <w:numId w:val="25"/>
        </w:numPr>
        <w:spacing w:line="276" w:lineRule="auto"/>
        <w:ind w:left="0"/>
        <w:rPr>
          <w:color w:val="auto"/>
          <w:spacing w:val="20"/>
        </w:rPr>
      </w:pPr>
      <w:r w:rsidRPr="002658E9">
        <w:rPr>
          <w:color w:val="auto"/>
          <w:spacing w:val="20"/>
        </w:rPr>
        <w:t>prawo do przenoszenia danych osobowych, o którym mowa w art. 20 RODO; na podstawie art. 21 RODO prawo sprzeciwu, wobec przetwarzania danych osobowych, gdyż podstawą prawną przetwarzania Pani/Pana danych osobowych jest art. 6 ust. 1 lit. c RODO.</w:t>
      </w:r>
    </w:p>
    <w:p w14:paraId="302CD994" w14:textId="3A767FE4" w:rsidR="00517119" w:rsidRPr="00B56CDF" w:rsidRDefault="00517119">
      <w:pPr>
        <w:pStyle w:val="Default"/>
        <w:numPr>
          <w:ilvl w:val="0"/>
          <w:numId w:val="25"/>
        </w:numPr>
        <w:spacing w:line="276" w:lineRule="auto"/>
        <w:ind w:left="0" w:hanging="567"/>
        <w:rPr>
          <w:color w:val="auto"/>
          <w:spacing w:val="20"/>
        </w:rPr>
      </w:pPr>
      <w:r w:rsidRPr="00B56CDF">
        <w:rPr>
          <w:color w:val="auto"/>
          <w:spacing w:val="20"/>
        </w:rPr>
        <w:t xml:space="preserve">Jednocześnie Gmina Zgorzelec przypomina o ciążącym na Pani/Panu obowiązku informacyjnym wynikającym z art. 14 RODO względem osób fizycznych, których dane przekazane zostaną Zamawiającemu w związku z prowadzonym postępowaniem i które Zamawiający pośrednio pozyska od Wykonawcy biorącego udział w postępowaniu, chyba że ma zastosowanie co najmniej jedno z </w:t>
      </w:r>
      <w:proofErr w:type="spellStart"/>
      <w:r w:rsidRPr="00B56CDF">
        <w:rPr>
          <w:color w:val="auto"/>
          <w:spacing w:val="20"/>
        </w:rPr>
        <w:t>wył</w:t>
      </w:r>
      <w:r w:rsidR="007A447D" w:rsidRPr="00B56CDF">
        <w:rPr>
          <w:color w:val="auto"/>
          <w:spacing w:val="20"/>
        </w:rPr>
        <w:t>ą</w:t>
      </w:r>
      <w:r w:rsidR="00122F2B" w:rsidRPr="00B56CDF">
        <w:rPr>
          <w:color w:val="auto"/>
          <w:spacing w:val="20"/>
        </w:rPr>
        <w:t>czeń</w:t>
      </w:r>
      <w:proofErr w:type="spellEnd"/>
      <w:r w:rsidRPr="00B56CDF">
        <w:rPr>
          <w:color w:val="auto"/>
          <w:spacing w:val="20"/>
        </w:rPr>
        <w:t>, o których mowa w art. 14 ust. 5 RODO.</w:t>
      </w:r>
    </w:p>
    <w:p w14:paraId="62563CC5" w14:textId="77777777" w:rsidR="00ED52B9" w:rsidRDefault="00ED52B9" w:rsidP="00B56CDF">
      <w:pPr>
        <w:pStyle w:val="Default"/>
        <w:spacing w:line="276" w:lineRule="auto"/>
        <w:rPr>
          <w:color w:val="auto"/>
          <w:spacing w:val="20"/>
        </w:rPr>
      </w:pP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4950"/>
        <w:gridCol w:w="4121"/>
      </w:tblGrid>
      <w:tr w:rsidR="00422BDA" w:rsidRPr="00B56CDF" w14:paraId="2452D9BB" w14:textId="0941861B" w:rsidTr="00BD162B">
        <w:tc>
          <w:tcPr>
            <w:tcW w:w="4950" w:type="dxa"/>
            <w:shd w:val="clear" w:color="auto" w:fill="D9D9D9" w:themeFill="background1" w:themeFillShade="D9"/>
          </w:tcPr>
          <w:p w14:paraId="6A6AF556" w14:textId="75690598" w:rsidR="00BD162B" w:rsidRPr="00B56CDF" w:rsidRDefault="00BD162B" w:rsidP="000E76F6">
            <w:pPr>
              <w:pStyle w:val="Nagwek1"/>
              <w:spacing w:line="276" w:lineRule="auto"/>
              <w:rPr>
                <w:rFonts w:ascii="Arial" w:hAnsi="Arial" w:cs="Arial"/>
                <w:color w:val="auto"/>
                <w:spacing w:val="20"/>
                <w:sz w:val="24"/>
                <w:szCs w:val="24"/>
              </w:rPr>
            </w:pPr>
            <w:bookmarkStart w:id="92" w:name="_Toc115346043"/>
            <w:bookmarkStart w:id="93" w:name="_Toc222903590"/>
            <w:r w:rsidRPr="00B56CDF">
              <w:rPr>
                <w:rFonts w:ascii="Arial" w:hAnsi="Arial" w:cs="Arial"/>
                <w:color w:val="auto"/>
                <w:spacing w:val="20"/>
                <w:sz w:val="24"/>
                <w:szCs w:val="24"/>
              </w:rPr>
              <w:t>ROZDZIAŁ XXVI – SPIS</w:t>
            </w:r>
            <w:r w:rsidR="000E76F6">
              <w:rPr>
                <w:rFonts w:ascii="Arial" w:hAnsi="Arial" w:cs="Arial"/>
                <w:color w:val="auto"/>
                <w:spacing w:val="20"/>
                <w:sz w:val="24"/>
                <w:szCs w:val="24"/>
              </w:rPr>
              <w:t xml:space="preserve"> </w:t>
            </w:r>
            <w:r w:rsidR="004B374E" w:rsidRPr="00B56CDF">
              <w:rPr>
                <w:rFonts w:ascii="Arial" w:hAnsi="Arial" w:cs="Arial"/>
                <w:color w:val="auto"/>
                <w:spacing w:val="20"/>
                <w:sz w:val="24"/>
                <w:szCs w:val="24"/>
              </w:rPr>
              <w:t>Z</w:t>
            </w:r>
            <w:r w:rsidRPr="00B56CDF">
              <w:rPr>
                <w:rFonts w:ascii="Arial" w:hAnsi="Arial" w:cs="Arial"/>
                <w:color w:val="auto"/>
                <w:spacing w:val="20"/>
                <w:sz w:val="24"/>
                <w:szCs w:val="24"/>
              </w:rPr>
              <w:t>AŁĄCZNIKÓW</w:t>
            </w:r>
            <w:bookmarkEnd w:id="92"/>
            <w:bookmarkEnd w:id="93"/>
            <w:r w:rsidR="006031D6" w:rsidRPr="00B56CDF">
              <w:rPr>
                <w:rFonts w:ascii="Arial" w:hAnsi="Arial" w:cs="Arial"/>
                <w:color w:val="auto"/>
                <w:spacing w:val="20"/>
                <w:sz w:val="24"/>
                <w:szCs w:val="24"/>
              </w:rPr>
              <w:t xml:space="preserve"> </w:t>
            </w:r>
            <w:bookmarkStart w:id="94" w:name="_Hlk77756404"/>
          </w:p>
        </w:tc>
        <w:tc>
          <w:tcPr>
            <w:tcW w:w="4121" w:type="dxa"/>
            <w:shd w:val="clear" w:color="auto" w:fill="D9D9D9" w:themeFill="background1" w:themeFillShade="D9"/>
          </w:tcPr>
          <w:p w14:paraId="31C25D40" w14:textId="77777777" w:rsidR="00BD162B" w:rsidRPr="00B56CDF" w:rsidRDefault="00BD162B" w:rsidP="00B56CDF">
            <w:pPr>
              <w:pStyle w:val="Nagwek1"/>
              <w:spacing w:line="276" w:lineRule="auto"/>
              <w:rPr>
                <w:rFonts w:ascii="Arial" w:hAnsi="Arial" w:cs="Arial"/>
                <w:color w:val="auto"/>
                <w:spacing w:val="20"/>
                <w:sz w:val="24"/>
                <w:szCs w:val="24"/>
              </w:rPr>
            </w:pPr>
          </w:p>
        </w:tc>
      </w:tr>
      <w:bookmarkEnd w:id="94"/>
      <w:tr w:rsidR="00422BDA" w:rsidRPr="00B56CDF" w14:paraId="292CBF74" w14:textId="77777777" w:rsidTr="00EC45FB">
        <w:tc>
          <w:tcPr>
            <w:tcW w:w="4950" w:type="dxa"/>
          </w:tcPr>
          <w:p w14:paraId="1D91E145" w14:textId="77777777" w:rsidR="00EC45FB" w:rsidRPr="00B56CDF" w:rsidRDefault="00EC45FB" w:rsidP="00B56CDF">
            <w:pPr>
              <w:pStyle w:val="Default"/>
              <w:spacing w:line="276" w:lineRule="auto"/>
              <w:rPr>
                <w:b/>
                <w:bCs/>
                <w:color w:val="auto"/>
                <w:spacing w:val="20"/>
              </w:rPr>
            </w:pPr>
          </w:p>
        </w:tc>
        <w:tc>
          <w:tcPr>
            <w:tcW w:w="4121" w:type="dxa"/>
          </w:tcPr>
          <w:p w14:paraId="007BD1D0" w14:textId="77777777" w:rsidR="00EC45FB" w:rsidRPr="00B56CDF" w:rsidRDefault="00EC45FB" w:rsidP="00B56CDF">
            <w:pPr>
              <w:pStyle w:val="Default"/>
              <w:spacing w:line="276" w:lineRule="auto"/>
              <w:rPr>
                <w:b/>
                <w:bCs/>
                <w:color w:val="auto"/>
                <w:spacing w:val="20"/>
              </w:rPr>
            </w:pPr>
          </w:p>
        </w:tc>
      </w:tr>
    </w:tbl>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30"/>
        <w:gridCol w:w="6230"/>
      </w:tblGrid>
      <w:tr w:rsidR="007632E8" w:rsidRPr="00413DE7" w14:paraId="3E624BFB" w14:textId="77777777" w:rsidTr="00F07C4A">
        <w:trPr>
          <w:jc w:val="center"/>
        </w:trPr>
        <w:tc>
          <w:tcPr>
            <w:tcW w:w="2830" w:type="dxa"/>
          </w:tcPr>
          <w:p w14:paraId="2B56CCCC" w14:textId="77777777" w:rsidR="006E087E" w:rsidRDefault="007632E8" w:rsidP="00F07C4A">
            <w:pPr>
              <w:pStyle w:val="Default"/>
              <w:rPr>
                <w:color w:val="auto"/>
                <w:sz w:val="20"/>
                <w:szCs w:val="20"/>
              </w:rPr>
            </w:pPr>
            <w:r w:rsidRPr="00413DE7">
              <w:rPr>
                <w:color w:val="auto"/>
                <w:sz w:val="20"/>
                <w:szCs w:val="20"/>
              </w:rPr>
              <w:t xml:space="preserve">Zał. Nr 1 do SWZ  </w:t>
            </w:r>
          </w:p>
          <w:p w14:paraId="635C6F67" w14:textId="6F7A35E8" w:rsidR="00A3275F" w:rsidRPr="00413DE7" w:rsidRDefault="00A3275F" w:rsidP="00F07C4A">
            <w:pPr>
              <w:pStyle w:val="Default"/>
              <w:rPr>
                <w:color w:val="auto"/>
                <w:sz w:val="20"/>
                <w:szCs w:val="20"/>
              </w:rPr>
            </w:pPr>
            <w:r>
              <w:rPr>
                <w:color w:val="auto"/>
                <w:sz w:val="20"/>
                <w:szCs w:val="20"/>
              </w:rPr>
              <w:t xml:space="preserve">Zał. 1A do SWZ </w:t>
            </w:r>
          </w:p>
        </w:tc>
        <w:tc>
          <w:tcPr>
            <w:tcW w:w="6230" w:type="dxa"/>
          </w:tcPr>
          <w:p w14:paraId="51739346" w14:textId="77777777" w:rsidR="007632E8" w:rsidRDefault="007632E8" w:rsidP="00F07C4A">
            <w:pPr>
              <w:pStyle w:val="Default"/>
              <w:rPr>
                <w:color w:val="auto"/>
                <w:sz w:val="20"/>
                <w:szCs w:val="20"/>
              </w:rPr>
            </w:pPr>
            <w:r w:rsidRPr="00413DE7">
              <w:rPr>
                <w:color w:val="auto"/>
                <w:sz w:val="20"/>
                <w:szCs w:val="20"/>
              </w:rPr>
              <w:t>Formularz ofertowy</w:t>
            </w:r>
          </w:p>
          <w:p w14:paraId="6C2ABB5A" w14:textId="198439FC" w:rsidR="00A3275F" w:rsidRPr="00413DE7" w:rsidRDefault="00A3275F" w:rsidP="00F07C4A">
            <w:pPr>
              <w:pStyle w:val="Default"/>
              <w:rPr>
                <w:color w:val="auto"/>
                <w:sz w:val="20"/>
                <w:szCs w:val="20"/>
              </w:rPr>
            </w:pPr>
            <w:r>
              <w:rPr>
                <w:color w:val="auto"/>
                <w:sz w:val="20"/>
                <w:szCs w:val="20"/>
              </w:rPr>
              <w:t>Kosztorys ofertowy</w:t>
            </w:r>
          </w:p>
        </w:tc>
      </w:tr>
      <w:tr w:rsidR="007632E8" w:rsidRPr="00413DE7" w14:paraId="77BD5CB4" w14:textId="77777777" w:rsidTr="00F07C4A">
        <w:trPr>
          <w:jc w:val="center"/>
        </w:trPr>
        <w:tc>
          <w:tcPr>
            <w:tcW w:w="2830" w:type="dxa"/>
          </w:tcPr>
          <w:p w14:paraId="237DDC8F" w14:textId="59530A0E" w:rsidR="006E087E" w:rsidRPr="00413DE7" w:rsidRDefault="0012335D" w:rsidP="00F07C4A">
            <w:pPr>
              <w:pStyle w:val="Default"/>
              <w:rPr>
                <w:color w:val="auto"/>
                <w:sz w:val="20"/>
                <w:szCs w:val="20"/>
              </w:rPr>
            </w:pPr>
            <w:r>
              <w:rPr>
                <w:color w:val="auto"/>
                <w:sz w:val="20"/>
                <w:szCs w:val="20"/>
              </w:rPr>
              <w:t>Z</w:t>
            </w:r>
            <w:r w:rsidR="007632E8" w:rsidRPr="006E087E">
              <w:rPr>
                <w:color w:val="auto"/>
                <w:sz w:val="20"/>
                <w:szCs w:val="20"/>
              </w:rPr>
              <w:t>ał. Nr 2</w:t>
            </w:r>
            <w:r>
              <w:rPr>
                <w:color w:val="auto"/>
                <w:sz w:val="20"/>
                <w:szCs w:val="20"/>
              </w:rPr>
              <w:t xml:space="preserve"> </w:t>
            </w:r>
            <w:r w:rsidR="007632E8" w:rsidRPr="006E087E">
              <w:rPr>
                <w:color w:val="auto"/>
                <w:sz w:val="20"/>
                <w:szCs w:val="20"/>
              </w:rPr>
              <w:t>do SWZ</w:t>
            </w:r>
          </w:p>
        </w:tc>
        <w:tc>
          <w:tcPr>
            <w:tcW w:w="6230" w:type="dxa"/>
          </w:tcPr>
          <w:p w14:paraId="2E832208" w14:textId="14B08B28" w:rsidR="00B6111B" w:rsidRPr="00413DE7" w:rsidRDefault="00B947FD" w:rsidP="0012335D">
            <w:pPr>
              <w:pStyle w:val="Default"/>
              <w:rPr>
                <w:color w:val="auto"/>
                <w:sz w:val="20"/>
                <w:szCs w:val="20"/>
              </w:rPr>
            </w:pPr>
            <w:r w:rsidRPr="00413DE7">
              <w:rPr>
                <w:color w:val="auto"/>
                <w:sz w:val="20"/>
                <w:szCs w:val="20"/>
              </w:rPr>
              <w:t>Projektowane postanowienia</w:t>
            </w:r>
            <w:r w:rsidR="007632E8" w:rsidRPr="00413DE7">
              <w:rPr>
                <w:color w:val="auto"/>
                <w:sz w:val="20"/>
                <w:szCs w:val="20"/>
              </w:rPr>
              <w:t xml:space="preserve"> umowy I</w:t>
            </w:r>
            <w:r w:rsidR="0031142F" w:rsidRPr="00413DE7">
              <w:rPr>
                <w:color w:val="auto"/>
                <w:sz w:val="20"/>
                <w:szCs w:val="20"/>
              </w:rPr>
              <w:t>D</w:t>
            </w:r>
            <w:r w:rsidR="007632E8" w:rsidRPr="00413DE7">
              <w:rPr>
                <w:color w:val="auto"/>
                <w:sz w:val="20"/>
                <w:szCs w:val="20"/>
              </w:rPr>
              <w:t>.</w:t>
            </w:r>
            <w:proofErr w:type="gramStart"/>
            <w:r w:rsidR="007632E8" w:rsidRPr="00413DE7">
              <w:rPr>
                <w:color w:val="auto"/>
                <w:sz w:val="20"/>
                <w:szCs w:val="20"/>
              </w:rPr>
              <w:t>272….</w:t>
            </w:r>
            <w:proofErr w:type="gramEnd"/>
            <w:r w:rsidR="007632E8" w:rsidRPr="00413DE7">
              <w:rPr>
                <w:color w:val="auto"/>
                <w:sz w:val="20"/>
                <w:szCs w:val="20"/>
              </w:rPr>
              <w:t>.202</w:t>
            </w:r>
            <w:r w:rsidR="0012335D">
              <w:rPr>
                <w:color w:val="auto"/>
                <w:sz w:val="20"/>
                <w:szCs w:val="20"/>
              </w:rPr>
              <w:t>6</w:t>
            </w:r>
          </w:p>
        </w:tc>
      </w:tr>
      <w:tr w:rsidR="007632E8" w:rsidRPr="00413DE7" w14:paraId="0EA07A2A" w14:textId="77777777" w:rsidTr="00F07C4A">
        <w:trPr>
          <w:jc w:val="center"/>
        </w:trPr>
        <w:tc>
          <w:tcPr>
            <w:tcW w:w="2830" w:type="dxa"/>
          </w:tcPr>
          <w:p w14:paraId="369A5064" w14:textId="145EA4E4" w:rsidR="006E087E" w:rsidRPr="00413DE7" w:rsidRDefault="007632E8" w:rsidP="00F07C4A">
            <w:pPr>
              <w:pStyle w:val="Default"/>
              <w:rPr>
                <w:color w:val="auto"/>
                <w:sz w:val="20"/>
                <w:szCs w:val="20"/>
              </w:rPr>
            </w:pPr>
            <w:r w:rsidRPr="00413DE7">
              <w:rPr>
                <w:color w:val="auto"/>
                <w:sz w:val="20"/>
                <w:szCs w:val="20"/>
              </w:rPr>
              <w:t>Zał. Nr 3</w:t>
            </w:r>
            <w:r w:rsidR="0012335D">
              <w:rPr>
                <w:color w:val="auto"/>
                <w:sz w:val="20"/>
                <w:szCs w:val="20"/>
              </w:rPr>
              <w:t xml:space="preserve"> </w:t>
            </w:r>
            <w:r w:rsidRPr="00413DE7">
              <w:rPr>
                <w:color w:val="auto"/>
                <w:sz w:val="20"/>
                <w:szCs w:val="20"/>
              </w:rPr>
              <w:t>do SW</w:t>
            </w:r>
            <w:r w:rsidR="0012335D">
              <w:rPr>
                <w:color w:val="auto"/>
                <w:sz w:val="20"/>
                <w:szCs w:val="20"/>
              </w:rPr>
              <w:t>Z</w:t>
            </w:r>
          </w:p>
        </w:tc>
        <w:tc>
          <w:tcPr>
            <w:tcW w:w="6230" w:type="dxa"/>
          </w:tcPr>
          <w:p w14:paraId="590ACE7D" w14:textId="2864CC64" w:rsidR="006E087E" w:rsidRPr="00413DE7" w:rsidRDefault="007632E8" w:rsidP="006E087E">
            <w:pPr>
              <w:pStyle w:val="Default"/>
              <w:rPr>
                <w:color w:val="auto"/>
                <w:sz w:val="20"/>
                <w:szCs w:val="20"/>
              </w:rPr>
            </w:pPr>
            <w:r w:rsidRPr="00413DE7">
              <w:rPr>
                <w:color w:val="auto"/>
                <w:sz w:val="20"/>
                <w:szCs w:val="20"/>
              </w:rPr>
              <w:t xml:space="preserve">Oświadczenie Wykonawcy o braku podstaw wykluczenia z postępowania </w:t>
            </w:r>
            <w:r w:rsidR="00B909EC">
              <w:rPr>
                <w:color w:val="auto"/>
                <w:sz w:val="20"/>
                <w:szCs w:val="20"/>
              </w:rPr>
              <w:t xml:space="preserve">i </w:t>
            </w:r>
            <w:r w:rsidR="0012335D" w:rsidRPr="00413DE7">
              <w:rPr>
                <w:color w:val="auto"/>
                <w:sz w:val="20"/>
                <w:szCs w:val="20"/>
              </w:rPr>
              <w:t>o spełnieniu warunków udziału w postępowaniu</w:t>
            </w:r>
          </w:p>
        </w:tc>
      </w:tr>
      <w:tr w:rsidR="007632E8" w:rsidRPr="00413DE7" w14:paraId="40AAE99C" w14:textId="77777777" w:rsidTr="00F07C4A">
        <w:trPr>
          <w:jc w:val="center"/>
        </w:trPr>
        <w:tc>
          <w:tcPr>
            <w:tcW w:w="2830" w:type="dxa"/>
          </w:tcPr>
          <w:p w14:paraId="7C85B34A" w14:textId="6334D768" w:rsidR="006E087E" w:rsidRDefault="007632E8" w:rsidP="00F07C4A">
            <w:pPr>
              <w:pStyle w:val="Default"/>
              <w:rPr>
                <w:color w:val="auto"/>
                <w:sz w:val="20"/>
                <w:szCs w:val="20"/>
              </w:rPr>
            </w:pPr>
            <w:r w:rsidRPr="00413DE7">
              <w:rPr>
                <w:color w:val="auto"/>
                <w:sz w:val="20"/>
                <w:szCs w:val="20"/>
              </w:rPr>
              <w:t>Zał. Nr 4</w:t>
            </w:r>
            <w:r w:rsidR="00B909EC">
              <w:rPr>
                <w:color w:val="auto"/>
                <w:sz w:val="20"/>
                <w:szCs w:val="20"/>
              </w:rPr>
              <w:t xml:space="preserve"> </w:t>
            </w:r>
            <w:r w:rsidRPr="00413DE7">
              <w:rPr>
                <w:color w:val="auto"/>
                <w:sz w:val="20"/>
                <w:szCs w:val="20"/>
              </w:rPr>
              <w:t>do SWZ</w:t>
            </w:r>
          </w:p>
          <w:p w14:paraId="1D65DD6F" w14:textId="77777777" w:rsidR="00B909EC" w:rsidRDefault="00B909EC" w:rsidP="00F07C4A">
            <w:pPr>
              <w:pStyle w:val="Default"/>
              <w:rPr>
                <w:color w:val="auto"/>
                <w:sz w:val="20"/>
                <w:szCs w:val="20"/>
              </w:rPr>
            </w:pPr>
          </w:p>
          <w:p w14:paraId="1A5141A0" w14:textId="77777777" w:rsidR="00B909EC" w:rsidRDefault="00B909EC" w:rsidP="00F07C4A">
            <w:pPr>
              <w:pStyle w:val="Default"/>
              <w:rPr>
                <w:color w:val="auto"/>
                <w:sz w:val="20"/>
                <w:szCs w:val="20"/>
              </w:rPr>
            </w:pPr>
          </w:p>
          <w:p w14:paraId="1140CCDA" w14:textId="77777777" w:rsidR="00B909EC" w:rsidRDefault="00B909EC" w:rsidP="00F07C4A">
            <w:pPr>
              <w:pStyle w:val="Default"/>
              <w:rPr>
                <w:color w:val="auto"/>
                <w:sz w:val="20"/>
                <w:szCs w:val="20"/>
              </w:rPr>
            </w:pPr>
          </w:p>
          <w:p w14:paraId="4761255A" w14:textId="21D109CB" w:rsidR="006E087E" w:rsidRPr="00413DE7" w:rsidRDefault="006E087E" w:rsidP="00F07C4A">
            <w:pPr>
              <w:pStyle w:val="Default"/>
              <w:rPr>
                <w:color w:val="auto"/>
                <w:sz w:val="20"/>
                <w:szCs w:val="20"/>
              </w:rPr>
            </w:pPr>
            <w:r w:rsidRPr="006E087E">
              <w:rPr>
                <w:color w:val="auto"/>
                <w:sz w:val="20"/>
                <w:szCs w:val="20"/>
              </w:rPr>
              <w:t>Zał. Nr 4</w:t>
            </w:r>
            <w:r w:rsidR="00B909EC">
              <w:rPr>
                <w:color w:val="auto"/>
                <w:sz w:val="20"/>
                <w:szCs w:val="20"/>
              </w:rPr>
              <w:t>A</w:t>
            </w:r>
            <w:r w:rsidRPr="006E087E">
              <w:rPr>
                <w:color w:val="auto"/>
                <w:sz w:val="20"/>
                <w:szCs w:val="20"/>
              </w:rPr>
              <w:t xml:space="preserve"> do SWZ</w:t>
            </w:r>
          </w:p>
        </w:tc>
        <w:tc>
          <w:tcPr>
            <w:tcW w:w="6230" w:type="dxa"/>
          </w:tcPr>
          <w:p w14:paraId="4BD1B555" w14:textId="77777777" w:rsidR="00B909EC" w:rsidRDefault="00B909EC" w:rsidP="00F07C4A">
            <w:pPr>
              <w:pStyle w:val="Default"/>
              <w:rPr>
                <w:color w:val="auto"/>
                <w:sz w:val="20"/>
                <w:szCs w:val="20"/>
              </w:rPr>
            </w:pPr>
            <w:r w:rsidRPr="00413DE7">
              <w:rPr>
                <w:color w:val="auto"/>
                <w:sz w:val="20"/>
                <w:szCs w:val="20"/>
              </w:rPr>
              <w:t>Oświadczenie Podmiotu udostępniającego zasoby o braku podstaw wykluczenia z postępowania</w:t>
            </w:r>
            <w:r>
              <w:rPr>
                <w:color w:val="auto"/>
                <w:sz w:val="20"/>
                <w:szCs w:val="20"/>
              </w:rPr>
              <w:t xml:space="preserve"> oraz </w:t>
            </w:r>
            <w:r w:rsidRPr="00413DE7">
              <w:rPr>
                <w:color w:val="auto"/>
                <w:sz w:val="20"/>
                <w:szCs w:val="20"/>
              </w:rPr>
              <w:t>o spełnieniu warunków udziału w postępowaniu</w:t>
            </w:r>
            <w:r>
              <w:rPr>
                <w:color w:val="auto"/>
                <w:sz w:val="20"/>
                <w:szCs w:val="20"/>
              </w:rPr>
              <w:t>.</w:t>
            </w:r>
          </w:p>
          <w:p w14:paraId="26BD8B79" w14:textId="77777777" w:rsidR="00B909EC" w:rsidRDefault="00B909EC" w:rsidP="00F07C4A">
            <w:pPr>
              <w:pStyle w:val="Default"/>
              <w:rPr>
                <w:color w:val="auto"/>
                <w:sz w:val="20"/>
                <w:szCs w:val="20"/>
              </w:rPr>
            </w:pPr>
          </w:p>
          <w:p w14:paraId="09273863" w14:textId="7A92D351" w:rsidR="006E087E" w:rsidRPr="00413DE7" w:rsidRDefault="007632E8" w:rsidP="00F07C4A">
            <w:pPr>
              <w:pStyle w:val="Default"/>
              <w:rPr>
                <w:color w:val="auto"/>
                <w:sz w:val="20"/>
                <w:szCs w:val="20"/>
              </w:rPr>
            </w:pPr>
            <w:r w:rsidRPr="00413DE7">
              <w:rPr>
                <w:color w:val="auto"/>
                <w:sz w:val="20"/>
                <w:szCs w:val="20"/>
              </w:rPr>
              <w:t xml:space="preserve">Zobowiązanie Podmiotu udostępniającego zasoby </w:t>
            </w:r>
          </w:p>
        </w:tc>
      </w:tr>
      <w:tr w:rsidR="007632E8" w:rsidRPr="00413DE7" w14:paraId="1D451110" w14:textId="77777777" w:rsidTr="00F07C4A">
        <w:trPr>
          <w:jc w:val="center"/>
        </w:trPr>
        <w:tc>
          <w:tcPr>
            <w:tcW w:w="2830" w:type="dxa"/>
          </w:tcPr>
          <w:p w14:paraId="752CEEB6" w14:textId="77777777" w:rsidR="007632E8" w:rsidRDefault="007632E8" w:rsidP="00F07C4A">
            <w:pPr>
              <w:pStyle w:val="Default"/>
              <w:rPr>
                <w:color w:val="auto"/>
                <w:sz w:val="20"/>
                <w:szCs w:val="20"/>
              </w:rPr>
            </w:pPr>
            <w:r w:rsidRPr="00413DE7">
              <w:rPr>
                <w:color w:val="auto"/>
                <w:sz w:val="20"/>
                <w:szCs w:val="20"/>
              </w:rPr>
              <w:lastRenderedPageBreak/>
              <w:t xml:space="preserve">Zał. Nr 5 do SWZ </w:t>
            </w:r>
          </w:p>
          <w:p w14:paraId="77D0CF9F" w14:textId="7DBFA089" w:rsidR="006E087E" w:rsidRPr="00413DE7" w:rsidRDefault="006E087E" w:rsidP="00F07C4A">
            <w:pPr>
              <w:pStyle w:val="Default"/>
              <w:rPr>
                <w:color w:val="auto"/>
                <w:sz w:val="20"/>
                <w:szCs w:val="20"/>
              </w:rPr>
            </w:pPr>
          </w:p>
        </w:tc>
        <w:tc>
          <w:tcPr>
            <w:tcW w:w="6230" w:type="dxa"/>
          </w:tcPr>
          <w:p w14:paraId="20BA11AE" w14:textId="35996933" w:rsidR="007632E8" w:rsidRPr="00413DE7" w:rsidRDefault="007632E8" w:rsidP="00F07C4A">
            <w:pPr>
              <w:pStyle w:val="Default"/>
              <w:rPr>
                <w:color w:val="auto"/>
                <w:sz w:val="20"/>
                <w:szCs w:val="20"/>
              </w:rPr>
            </w:pPr>
            <w:r w:rsidRPr="00413DE7">
              <w:rPr>
                <w:color w:val="auto"/>
                <w:sz w:val="20"/>
                <w:szCs w:val="20"/>
              </w:rPr>
              <w:t xml:space="preserve">Oświadczenie z art. 117 ust 4 </w:t>
            </w:r>
            <w:proofErr w:type="spellStart"/>
            <w:r w:rsidRPr="00413DE7">
              <w:rPr>
                <w:color w:val="auto"/>
                <w:sz w:val="20"/>
                <w:szCs w:val="20"/>
              </w:rPr>
              <w:t>Pzp</w:t>
            </w:r>
            <w:proofErr w:type="spellEnd"/>
            <w:r w:rsidRPr="00413DE7">
              <w:rPr>
                <w:color w:val="auto"/>
                <w:sz w:val="20"/>
                <w:szCs w:val="20"/>
              </w:rPr>
              <w:t xml:space="preserve">, z którego wynika, które </w:t>
            </w:r>
            <w:r w:rsidR="00B909EC">
              <w:rPr>
                <w:color w:val="auto"/>
                <w:sz w:val="20"/>
                <w:szCs w:val="20"/>
              </w:rPr>
              <w:t xml:space="preserve">roboty </w:t>
            </w:r>
            <w:r w:rsidRPr="00413DE7">
              <w:rPr>
                <w:color w:val="auto"/>
                <w:sz w:val="20"/>
                <w:szCs w:val="20"/>
              </w:rPr>
              <w:t>wykonają poszczególni wykonawcy (dotyczy konsorcjum)</w:t>
            </w:r>
          </w:p>
        </w:tc>
      </w:tr>
      <w:tr w:rsidR="007632E8" w:rsidRPr="00413DE7" w14:paraId="6DD24D98" w14:textId="77777777" w:rsidTr="00F07C4A">
        <w:trPr>
          <w:jc w:val="center"/>
        </w:trPr>
        <w:tc>
          <w:tcPr>
            <w:tcW w:w="2830" w:type="dxa"/>
          </w:tcPr>
          <w:p w14:paraId="7DAC45E9" w14:textId="4E07CB8E" w:rsidR="006E087E" w:rsidRPr="00413DE7" w:rsidRDefault="007632E8" w:rsidP="00F07C4A">
            <w:pPr>
              <w:pStyle w:val="Default"/>
              <w:rPr>
                <w:color w:val="auto"/>
                <w:sz w:val="20"/>
                <w:szCs w:val="20"/>
              </w:rPr>
            </w:pPr>
            <w:r w:rsidRPr="00413DE7">
              <w:rPr>
                <w:color w:val="auto"/>
                <w:sz w:val="20"/>
                <w:szCs w:val="20"/>
              </w:rPr>
              <w:t xml:space="preserve">Zał. Nr 6 do SWZ </w:t>
            </w:r>
          </w:p>
        </w:tc>
        <w:tc>
          <w:tcPr>
            <w:tcW w:w="6230" w:type="dxa"/>
          </w:tcPr>
          <w:p w14:paraId="5502F733" w14:textId="29DD9DEE" w:rsidR="007632E8" w:rsidRPr="00413DE7" w:rsidRDefault="007632E8" w:rsidP="00F07C4A">
            <w:pPr>
              <w:pStyle w:val="Default"/>
              <w:rPr>
                <w:color w:val="auto"/>
                <w:sz w:val="20"/>
                <w:szCs w:val="20"/>
              </w:rPr>
            </w:pPr>
            <w:r w:rsidRPr="00413DE7">
              <w:rPr>
                <w:color w:val="auto"/>
                <w:sz w:val="20"/>
                <w:szCs w:val="20"/>
              </w:rPr>
              <w:t xml:space="preserve">Wykaz </w:t>
            </w:r>
            <w:r w:rsidR="008B0AD3" w:rsidRPr="00413DE7">
              <w:rPr>
                <w:color w:val="auto"/>
                <w:sz w:val="20"/>
                <w:szCs w:val="20"/>
              </w:rPr>
              <w:t>robót budowlanych</w:t>
            </w:r>
            <w:r w:rsidRPr="00413DE7">
              <w:rPr>
                <w:color w:val="auto"/>
                <w:sz w:val="20"/>
                <w:szCs w:val="20"/>
              </w:rPr>
              <w:t xml:space="preserve">.doc – </w:t>
            </w:r>
            <w:r w:rsidRPr="00413DE7">
              <w:rPr>
                <w:color w:val="FF0000"/>
                <w:sz w:val="20"/>
                <w:szCs w:val="20"/>
              </w:rPr>
              <w:t>podmiotowy środek dowodowy składany na wezwanie</w:t>
            </w:r>
          </w:p>
        </w:tc>
      </w:tr>
      <w:tr w:rsidR="007632E8" w:rsidRPr="00413DE7" w14:paraId="39AFAC21" w14:textId="77777777" w:rsidTr="00F07C4A">
        <w:trPr>
          <w:jc w:val="center"/>
        </w:trPr>
        <w:tc>
          <w:tcPr>
            <w:tcW w:w="2830" w:type="dxa"/>
          </w:tcPr>
          <w:p w14:paraId="066D1C13" w14:textId="01274A1E" w:rsidR="007632E8" w:rsidRPr="00413DE7" w:rsidRDefault="007632E8" w:rsidP="00F07C4A">
            <w:pPr>
              <w:pStyle w:val="Default"/>
              <w:rPr>
                <w:color w:val="auto"/>
                <w:sz w:val="20"/>
                <w:szCs w:val="20"/>
              </w:rPr>
            </w:pPr>
            <w:r w:rsidRPr="00413DE7">
              <w:rPr>
                <w:color w:val="auto"/>
                <w:sz w:val="20"/>
                <w:szCs w:val="20"/>
              </w:rPr>
              <w:t>Zał. Nr 7 do SWZ</w:t>
            </w:r>
          </w:p>
        </w:tc>
        <w:tc>
          <w:tcPr>
            <w:tcW w:w="6230" w:type="dxa"/>
          </w:tcPr>
          <w:p w14:paraId="71F777C4" w14:textId="09DB2D26" w:rsidR="008B0AD3" w:rsidRDefault="00A3275F" w:rsidP="00F07C4A">
            <w:pPr>
              <w:pStyle w:val="Default"/>
              <w:rPr>
                <w:b/>
                <w:bCs/>
                <w:color w:val="auto"/>
                <w:sz w:val="20"/>
                <w:szCs w:val="20"/>
              </w:rPr>
            </w:pPr>
            <w:r>
              <w:rPr>
                <w:b/>
                <w:bCs/>
                <w:color w:val="auto"/>
                <w:sz w:val="20"/>
                <w:szCs w:val="20"/>
              </w:rPr>
              <w:t xml:space="preserve">Dokumentacja.zip </w:t>
            </w:r>
          </w:p>
          <w:p w14:paraId="4B084DDB" w14:textId="19B21E40" w:rsidR="00A3275F" w:rsidRPr="006E087E" w:rsidRDefault="00A3275F" w:rsidP="00F07C4A">
            <w:pPr>
              <w:pStyle w:val="Default"/>
              <w:rPr>
                <w:b/>
                <w:bCs/>
                <w:color w:val="auto"/>
                <w:sz w:val="20"/>
                <w:szCs w:val="20"/>
              </w:rPr>
            </w:pPr>
            <w:r>
              <w:rPr>
                <w:b/>
                <w:bCs/>
                <w:color w:val="auto"/>
                <w:sz w:val="20"/>
                <w:szCs w:val="20"/>
              </w:rPr>
              <w:t xml:space="preserve">W tym </w:t>
            </w:r>
            <w:proofErr w:type="spellStart"/>
            <w:r>
              <w:rPr>
                <w:b/>
                <w:bCs/>
                <w:color w:val="auto"/>
                <w:sz w:val="20"/>
                <w:szCs w:val="20"/>
              </w:rPr>
              <w:t>STWiOR</w:t>
            </w:r>
            <w:proofErr w:type="spellEnd"/>
            <w:r>
              <w:rPr>
                <w:b/>
                <w:bCs/>
                <w:color w:val="auto"/>
                <w:sz w:val="20"/>
                <w:szCs w:val="20"/>
              </w:rPr>
              <w:t>, OPZ</w:t>
            </w:r>
          </w:p>
          <w:p w14:paraId="22DAA9C5" w14:textId="6463D2DC" w:rsidR="00C728BF" w:rsidRPr="00413DE7" w:rsidRDefault="00C728BF" w:rsidP="00770846">
            <w:pPr>
              <w:pStyle w:val="Default"/>
              <w:rPr>
                <w:color w:val="auto"/>
                <w:sz w:val="20"/>
                <w:szCs w:val="20"/>
              </w:rPr>
            </w:pPr>
          </w:p>
        </w:tc>
      </w:tr>
    </w:tbl>
    <w:p w14:paraId="03142D6F" w14:textId="77777777" w:rsidR="00371ED4" w:rsidRPr="0016334E" w:rsidRDefault="00371ED4" w:rsidP="006E087E">
      <w:pPr>
        <w:pStyle w:val="Default"/>
        <w:spacing w:line="276" w:lineRule="auto"/>
        <w:rPr>
          <w:color w:val="auto"/>
          <w:spacing w:val="20"/>
        </w:rPr>
      </w:pPr>
    </w:p>
    <w:sectPr w:rsidR="00371ED4" w:rsidRPr="0016334E" w:rsidSect="00FA1464">
      <w:headerReference w:type="default" r:id="rId28"/>
      <w:footerReference w:type="default" r:id="rId29"/>
      <w:pgSz w:w="11906" w:h="16838"/>
      <w:pgMar w:top="709" w:right="1417" w:bottom="1417" w:left="1418" w:header="659"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D3B30" w14:textId="77777777" w:rsidR="0099547C" w:rsidRDefault="0099547C" w:rsidP="00956F0B">
      <w:r>
        <w:separator/>
      </w:r>
    </w:p>
  </w:endnote>
  <w:endnote w:type="continuationSeparator" w:id="0">
    <w:p w14:paraId="64B9A850" w14:textId="77777777" w:rsidR="0099547C" w:rsidRDefault="0099547C" w:rsidP="00956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ndale Sans UI">
    <w:altName w:val="Times New Roman"/>
    <w:charset w:val="EE"/>
    <w:family w:val="swiss"/>
    <w:pitch w:val="variable"/>
    <w:sig w:usb0="00000001"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849424"/>
      <w:docPartObj>
        <w:docPartGallery w:val="Page Numbers (Bottom of Page)"/>
        <w:docPartUnique/>
      </w:docPartObj>
    </w:sdtPr>
    <w:sdtEndPr>
      <w:rPr>
        <w:sz w:val="16"/>
        <w:szCs w:val="16"/>
      </w:rPr>
    </w:sdtEndPr>
    <w:sdtContent>
      <w:sdt>
        <w:sdtPr>
          <w:rPr>
            <w:sz w:val="16"/>
            <w:szCs w:val="16"/>
          </w:rPr>
          <w:id w:val="1728636285"/>
          <w:docPartObj>
            <w:docPartGallery w:val="Page Numbers (Top of Page)"/>
            <w:docPartUnique/>
          </w:docPartObj>
        </w:sdtPr>
        <w:sdtContent>
          <w:p w14:paraId="10304332" w14:textId="41DBF1B8" w:rsidR="0042404C" w:rsidRPr="00F72FC2" w:rsidRDefault="0042404C">
            <w:pPr>
              <w:pStyle w:val="Stopka"/>
              <w:jc w:val="center"/>
              <w:rPr>
                <w:sz w:val="16"/>
                <w:szCs w:val="16"/>
              </w:rPr>
            </w:pPr>
            <w:r w:rsidRPr="00F72FC2">
              <w:rPr>
                <w:sz w:val="16"/>
                <w:szCs w:val="16"/>
              </w:rPr>
              <w:t xml:space="preserve">Strona </w:t>
            </w:r>
            <w:r w:rsidRPr="00F72FC2">
              <w:rPr>
                <w:b/>
                <w:bCs/>
                <w:sz w:val="16"/>
                <w:szCs w:val="16"/>
              </w:rPr>
              <w:fldChar w:fldCharType="begin"/>
            </w:r>
            <w:r w:rsidRPr="00F72FC2">
              <w:rPr>
                <w:b/>
                <w:bCs/>
                <w:sz w:val="16"/>
                <w:szCs w:val="16"/>
              </w:rPr>
              <w:instrText>PAGE</w:instrText>
            </w:r>
            <w:r w:rsidRPr="00F72FC2">
              <w:rPr>
                <w:b/>
                <w:bCs/>
                <w:sz w:val="16"/>
                <w:szCs w:val="16"/>
              </w:rPr>
              <w:fldChar w:fldCharType="separate"/>
            </w:r>
            <w:r w:rsidRPr="00F72FC2">
              <w:rPr>
                <w:b/>
                <w:bCs/>
                <w:sz w:val="16"/>
                <w:szCs w:val="16"/>
              </w:rPr>
              <w:t>2</w:t>
            </w:r>
            <w:r w:rsidRPr="00F72FC2">
              <w:rPr>
                <w:b/>
                <w:bCs/>
                <w:sz w:val="16"/>
                <w:szCs w:val="16"/>
              </w:rPr>
              <w:fldChar w:fldCharType="end"/>
            </w:r>
            <w:r w:rsidRPr="00F72FC2">
              <w:rPr>
                <w:sz w:val="16"/>
                <w:szCs w:val="16"/>
              </w:rPr>
              <w:t xml:space="preserve"> z </w:t>
            </w:r>
            <w:r w:rsidRPr="00F72FC2">
              <w:rPr>
                <w:b/>
                <w:bCs/>
                <w:sz w:val="16"/>
                <w:szCs w:val="16"/>
              </w:rPr>
              <w:fldChar w:fldCharType="begin"/>
            </w:r>
            <w:r w:rsidRPr="00F72FC2">
              <w:rPr>
                <w:b/>
                <w:bCs/>
                <w:sz w:val="16"/>
                <w:szCs w:val="16"/>
              </w:rPr>
              <w:instrText>NUMPAGES</w:instrText>
            </w:r>
            <w:r w:rsidRPr="00F72FC2">
              <w:rPr>
                <w:b/>
                <w:bCs/>
                <w:sz w:val="16"/>
                <w:szCs w:val="16"/>
              </w:rPr>
              <w:fldChar w:fldCharType="separate"/>
            </w:r>
            <w:r w:rsidRPr="00F72FC2">
              <w:rPr>
                <w:b/>
                <w:bCs/>
                <w:sz w:val="16"/>
                <w:szCs w:val="16"/>
              </w:rPr>
              <w:t>2</w:t>
            </w:r>
            <w:r w:rsidRPr="00F72FC2">
              <w:rPr>
                <w:b/>
                <w:bCs/>
                <w:sz w:val="16"/>
                <w:szCs w:val="16"/>
              </w:rPr>
              <w:fldChar w:fldCharType="end"/>
            </w:r>
          </w:p>
        </w:sdtContent>
      </w:sdt>
    </w:sdtContent>
  </w:sdt>
  <w:p w14:paraId="735B32BD" w14:textId="0D8EB6EF" w:rsidR="000E0AB7" w:rsidRDefault="000E0AB7" w:rsidP="003003D9">
    <w:pPr>
      <w:jc w:val="center"/>
      <w:rPr>
        <w:rFonts w:ascii="Arial" w:hAnsi="Arial" w:cs="Arial"/>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CDE7B" w14:textId="77777777" w:rsidR="0099547C" w:rsidRDefault="0099547C" w:rsidP="00956F0B">
      <w:r>
        <w:separator/>
      </w:r>
    </w:p>
  </w:footnote>
  <w:footnote w:type="continuationSeparator" w:id="0">
    <w:p w14:paraId="11BC6F17" w14:textId="77777777" w:rsidR="0099547C" w:rsidRDefault="0099547C" w:rsidP="00956F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7A15D" w14:textId="77777777" w:rsidR="00AD7808" w:rsidRDefault="00AD7808" w:rsidP="00FA1464">
    <w:pPr>
      <w:tabs>
        <w:tab w:val="center" w:pos="4536"/>
        <w:tab w:val="right" w:pos="9072"/>
      </w:tabs>
      <w:ind w:left="-284"/>
      <w:jc w:val="right"/>
      <w:rPr>
        <w:rFonts w:ascii="Arial" w:hAnsi="Arial" w:cs="Arial"/>
        <w:b/>
        <w:bCs/>
        <w:sz w:val="22"/>
        <w:szCs w:val="22"/>
      </w:rPr>
    </w:pPr>
    <w:bookmarkStart w:id="95" w:name="_Hlk197430152"/>
    <w:bookmarkStart w:id="96" w:name="_Hlk108612153"/>
    <w:bookmarkStart w:id="97" w:name="_Hlk202960456"/>
  </w:p>
  <w:p w14:paraId="131A4A93" w14:textId="77777777" w:rsidR="00E663B2" w:rsidRDefault="00E663B2" w:rsidP="00E663B2">
    <w:pPr>
      <w:tabs>
        <w:tab w:val="center" w:pos="4536"/>
        <w:tab w:val="left" w:pos="6924"/>
        <w:tab w:val="right" w:pos="9071"/>
      </w:tabs>
      <w:ind w:left="-284"/>
      <w:rPr>
        <w:rFonts w:ascii="Arial" w:hAnsi="Arial" w:cs="Arial"/>
        <w:b/>
        <w:bCs/>
        <w:sz w:val="22"/>
        <w:szCs w:val="22"/>
      </w:rPr>
    </w:pPr>
    <w:r>
      <w:rPr>
        <w:rFonts w:ascii="Arial" w:hAnsi="Arial" w:cs="Arial"/>
        <w:b/>
        <w:bCs/>
        <w:sz w:val="22"/>
        <w:szCs w:val="22"/>
      </w:rPr>
      <w:tab/>
    </w:r>
    <w:r>
      <w:rPr>
        <w:rFonts w:ascii="Arial" w:hAnsi="Arial" w:cs="Arial"/>
        <w:b/>
        <w:bCs/>
        <w:sz w:val="22"/>
        <w:szCs w:val="22"/>
      </w:rPr>
      <w:tab/>
    </w:r>
  </w:p>
  <w:p w14:paraId="4ECE4131" w14:textId="65DC3392" w:rsidR="00FA1464" w:rsidRPr="009D12C4" w:rsidRDefault="00E663B2" w:rsidP="00E663B2">
    <w:pPr>
      <w:tabs>
        <w:tab w:val="center" w:pos="4536"/>
        <w:tab w:val="left" w:pos="6924"/>
        <w:tab w:val="right" w:pos="9071"/>
      </w:tabs>
      <w:ind w:left="-284"/>
      <w:jc w:val="right"/>
      <w:rPr>
        <w:rFonts w:ascii="Arial" w:hAnsi="Arial" w:cs="Arial"/>
        <w:b/>
        <w:bCs/>
      </w:rPr>
    </w:pPr>
    <w:r>
      <w:rPr>
        <w:rFonts w:ascii="Arial" w:hAnsi="Arial" w:cs="Arial"/>
        <w:b/>
        <w:bCs/>
        <w:sz w:val="22"/>
        <w:szCs w:val="22"/>
      </w:rPr>
      <w:tab/>
    </w:r>
    <w:r w:rsidR="00FA1464" w:rsidRPr="009D12C4">
      <w:rPr>
        <w:rFonts w:ascii="Arial" w:hAnsi="Arial" w:cs="Arial"/>
        <w:b/>
        <w:bCs/>
      </w:rPr>
      <w:t>WO.271.</w:t>
    </w:r>
    <w:r w:rsidR="00F514A3">
      <w:rPr>
        <w:rFonts w:ascii="Arial" w:hAnsi="Arial" w:cs="Arial"/>
        <w:b/>
        <w:bCs/>
      </w:rPr>
      <w:t>8</w:t>
    </w:r>
    <w:r w:rsidR="00FA1464" w:rsidRPr="009D12C4">
      <w:rPr>
        <w:rFonts w:ascii="Arial" w:hAnsi="Arial" w:cs="Arial"/>
        <w:b/>
        <w:bCs/>
      </w:rPr>
      <w:t>.202</w:t>
    </w:r>
    <w:r w:rsidR="009D12C4" w:rsidRPr="009D12C4">
      <w:rPr>
        <w:rFonts w:ascii="Arial" w:hAnsi="Arial" w:cs="Arial"/>
        <w:b/>
        <w:bCs/>
      </w:rPr>
      <w:t>6</w:t>
    </w:r>
    <w:r w:rsidR="00FA1464" w:rsidRPr="009D12C4">
      <w:rPr>
        <w:rFonts w:ascii="Arial" w:hAnsi="Arial" w:cs="Arial"/>
        <w:b/>
        <w:bCs/>
      </w:rPr>
      <w:t xml:space="preserve"> </w:t>
    </w:r>
  </w:p>
  <w:bookmarkEnd w:id="95"/>
  <w:bookmarkEnd w:id="96"/>
  <w:bookmarkEnd w:id="97"/>
  <w:p w14:paraId="4068F8C6" w14:textId="21D5A7D5" w:rsidR="00F514A3" w:rsidRDefault="00F514A3" w:rsidP="009D12C4">
    <w:pPr>
      <w:pStyle w:val="Nagwek"/>
      <w:jc w:val="right"/>
      <w:rPr>
        <w:rFonts w:ascii="Arial" w:hAnsi="Arial" w:cs="Arial"/>
      </w:rPr>
    </w:pPr>
    <w:r w:rsidRPr="00F514A3">
      <w:rPr>
        <w:rFonts w:ascii="Arial" w:hAnsi="Arial" w:cs="Arial"/>
      </w:rPr>
      <w:t>„</w:t>
    </w:r>
    <w:r w:rsidR="003A2E40">
      <w:rPr>
        <w:rFonts w:ascii="Arial" w:hAnsi="Arial" w:cs="Arial"/>
      </w:rPr>
      <w:t>Sukcesywn</w:t>
    </w:r>
    <w:r w:rsidR="00CF3E25">
      <w:rPr>
        <w:rFonts w:ascii="Arial" w:hAnsi="Arial" w:cs="Arial"/>
      </w:rPr>
      <w:t>a</w:t>
    </w:r>
    <w:r w:rsidR="003A2E40">
      <w:rPr>
        <w:rFonts w:ascii="Arial" w:hAnsi="Arial" w:cs="Arial"/>
      </w:rPr>
      <w:t xml:space="preserve"> </w:t>
    </w:r>
    <w:r w:rsidR="003A2E40" w:rsidRPr="00F514A3">
      <w:rPr>
        <w:rFonts w:ascii="Arial" w:hAnsi="Arial" w:cs="Arial"/>
      </w:rPr>
      <w:t xml:space="preserve">modernizacja dróg wewnętrznych i publicznych </w:t>
    </w:r>
  </w:p>
  <w:p w14:paraId="10A63D0A" w14:textId="49D748FB" w:rsidR="009D12C4" w:rsidRDefault="003A2E40" w:rsidP="009D12C4">
    <w:pPr>
      <w:pStyle w:val="Nagwek"/>
      <w:jc w:val="right"/>
      <w:rPr>
        <w:rFonts w:ascii="Arial" w:hAnsi="Arial" w:cs="Arial"/>
      </w:rPr>
    </w:pPr>
    <w:r>
      <w:rPr>
        <w:rFonts w:ascii="Arial" w:hAnsi="Arial" w:cs="Arial"/>
      </w:rPr>
      <w:t>n</w:t>
    </w:r>
    <w:r w:rsidRPr="00F514A3">
      <w:rPr>
        <w:rFonts w:ascii="Arial" w:hAnsi="Arial" w:cs="Arial"/>
      </w:rPr>
      <w:t xml:space="preserve">a terenie </w:t>
    </w:r>
    <w:r>
      <w:rPr>
        <w:rFonts w:ascii="Arial" w:hAnsi="Arial" w:cs="Arial"/>
      </w:rPr>
      <w:t>G</w:t>
    </w:r>
    <w:r w:rsidRPr="00F514A3">
      <w:rPr>
        <w:rFonts w:ascii="Arial" w:hAnsi="Arial" w:cs="Arial"/>
      </w:rPr>
      <w:t xml:space="preserve">miny </w:t>
    </w:r>
    <w:r>
      <w:rPr>
        <w:rFonts w:ascii="Arial" w:hAnsi="Arial" w:cs="Arial"/>
      </w:rPr>
      <w:t>Z</w:t>
    </w:r>
    <w:r w:rsidRPr="00F514A3">
      <w:rPr>
        <w:rFonts w:ascii="Arial" w:hAnsi="Arial" w:cs="Arial"/>
      </w:rPr>
      <w:t>gorzelec”</w:t>
    </w:r>
  </w:p>
  <w:p w14:paraId="610700FB" w14:textId="77777777" w:rsidR="005D6A3F" w:rsidRDefault="005D6A3F" w:rsidP="009D12C4">
    <w:pPr>
      <w:pStyle w:val="Nagwek"/>
      <w:jc w:val="right"/>
      <w:rPr>
        <w:rFonts w:ascii="Arial" w:hAnsi="Arial" w:cs="Arial"/>
      </w:rPr>
    </w:pPr>
  </w:p>
  <w:p w14:paraId="55B0FA26" w14:textId="77777777" w:rsidR="005D6A3F" w:rsidRPr="009D12C4" w:rsidRDefault="005D6A3F" w:rsidP="009D12C4">
    <w:pPr>
      <w:pStyle w:val="Nagwek"/>
      <w:jc w:val="right"/>
      <w:rPr>
        <w:rFonts w:ascii="Arial" w:eastAsiaTheme="minorHAnsi" w:hAnsi="Arial" w:cs="Arial"/>
        <w:sz w:val="22"/>
        <w:szCs w:val="22"/>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8AFE51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D06906"/>
    <w:multiLevelType w:val="hybridMultilevel"/>
    <w:tmpl w:val="B700ED6C"/>
    <w:lvl w:ilvl="0" w:tplc="FFFFFFFF">
      <w:start w:val="1"/>
      <w:numFmt w:val="decimal"/>
      <w:lvlText w:val="%1)"/>
      <w:lvlJc w:val="left"/>
      <w:pPr>
        <w:ind w:left="1287" w:hanging="360"/>
      </w:pPr>
    </w:lvl>
    <w:lvl w:ilvl="1" w:tplc="F4BA2634">
      <w:start w:val="1"/>
      <w:numFmt w:val="lowerLetter"/>
      <w:lvlText w:val="%2)"/>
      <w:lvlJc w:val="left"/>
      <w:pPr>
        <w:ind w:left="2007" w:hanging="360"/>
      </w:pPr>
      <w:rPr>
        <w:rFonts w:hint="default"/>
      </w:rPr>
    </w:lvl>
    <w:lvl w:ilvl="2" w:tplc="04150011">
      <w:start w:val="1"/>
      <w:numFmt w:val="decimal"/>
      <w:lvlText w:val="%3)"/>
      <w:lvlJc w:val="left"/>
      <w:pPr>
        <w:ind w:left="2907" w:hanging="36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 w15:restartNumberingAfterBreak="0">
    <w:nsid w:val="021D542A"/>
    <w:multiLevelType w:val="hybridMultilevel"/>
    <w:tmpl w:val="3CC8235A"/>
    <w:lvl w:ilvl="0" w:tplc="84ECDCAC">
      <w:start w:val="1"/>
      <w:numFmt w:val="lowerLetter"/>
      <w:lvlText w:val="%1)"/>
      <w:lvlJc w:val="left"/>
      <w:pPr>
        <w:ind w:left="1854" w:hanging="360"/>
      </w:pPr>
      <w:rPr>
        <w:color w:val="auto"/>
      </w:r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 w15:restartNumberingAfterBreak="0">
    <w:nsid w:val="06D9674F"/>
    <w:multiLevelType w:val="hybridMultilevel"/>
    <w:tmpl w:val="EDCEA9B8"/>
    <w:lvl w:ilvl="0" w:tplc="04150011">
      <w:start w:val="1"/>
      <w:numFmt w:val="decimal"/>
      <w:lvlText w:val="%1)"/>
      <w:lvlJc w:val="left"/>
      <w:pPr>
        <w:ind w:left="720" w:hanging="360"/>
      </w:pPr>
    </w:lvl>
    <w:lvl w:ilvl="1" w:tplc="72127BC4">
      <w:start w:val="1"/>
      <w:numFmt w:val="decimal"/>
      <w:lvlText w:val="%2)"/>
      <w:lvlJc w:val="left"/>
      <w:pPr>
        <w:ind w:left="1440" w:hanging="360"/>
      </w:pPr>
      <w:rPr>
        <w:rFonts w:ascii="Arial" w:eastAsia="Calibri" w:hAnsi="Arial" w:cs="Arial"/>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86A0C73"/>
    <w:multiLevelType w:val="hybridMultilevel"/>
    <w:tmpl w:val="73620918"/>
    <w:lvl w:ilvl="0" w:tplc="0415000F">
      <w:start w:val="1"/>
      <w:numFmt w:val="decimal"/>
      <w:lvlText w:val="%1."/>
      <w:lvlJc w:val="left"/>
      <w:pPr>
        <w:ind w:left="1004" w:hanging="360"/>
      </w:pPr>
    </w:lvl>
    <w:lvl w:ilvl="1" w:tplc="4ECEC454">
      <w:start w:val="1"/>
      <w:numFmt w:val="lowerLetter"/>
      <w:lvlText w:val="%2."/>
      <w:lvlJc w:val="left"/>
      <w:pPr>
        <w:ind w:left="1724" w:hanging="360"/>
      </w:pPr>
      <w:rPr>
        <w:rFonts w:hint="default"/>
      </w:r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 w15:restartNumberingAfterBreak="0">
    <w:nsid w:val="090F22BA"/>
    <w:multiLevelType w:val="multilevel"/>
    <w:tmpl w:val="0415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95D73AC"/>
    <w:multiLevelType w:val="hybridMultilevel"/>
    <w:tmpl w:val="7358534E"/>
    <w:lvl w:ilvl="0" w:tplc="FFFFFFFF">
      <w:start w:val="1"/>
      <w:numFmt w:val="decimal"/>
      <w:lvlText w:val="%1."/>
      <w:lvlJc w:val="left"/>
      <w:pPr>
        <w:ind w:left="720" w:hanging="360"/>
      </w:pPr>
      <w:rPr>
        <w:rFonts w:cs="Times New Roman" w:hint="default"/>
        <w:b w:val="0"/>
        <w:bCs w:val="0"/>
        <w:color w:val="auto"/>
      </w:r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A5512BA"/>
    <w:multiLevelType w:val="hybridMultilevel"/>
    <w:tmpl w:val="20C45902"/>
    <w:lvl w:ilvl="0" w:tplc="F4BA4CA0">
      <w:start w:val="2"/>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C8D3D55"/>
    <w:multiLevelType w:val="multilevel"/>
    <w:tmpl w:val="3E2A37D4"/>
    <w:lvl w:ilvl="0">
      <w:start w:val="12"/>
      <w:numFmt w:val="decimal"/>
      <w:lvlText w:val="%1."/>
      <w:lvlJc w:val="left"/>
      <w:pPr>
        <w:ind w:left="100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724" w:hanging="1080"/>
      </w:pPr>
      <w:rPr>
        <w:rFonts w:hint="default"/>
      </w:rPr>
    </w:lvl>
    <w:lvl w:ilvl="4">
      <w:start w:val="1"/>
      <w:numFmt w:val="decimal"/>
      <w:isLgl/>
      <w:lvlText w:val="%1.%2.%3.%4.%5."/>
      <w:lvlJc w:val="left"/>
      <w:pPr>
        <w:ind w:left="2084" w:hanging="1440"/>
      </w:pPr>
      <w:rPr>
        <w:rFonts w:hint="default"/>
      </w:rPr>
    </w:lvl>
    <w:lvl w:ilvl="5">
      <w:start w:val="1"/>
      <w:numFmt w:val="decimal"/>
      <w:isLgl/>
      <w:lvlText w:val="%1.%2.%3.%4.%5.%6."/>
      <w:lvlJc w:val="left"/>
      <w:pPr>
        <w:ind w:left="2084" w:hanging="1440"/>
      </w:pPr>
      <w:rPr>
        <w:rFonts w:hint="default"/>
      </w:rPr>
    </w:lvl>
    <w:lvl w:ilvl="6">
      <w:start w:val="1"/>
      <w:numFmt w:val="decimal"/>
      <w:isLgl/>
      <w:lvlText w:val="%1.%2.%3.%4.%5.%6.%7."/>
      <w:lvlJc w:val="left"/>
      <w:pPr>
        <w:ind w:left="2444" w:hanging="1800"/>
      </w:pPr>
      <w:rPr>
        <w:rFonts w:hint="default"/>
      </w:rPr>
    </w:lvl>
    <w:lvl w:ilvl="7">
      <w:start w:val="1"/>
      <w:numFmt w:val="decimal"/>
      <w:isLgl/>
      <w:lvlText w:val="%1.%2.%3.%4.%5.%6.%7.%8."/>
      <w:lvlJc w:val="left"/>
      <w:pPr>
        <w:ind w:left="2804" w:hanging="2160"/>
      </w:pPr>
      <w:rPr>
        <w:rFonts w:hint="default"/>
      </w:rPr>
    </w:lvl>
    <w:lvl w:ilvl="8">
      <w:start w:val="1"/>
      <w:numFmt w:val="decimal"/>
      <w:isLgl/>
      <w:lvlText w:val="%1.%2.%3.%4.%5.%6.%7.%8.%9."/>
      <w:lvlJc w:val="left"/>
      <w:pPr>
        <w:ind w:left="2804" w:hanging="2160"/>
      </w:pPr>
      <w:rPr>
        <w:rFonts w:hint="default"/>
      </w:rPr>
    </w:lvl>
  </w:abstractNum>
  <w:abstractNum w:abstractNumId="9" w15:restartNumberingAfterBreak="0">
    <w:nsid w:val="0CEB368E"/>
    <w:multiLevelType w:val="hybridMultilevel"/>
    <w:tmpl w:val="4A16C05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D104CFA"/>
    <w:multiLevelType w:val="hybridMultilevel"/>
    <w:tmpl w:val="0422C83E"/>
    <w:lvl w:ilvl="0" w:tplc="A844E15E">
      <w:start w:val="1"/>
      <w:numFmt w:val="lowerLetter"/>
      <w:lvlText w:val="%1."/>
      <w:lvlJc w:val="left"/>
      <w:pPr>
        <w:ind w:left="1440" w:hanging="360"/>
      </w:pPr>
      <w:rPr>
        <w:rFonts w:hint="default"/>
        <w:b w:val="0"/>
        <w:bCs w:val="0"/>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0E015C59"/>
    <w:multiLevelType w:val="hybridMultilevel"/>
    <w:tmpl w:val="22C43F98"/>
    <w:lvl w:ilvl="0" w:tplc="A844E15E">
      <w:start w:val="1"/>
      <w:numFmt w:val="lowerLetter"/>
      <w:lvlText w:val="%1."/>
      <w:lvlJc w:val="left"/>
      <w:pPr>
        <w:ind w:left="720" w:hanging="360"/>
      </w:pPr>
      <w:rPr>
        <w:rFonts w:hint="default"/>
        <w:b w:val="0"/>
        <w:bCs w:val="0"/>
        <w:color w:val="auto"/>
      </w:rPr>
    </w:lvl>
    <w:lvl w:ilvl="1" w:tplc="04150019">
      <w:start w:val="1"/>
      <w:numFmt w:val="lowerLetter"/>
      <w:lvlText w:val="%2."/>
      <w:lvlJc w:val="left"/>
      <w:pPr>
        <w:ind w:left="1440" w:hanging="360"/>
      </w:pPr>
    </w:lvl>
    <w:lvl w:ilvl="2" w:tplc="14A42166">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0827FC8"/>
    <w:multiLevelType w:val="hybridMultilevel"/>
    <w:tmpl w:val="F7CE4130"/>
    <w:lvl w:ilvl="0" w:tplc="A39868C0">
      <w:start w:val="1"/>
      <w:numFmt w:val="decimal"/>
      <w:lvlText w:val="%1."/>
      <w:lvlJc w:val="left"/>
      <w:pPr>
        <w:ind w:left="720" w:hanging="360"/>
      </w:pPr>
      <w:rPr>
        <w:rFonts w:cs="Times New Roman"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08869DF"/>
    <w:multiLevelType w:val="hybridMultilevel"/>
    <w:tmpl w:val="CC489F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1A64465"/>
    <w:multiLevelType w:val="hybridMultilevel"/>
    <w:tmpl w:val="3022F3B4"/>
    <w:lvl w:ilvl="0" w:tplc="9E1C2BB6">
      <w:start w:val="5"/>
      <w:numFmt w:val="decimal"/>
      <w:lvlText w:val="%1."/>
      <w:lvlJc w:val="left"/>
      <w:pPr>
        <w:ind w:left="720" w:hanging="360"/>
      </w:pPr>
      <w:rPr>
        <w:rFonts w:cs="Times New Roman"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5DE0BE2"/>
    <w:multiLevelType w:val="hybridMultilevel"/>
    <w:tmpl w:val="A87875B2"/>
    <w:lvl w:ilvl="0" w:tplc="FFFFFFFF">
      <w:start w:val="1"/>
      <w:numFmt w:val="lowerLetter"/>
      <w:lvlText w:val="%1."/>
      <w:lvlJc w:val="left"/>
      <w:pPr>
        <w:ind w:left="2138" w:hanging="360"/>
      </w:pPr>
    </w:lvl>
    <w:lvl w:ilvl="1" w:tplc="F5A0A4A6">
      <w:start w:val="1"/>
      <w:numFmt w:val="decimal"/>
      <w:lvlText w:val="%2."/>
      <w:lvlJc w:val="left"/>
      <w:pPr>
        <w:ind w:left="2858" w:hanging="360"/>
      </w:pPr>
      <w:rPr>
        <w:rFonts w:hint="default"/>
      </w:rPr>
    </w:lvl>
    <w:lvl w:ilvl="2" w:tplc="669E55E0">
      <w:start w:val="1"/>
      <w:numFmt w:val="decimal"/>
      <w:lvlText w:val="%3."/>
      <w:lvlJc w:val="left"/>
      <w:pPr>
        <w:ind w:left="720" w:hanging="360"/>
      </w:pPr>
      <w:rPr>
        <w:rFonts w:cs="Times New Roman" w:hint="default"/>
      </w:rPr>
    </w:lvl>
    <w:lvl w:ilvl="3" w:tplc="FFFFFFFF" w:tentative="1">
      <w:start w:val="1"/>
      <w:numFmt w:val="decimal"/>
      <w:lvlText w:val="%4."/>
      <w:lvlJc w:val="left"/>
      <w:pPr>
        <w:ind w:left="4298" w:hanging="360"/>
      </w:pPr>
    </w:lvl>
    <w:lvl w:ilvl="4" w:tplc="FFFFFFFF" w:tentative="1">
      <w:start w:val="1"/>
      <w:numFmt w:val="lowerLetter"/>
      <w:lvlText w:val="%5."/>
      <w:lvlJc w:val="left"/>
      <w:pPr>
        <w:ind w:left="5018" w:hanging="360"/>
      </w:pPr>
    </w:lvl>
    <w:lvl w:ilvl="5" w:tplc="FFFFFFFF" w:tentative="1">
      <w:start w:val="1"/>
      <w:numFmt w:val="lowerRoman"/>
      <w:lvlText w:val="%6."/>
      <w:lvlJc w:val="right"/>
      <w:pPr>
        <w:ind w:left="5738" w:hanging="180"/>
      </w:pPr>
    </w:lvl>
    <w:lvl w:ilvl="6" w:tplc="FFFFFFFF" w:tentative="1">
      <w:start w:val="1"/>
      <w:numFmt w:val="decimal"/>
      <w:lvlText w:val="%7."/>
      <w:lvlJc w:val="left"/>
      <w:pPr>
        <w:ind w:left="6458" w:hanging="360"/>
      </w:pPr>
    </w:lvl>
    <w:lvl w:ilvl="7" w:tplc="FFFFFFFF" w:tentative="1">
      <w:start w:val="1"/>
      <w:numFmt w:val="lowerLetter"/>
      <w:lvlText w:val="%8."/>
      <w:lvlJc w:val="left"/>
      <w:pPr>
        <w:ind w:left="7178" w:hanging="360"/>
      </w:pPr>
    </w:lvl>
    <w:lvl w:ilvl="8" w:tplc="FFFFFFFF" w:tentative="1">
      <w:start w:val="1"/>
      <w:numFmt w:val="lowerRoman"/>
      <w:lvlText w:val="%9."/>
      <w:lvlJc w:val="right"/>
      <w:pPr>
        <w:ind w:left="7898" w:hanging="180"/>
      </w:pPr>
    </w:lvl>
  </w:abstractNum>
  <w:abstractNum w:abstractNumId="16" w15:restartNumberingAfterBreak="0">
    <w:nsid w:val="19BE445A"/>
    <w:multiLevelType w:val="multilevel"/>
    <w:tmpl w:val="D2ACC474"/>
    <w:lvl w:ilvl="0">
      <w:start w:val="1"/>
      <w:numFmt w:val="decimal"/>
      <w:lvlText w:val="%1."/>
      <w:lvlJc w:val="left"/>
      <w:pPr>
        <w:ind w:left="360" w:hanging="360"/>
      </w:pPr>
      <w:rPr>
        <w:rFonts w:cs="Times New Roman" w:hint="default"/>
        <w:b w:val="0"/>
        <w:bCs w:val="0"/>
        <w:color w:val="auto"/>
      </w:rPr>
    </w:lvl>
    <w:lvl w:ilvl="1">
      <w:start w:val="1"/>
      <w:numFmt w:val="decimal"/>
      <w:lvlText w:val="%1.%2."/>
      <w:lvlJc w:val="left"/>
      <w:pPr>
        <w:ind w:left="792" w:hanging="432"/>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F6A4D65"/>
    <w:multiLevelType w:val="hybridMultilevel"/>
    <w:tmpl w:val="FD624BE4"/>
    <w:lvl w:ilvl="0" w:tplc="D534C6EC">
      <w:start w:val="1"/>
      <w:numFmt w:val="decimal"/>
      <w:lvlText w:val="%1)"/>
      <w:lvlJc w:val="left"/>
      <w:pPr>
        <w:tabs>
          <w:tab w:val="num" w:pos="720"/>
        </w:tabs>
        <w:ind w:left="720" w:hanging="360"/>
      </w:pPr>
      <w:rPr>
        <w:rFonts w:ascii="Times New Roman" w:hAnsi="Times New Roman" w:cs="Times New Roman" w:hint="default"/>
        <w:color w:val="auto"/>
        <w:sz w:val="24"/>
        <w:szCs w:val="24"/>
      </w:rPr>
    </w:lvl>
    <w:lvl w:ilvl="1" w:tplc="385694D0">
      <w:start w:val="1"/>
      <w:numFmt w:val="decimal"/>
      <w:lvlText w:val="%2."/>
      <w:lvlJc w:val="left"/>
      <w:pPr>
        <w:tabs>
          <w:tab w:val="num" w:pos="644"/>
        </w:tabs>
        <w:ind w:left="644" w:hanging="360"/>
      </w:pPr>
      <w:rPr>
        <w:rFonts w:cs="Times New Roman"/>
        <w:b w:val="0"/>
        <w:bCs w:val="0"/>
        <w:color w:val="auto"/>
      </w:rPr>
    </w:lvl>
    <w:lvl w:ilvl="2" w:tplc="18F6EE4C">
      <w:start w:val="12"/>
      <w:numFmt w:val="decimal"/>
      <w:lvlText w:val="%3"/>
      <w:lvlJc w:val="left"/>
      <w:pPr>
        <w:tabs>
          <w:tab w:val="num" w:pos="2340"/>
        </w:tabs>
        <w:ind w:left="2340" w:hanging="360"/>
      </w:pPr>
      <w:rPr>
        <w:rFonts w:cs="Times New Roman"/>
      </w:rPr>
    </w:lvl>
    <w:lvl w:ilvl="3" w:tplc="D8CC8E78">
      <w:start w:val="1"/>
      <w:numFmt w:val="decimal"/>
      <w:lvlText w:val="%4."/>
      <w:lvlJc w:val="left"/>
      <w:pPr>
        <w:tabs>
          <w:tab w:val="num" w:pos="360"/>
        </w:tabs>
        <w:ind w:left="360" w:hanging="360"/>
      </w:pPr>
      <w:rPr>
        <w:rFonts w:ascii="Times New Roman" w:eastAsia="Times New Roman" w:hAnsi="Times New Roman" w:cs="Times New Roman"/>
        <w:b w:val="0"/>
        <w:bCs w:val="0"/>
        <w:i w:val="0"/>
        <w:iCs w:val="0"/>
      </w:rPr>
    </w:lvl>
    <w:lvl w:ilvl="4" w:tplc="9C1C8E3E">
      <w:start w:val="1"/>
      <w:numFmt w:val="upperLetter"/>
      <w:pStyle w:val="Nagwek3"/>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360"/>
      </w:pPr>
    </w:lvl>
    <w:lvl w:ilvl="6" w:tplc="0415000F">
      <w:start w:val="1"/>
      <w:numFmt w:val="decimal"/>
      <w:lvlText w:val="%7."/>
      <w:lvlJc w:val="left"/>
      <w:pPr>
        <w:tabs>
          <w:tab w:val="num" w:pos="360"/>
        </w:tabs>
        <w:ind w:left="36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8" w15:restartNumberingAfterBreak="0">
    <w:nsid w:val="227520E0"/>
    <w:multiLevelType w:val="hybridMultilevel"/>
    <w:tmpl w:val="D5D24F86"/>
    <w:lvl w:ilvl="0" w:tplc="FFFFFFFF">
      <w:start w:val="1"/>
      <w:numFmt w:val="decimal"/>
      <w:lvlText w:val="%1."/>
      <w:lvlJc w:val="left"/>
      <w:pPr>
        <w:ind w:left="720" w:hanging="360"/>
      </w:pPr>
      <w:rPr>
        <w:rFonts w:cs="Times New Roman" w:hint="default"/>
        <w:b w:val="0"/>
        <w:bCs w:val="0"/>
        <w:color w:val="auto"/>
      </w:rPr>
    </w:lvl>
    <w:lvl w:ilvl="1" w:tplc="FFFFFFFF" w:tentative="1">
      <w:start w:val="1"/>
      <w:numFmt w:val="lowerLetter"/>
      <w:lvlText w:val="%2."/>
      <w:lvlJc w:val="left"/>
      <w:pPr>
        <w:ind w:left="1440" w:hanging="360"/>
      </w:pPr>
    </w:lvl>
    <w:lvl w:ilvl="2" w:tplc="5598003E">
      <w:start w:val="1"/>
      <w:numFmt w:val="decimal"/>
      <w:lvlText w:val="%3)"/>
      <w:lvlJc w:val="left"/>
      <w:pPr>
        <w:ind w:left="3621" w:hanging="360"/>
      </w:pPr>
      <w:rPr>
        <w:b w:val="0"/>
        <w:b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28C11F4"/>
    <w:multiLevelType w:val="multilevel"/>
    <w:tmpl w:val="C34E20CA"/>
    <w:lvl w:ilvl="0">
      <w:start w:val="1"/>
      <w:numFmt w:val="decimal"/>
      <w:lvlText w:val="%1."/>
      <w:lvlJc w:val="left"/>
      <w:pPr>
        <w:ind w:left="4046" w:hanging="360"/>
      </w:pPr>
      <w:rPr>
        <w:rFonts w:hint="default"/>
        <w:b w:val="0"/>
        <w:bCs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0" w15:restartNumberingAfterBreak="0">
    <w:nsid w:val="241E4950"/>
    <w:multiLevelType w:val="hybridMultilevel"/>
    <w:tmpl w:val="8244EF0E"/>
    <w:lvl w:ilvl="0" w:tplc="7A08F16A">
      <w:start w:val="1"/>
      <w:numFmt w:val="decimal"/>
      <w:lvlText w:val="%1)"/>
      <w:lvlJc w:val="left"/>
      <w:pPr>
        <w:ind w:left="270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47D7B59"/>
    <w:multiLevelType w:val="hybridMultilevel"/>
    <w:tmpl w:val="ED3830EE"/>
    <w:lvl w:ilvl="0" w:tplc="04150017">
      <w:start w:val="1"/>
      <w:numFmt w:val="lowerLetter"/>
      <w:lvlText w:val="%1)"/>
      <w:lvlJc w:val="left"/>
      <w:pPr>
        <w:ind w:left="1080" w:hanging="360"/>
      </w:pPr>
    </w:lvl>
    <w:lvl w:ilvl="1" w:tplc="E7CE59E0">
      <w:start w:val="1"/>
      <w:numFmt w:val="decimal"/>
      <w:lvlText w:val="%2."/>
      <w:lvlJc w:val="left"/>
      <w:pPr>
        <w:ind w:left="360" w:hanging="360"/>
      </w:pPr>
      <w:rPr>
        <w:rFonts w:hint="default"/>
      </w:rPr>
    </w:lvl>
    <w:lvl w:ilvl="2" w:tplc="92C663D4">
      <w:start w:val="1"/>
      <w:numFmt w:val="decimal"/>
      <w:lvlText w:val="%3)"/>
      <w:lvlJc w:val="left"/>
      <w:pPr>
        <w:ind w:left="2700" w:hanging="360"/>
      </w:pPr>
      <w:rPr>
        <w:rFonts w:hint="default"/>
        <w:b w:val="0"/>
        <w:bCs w:val="0"/>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28643851"/>
    <w:multiLevelType w:val="hybridMultilevel"/>
    <w:tmpl w:val="7D0CDCC2"/>
    <w:lvl w:ilvl="0" w:tplc="D9B0C8EA">
      <w:start w:val="4"/>
      <w:numFmt w:val="decimal"/>
      <w:lvlText w:val="%1."/>
      <w:lvlJc w:val="left"/>
      <w:pPr>
        <w:ind w:left="720" w:hanging="360"/>
      </w:pPr>
      <w:rPr>
        <w:rFonts w:cs="Times New Roman"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8F32501"/>
    <w:multiLevelType w:val="multilevel"/>
    <w:tmpl w:val="7AA6C66C"/>
    <w:lvl w:ilvl="0">
      <w:start w:val="1"/>
      <w:numFmt w:val="decimal"/>
      <w:lvlText w:val="%1."/>
      <w:lvlJc w:val="left"/>
      <w:pPr>
        <w:ind w:left="360" w:hanging="360"/>
      </w:pPr>
      <w:rPr>
        <w:color w:val="auto"/>
        <w:sz w:val="20"/>
        <w:szCs w:val="20"/>
      </w:rPr>
    </w:lvl>
    <w:lvl w:ilvl="1">
      <w:start w:val="1"/>
      <w:numFmt w:val="decimal"/>
      <w:lvlText w:val="%1.%2."/>
      <w:lvlJc w:val="left"/>
      <w:pPr>
        <w:ind w:left="792" w:hanging="432"/>
      </w:pPr>
      <w:rPr>
        <w:b w:val="0"/>
        <w:b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964197A"/>
    <w:multiLevelType w:val="multilevel"/>
    <w:tmpl w:val="9DA688EE"/>
    <w:lvl w:ilvl="0">
      <w:start w:val="3"/>
      <w:numFmt w:val="decimal"/>
      <w:lvlText w:val="%1."/>
      <w:lvlJc w:val="left"/>
      <w:pPr>
        <w:ind w:left="1440" w:hanging="360"/>
      </w:pPr>
      <w:rPr>
        <w:rFonts w:cs="Times New Roman" w:hint="default"/>
        <w:b w:val="0"/>
        <w:bCs w:val="0"/>
        <w:color w:val="auto"/>
      </w:rPr>
    </w:lvl>
    <w:lvl w:ilvl="1">
      <w:start w:val="1"/>
      <w:numFmt w:val="decimal"/>
      <w:isLgl/>
      <w:lvlText w:val="%1.%2"/>
      <w:lvlJc w:val="left"/>
      <w:pPr>
        <w:ind w:left="1536" w:hanging="456"/>
      </w:pPr>
      <w:rPr>
        <w:rFonts w:hint="default"/>
        <w:i w:val="0"/>
        <w:iCs w:val="0"/>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25" w15:restartNumberingAfterBreak="0">
    <w:nsid w:val="3851475F"/>
    <w:multiLevelType w:val="hybridMultilevel"/>
    <w:tmpl w:val="8398EE64"/>
    <w:lvl w:ilvl="0" w:tplc="4664F88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A2029BD"/>
    <w:multiLevelType w:val="multilevel"/>
    <w:tmpl w:val="49F4AC3A"/>
    <w:lvl w:ilvl="0">
      <w:start w:val="16"/>
      <w:numFmt w:val="decimal"/>
      <w:lvlText w:val="%1."/>
      <w:lvlJc w:val="left"/>
      <w:pPr>
        <w:ind w:left="360" w:hanging="360"/>
      </w:pPr>
      <w:rPr>
        <w:rFonts w:hint="default"/>
        <w:b w:val="0"/>
        <w:bCs w:val="0"/>
        <w:color w:val="auto"/>
        <w:sz w:val="20"/>
        <w:szCs w:val="20"/>
      </w:rPr>
    </w:lvl>
    <w:lvl w:ilvl="1">
      <w:start w:val="1"/>
      <w:numFmt w:val="decimal"/>
      <w:lvlText w:val="%1.%2."/>
      <w:lvlJc w:val="left"/>
      <w:pPr>
        <w:ind w:left="792" w:hanging="432"/>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A4A789A"/>
    <w:multiLevelType w:val="hybridMultilevel"/>
    <w:tmpl w:val="1B447F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DAC3767"/>
    <w:multiLevelType w:val="hybridMultilevel"/>
    <w:tmpl w:val="301AB17C"/>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74AC61E4">
      <w:start w:val="1"/>
      <w:numFmt w:val="decimal"/>
      <w:lvlText w:val="%3."/>
      <w:lvlJc w:val="left"/>
      <w:pPr>
        <w:ind w:left="2340" w:hanging="360"/>
      </w:pPr>
      <w:rPr>
        <w:rFonts w:hint="default"/>
      </w:rPr>
    </w:lvl>
    <w:lvl w:ilvl="3" w:tplc="04150017">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E3E22DB"/>
    <w:multiLevelType w:val="hybridMultilevel"/>
    <w:tmpl w:val="CEE264F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E6E466C"/>
    <w:multiLevelType w:val="hybridMultilevel"/>
    <w:tmpl w:val="636ED5F6"/>
    <w:lvl w:ilvl="0" w:tplc="0358B630">
      <w:start w:val="21"/>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0123B90"/>
    <w:multiLevelType w:val="hybridMultilevel"/>
    <w:tmpl w:val="90300F8A"/>
    <w:lvl w:ilvl="0" w:tplc="79DED0D8">
      <w:start w:val="1"/>
      <w:numFmt w:val="lowerLetter"/>
      <w:lvlText w:val="%1)"/>
      <w:lvlJc w:val="left"/>
      <w:pPr>
        <w:ind w:left="1571" w:hanging="360"/>
      </w:pPr>
      <w:rPr>
        <w:rFonts w:hint="default"/>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2" w15:restartNumberingAfterBreak="0">
    <w:nsid w:val="44EE2383"/>
    <w:multiLevelType w:val="hybridMultilevel"/>
    <w:tmpl w:val="25B4B80A"/>
    <w:lvl w:ilvl="0" w:tplc="E1BEEC34">
      <w:start w:val="1"/>
      <w:numFmt w:val="bullet"/>
      <w:lvlText w:val=""/>
      <w:lvlJc w:val="left"/>
      <w:pPr>
        <w:ind w:left="1724" w:hanging="360"/>
      </w:pPr>
      <w:rPr>
        <w:rFonts w:ascii="Symbol" w:hAnsi="Symbol" w:hint="default"/>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33" w15:restartNumberingAfterBreak="0">
    <w:nsid w:val="46043B39"/>
    <w:multiLevelType w:val="hybridMultilevel"/>
    <w:tmpl w:val="975044A8"/>
    <w:lvl w:ilvl="0" w:tplc="FFFFFFFF">
      <w:start w:val="1"/>
      <w:numFmt w:val="bullet"/>
      <w:lvlText w:val=""/>
      <w:lvlJc w:val="left"/>
      <w:pPr>
        <w:ind w:left="1429" w:hanging="360"/>
      </w:pPr>
      <w:rPr>
        <w:rFonts w:ascii="Symbol" w:hAnsi="Symbol" w:hint="default"/>
      </w:rPr>
    </w:lvl>
    <w:lvl w:ilvl="1" w:tplc="E31677D0">
      <w:start w:val="3"/>
      <w:numFmt w:val="bullet"/>
      <w:lvlText w:val=""/>
      <w:lvlJc w:val="left"/>
      <w:pPr>
        <w:ind w:left="2149" w:hanging="360"/>
      </w:pPr>
      <w:rPr>
        <w:rFonts w:ascii="Symbol" w:eastAsia="Calibri" w:hAnsi="Symbol" w:cs="Arial" w:hint="default"/>
      </w:rPr>
    </w:lvl>
    <w:lvl w:ilvl="2" w:tplc="04150017">
      <w:start w:val="1"/>
      <w:numFmt w:val="lowerLetter"/>
      <w:lvlText w:val="%3)"/>
      <w:lvlJc w:val="left"/>
      <w:pPr>
        <w:ind w:left="2869" w:hanging="360"/>
      </w:pPr>
    </w:lvl>
    <w:lvl w:ilvl="3" w:tplc="3BEA09F6">
      <w:start w:val="1"/>
      <w:numFmt w:val="decimal"/>
      <w:lvlText w:val="%4)"/>
      <w:lvlJc w:val="left"/>
      <w:pPr>
        <w:ind w:left="3913" w:hanging="684"/>
      </w:pPr>
      <w:rPr>
        <w:rFonts w:hint="default"/>
        <w:b/>
        <w:bCs/>
      </w:rPr>
    </w:lvl>
    <w:lvl w:ilvl="4" w:tplc="1F00BAD4">
      <w:start w:val="1"/>
      <w:numFmt w:val="decimal"/>
      <w:lvlText w:val="%5."/>
      <w:lvlJc w:val="left"/>
      <w:pPr>
        <w:ind w:left="4309" w:hanging="360"/>
      </w:pPr>
      <w:rPr>
        <w:rFonts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4" w15:restartNumberingAfterBreak="0">
    <w:nsid w:val="463B144E"/>
    <w:multiLevelType w:val="hybridMultilevel"/>
    <w:tmpl w:val="BE4606C4"/>
    <w:lvl w:ilvl="0" w:tplc="0415000F">
      <w:start w:val="1"/>
      <w:numFmt w:val="decimal"/>
      <w:lvlText w:val="%1."/>
      <w:lvlJc w:val="left"/>
      <w:pPr>
        <w:ind w:left="720" w:hanging="360"/>
      </w:pPr>
    </w:lvl>
    <w:lvl w:ilvl="1" w:tplc="D34CAF0C">
      <w:numFmt w:val="bullet"/>
      <w:lvlText w:val="•"/>
      <w:lvlJc w:val="left"/>
      <w:pPr>
        <w:ind w:left="1440" w:hanging="360"/>
      </w:pPr>
      <w:rPr>
        <w:rFonts w:ascii="Arial" w:eastAsia="Calibri"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66C6350"/>
    <w:multiLevelType w:val="hybridMultilevel"/>
    <w:tmpl w:val="536A7938"/>
    <w:lvl w:ilvl="0" w:tplc="FFFFFFFF">
      <w:start w:val="1"/>
      <w:numFmt w:val="ideographDigital"/>
      <w:lvlText w:val=""/>
      <w:lvlJc w:val="left"/>
    </w:lvl>
    <w:lvl w:ilvl="1" w:tplc="A844E15E">
      <w:start w:val="1"/>
      <w:numFmt w:val="lowerLetter"/>
      <w:lvlText w:val="%2."/>
      <w:lvlJc w:val="left"/>
      <w:pPr>
        <w:ind w:left="360" w:hanging="360"/>
      </w:pPr>
      <w:rPr>
        <w:rFonts w:hint="default"/>
        <w:b w:val="0"/>
        <w:bCs w:val="0"/>
        <w:color w:val="auto"/>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4BBB157E"/>
    <w:multiLevelType w:val="hybridMultilevel"/>
    <w:tmpl w:val="60342C4C"/>
    <w:lvl w:ilvl="0" w:tplc="A39868C0">
      <w:start w:val="1"/>
      <w:numFmt w:val="decimal"/>
      <w:lvlText w:val="%1."/>
      <w:lvlJc w:val="left"/>
      <w:pPr>
        <w:ind w:left="360" w:hanging="360"/>
      </w:pPr>
      <w:rPr>
        <w:rFonts w:cs="Times New Roman" w:hint="default"/>
        <w:b w:val="0"/>
        <w:bCs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50AA5B80"/>
    <w:multiLevelType w:val="hybridMultilevel"/>
    <w:tmpl w:val="58B0F394"/>
    <w:lvl w:ilvl="0" w:tplc="1748A148">
      <w:start w:val="1"/>
      <w:numFmt w:val="decimal"/>
      <w:lvlText w:val="%1."/>
      <w:lvlJc w:val="left"/>
      <w:pPr>
        <w:ind w:left="6598" w:hanging="360"/>
      </w:pPr>
      <w:rPr>
        <w:rFonts w:hint="default"/>
        <w:color w:val="auto"/>
      </w:rPr>
    </w:lvl>
    <w:lvl w:ilvl="1" w:tplc="FFFFFFFF" w:tentative="1">
      <w:start w:val="1"/>
      <w:numFmt w:val="lowerLetter"/>
      <w:lvlText w:val="%2."/>
      <w:lvlJc w:val="left"/>
      <w:pPr>
        <w:ind w:left="7318" w:hanging="360"/>
      </w:pPr>
    </w:lvl>
    <w:lvl w:ilvl="2" w:tplc="FFFFFFFF" w:tentative="1">
      <w:start w:val="1"/>
      <w:numFmt w:val="lowerRoman"/>
      <w:lvlText w:val="%3."/>
      <w:lvlJc w:val="right"/>
      <w:pPr>
        <w:ind w:left="8038" w:hanging="180"/>
      </w:pPr>
    </w:lvl>
    <w:lvl w:ilvl="3" w:tplc="FFFFFFFF" w:tentative="1">
      <w:start w:val="1"/>
      <w:numFmt w:val="decimal"/>
      <w:lvlText w:val="%4."/>
      <w:lvlJc w:val="left"/>
      <w:pPr>
        <w:ind w:left="8758" w:hanging="360"/>
      </w:pPr>
    </w:lvl>
    <w:lvl w:ilvl="4" w:tplc="FFFFFFFF" w:tentative="1">
      <w:start w:val="1"/>
      <w:numFmt w:val="lowerLetter"/>
      <w:lvlText w:val="%5."/>
      <w:lvlJc w:val="left"/>
      <w:pPr>
        <w:ind w:left="9478" w:hanging="360"/>
      </w:pPr>
    </w:lvl>
    <w:lvl w:ilvl="5" w:tplc="FFFFFFFF" w:tentative="1">
      <w:start w:val="1"/>
      <w:numFmt w:val="lowerRoman"/>
      <w:lvlText w:val="%6."/>
      <w:lvlJc w:val="right"/>
      <w:pPr>
        <w:ind w:left="10198" w:hanging="180"/>
      </w:pPr>
    </w:lvl>
    <w:lvl w:ilvl="6" w:tplc="FFFFFFFF" w:tentative="1">
      <w:start w:val="1"/>
      <w:numFmt w:val="decimal"/>
      <w:lvlText w:val="%7."/>
      <w:lvlJc w:val="left"/>
      <w:pPr>
        <w:ind w:left="10918" w:hanging="360"/>
      </w:pPr>
    </w:lvl>
    <w:lvl w:ilvl="7" w:tplc="FFFFFFFF" w:tentative="1">
      <w:start w:val="1"/>
      <w:numFmt w:val="lowerLetter"/>
      <w:lvlText w:val="%8."/>
      <w:lvlJc w:val="left"/>
      <w:pPr>
        <w:ind w:left="11638" w:hanging="360"/>
      </w:pPr>
    </w:lvl>
    <w:lvl w:ilvl="8" w:tplc="FFFFFFFF" w:tentative="1">
      <w:start w:val="1"/>
      <w:numFmt w:val="lowerRoman"/>
      <w:lvlText w:val="%9."/>
      <w:lvlJc w:val="right"/>
      <w:pPr>
        <w:ind w:left="12358" w:hanging="180"/>
      </w:pPr>
    </w:lvl>
  </w:abstractNum>
  <w:abstractNum w:abstractNumId="38" w15:restartNumberingAfterBreak="0">
    <w:nsid w:val="50DF51E5"/>
    <w:multiLevelType w:val="hybridMultilevel"/>
    <w:tmpl w:val="1FEAD018"/>
    <w:lvl w:ilvl="0" w:tplc="37C4B6C0">
      <w:start w:val="1"/>
      <w:numFmt w:val="bullet"/>
      <w:lvlText w:val=""/>
      <w:lvlJc w:val="left"/>
      <w:pPr>
        <w:ind w:left="810" w:hanging="360"/>
      </w:pPr>
      <w:rPr>
        <w:rFonts w:ascii="Symbol" w:hAnsi="Symbol" w:hint="default"/>
      </w:rPr>
    </w:lvl>
    <w:lvl w:ilvl="1" w:tplc="04150003" w:tentative="1">
      <w:start w:val="1"/>
      <w:numFmt w:val="bullet"/>
      <w:lvlText w:val="o"/>
      <w:lvlJc w:val="left"/>
      <w:pPr>
        <w:ind w:left="1530" w:hanging="360"/>
      </w:pPr>
      <w:rPr>
        <w:rFonts w:ascii="Courier New" w:hAnsi="Courier New" w:cs="Courier New" w:hint="default"/>
      </w:rPr>
    </w:lvl>
    <w:lvl w:ilvl="2" w:tplc="04150005" w:tentative="1">
      <w:start w:val="1"/>
      <w:numFmt w:val="bullet"/>
      <w:lvlText w:val=""/>
      <w:lvlJc w:val="left"/>
      <w:pPr>
        <w:ind w:left="2250" w:hanging="360"/>
      </w:pPr>
      <w:rPr>
        <w:rFonts w:ascii="Wingdings" w:hAnsi="Wingdings" w:hint="default"/>
      </w:rPr>
    </w:lvl>
    <w:lvl w:ilvl="3" w:tplc="04150001" w:tentative="1">
      <w:start w:val="1"/>
      <w:numFmt w:val="bullet"/>
      <w:lvlText w:val=""/>
      <w:lvlJc w:val="left"/>
      <w:pPr>
        <w:ind w:left="2970" w:hanging="360"/>
      </w:pPr>
      <w:rPr>
        <w:rFonts w:ascii="Symbol" w:hAnsi="Symbol" w:hint="default"/>
      </w:rPr>
    </w:lvl>
    <w:lvl w:ilvl="4" w:tplc="04150003" w:tentative="1">
      <w:start w:val="1"/>
      <w:numFmt w:val="bullet"/>
      <w:lvlText w:val="o"/>
      <w:lvlJc w:val="left"/>
      <w:pPr>
        <w:ind w:left="3690" w:hanging="360"/>
      </w:pPr>
      <w:rPr>
        <w:rFonts w:ascii="Courier New" w:hAnsi="Courier New" w:cs="Courier New" w:hint="default"/>
      </w:rPr>
    </w:lvl>
    <w:lvl w:ilvl="5" w:tplc="04150005" w:tentative="1">
      <w:start w:val="1"/>
      <w:numFmt w:val="bullet"/>
      <w:lvlText w:val=""/>
      <w:lvlJc w:val="left"/>
      <w:pPr>
        <w:ind w:left="4410" w:hanging="360"/>
      </w:pPr>
      <w:rPr>
        <w:rFonts w:ascii="Wingdings" w:hAnsi="Wingdings" w:hint="default"/>
      </w:rPr>
    </w:lvl>
    <w:lvl w:ilvl="6" w:tplc="04150001" w:tentative="1">
      <w:start w:val="1"/>
      <w:numFmt w:val="bullet"/>
      <w:lvlText w:val=""/>
      <w:lvlJc w:val="left"/>
      <w:pPr>
        <w:ind w:left="5130" w:hanging="360"/>
      </w:pPr>
      <w:rPr>
        <w:rFonts w:ascii="Symbol" w:hAnsi="Symbol" w:hint="default"/>
      </w:rPr>
    </w:lvl>
    <w:lvl w:ilvl="7" w:tplc="04150003" w:tentative="1">
      <w:start w:val="1"/>
      <w:numFmt w:val="bullet"/>
      <w:lvlText w:val="o"/>
      <w:lvlJc w:val="left"/>
      <w:pPr>
        <w:ind w:left="5850" w:hanging="360"/>
      </w:pPr>
      <w:rPr>
        <w:rFonts w:ascii="Courier New" w:hAnsi="Courier New" w:cs="Courier New" w:hint="default"/>
      </w:rPr>
    </w:lvl>
    <w:lvl w:ilvl="8" w:tplc="04150005" w:tentative="1">
      <w:start w:val="1"/>
      <w:numFmt w:val="bullet"/>
      <w:lvlText w:val=""/>
      <w:lvlJc w:val="left"/>
      <w:pPr>
        <w:ind w:left="6570" w:hanging="360"/>
      </w:pPr>
      <w:rPr>
        <w:rFonts w:ascii="Wingdings" w:hAnsi="Wingdings" w:hint="default"/>
      </w:rPr>
    </w:lvl>
  </w:abstractNum>
  <w:abstractNum w:abstractNumId="39" w15:restartNumberingAfterBreak="0">
    <w:nsid w:val="5A665102"/>
    <w:multiLevelType w:val="multilevel"/>
    <w:tmpl w:val="7C123B06"/>
    <w:lvl w:ilvl="0">
      <w:start w:val="1"/>
      <w:numFmt w:val="decimal"/>
      <w:lvlText w:val="%1)"/>
      <w:lvlJc w:val="left"/>
      <w:pPr>
        <w:ind w:left="851" w:hanging="425"/>
      </w:pPr>
      <w:rPr>
        <w:rFonts w:hint="default"/>
        <w:b w:val="0"/>
        <w:bCs w:val="0"/>
        <w:i w:val="0"/>
        <w:iCs w:val="0"/>
        <w:strike w:val="0"/>
        <w:color w:val="auto"/>
        <w:sz w:val="22"/>
        <w:szCs w:val="22"/>
        <w:u w:val="none"/>
      </w:rPr>
    </w:lvl>
    <w:lvl w:ilvl="1">
      <w:start w:val="1"/>
      <w:numFmt w:val="decimal"/>
      <w:lvlText w:val="%2)"/>
      <w:lvlJc w:val="left"/>
      <w:pPr>
        <w:ind w:left="1211" w:hanging="425"/>
      </w:pPr>
      <w:rPr>
        <w:rFonts w:ascii="Garamond" w:hAnsi="Garamond" w:cs="Garamond"/>
        <w:b/>
        <w:bCs/>
        <w:i w:val="0"/>
        <w:iCs w:val="0"/>
        <w:strike w:val="0"/>
        <w:color w:val="auto"/>
        <w:sz w:val="24"/>
        <w:szCs w:val="24"/>
        <w:u w:val="none"/>
      </w:rPr>
    </w:lvl>
    <w:lvl w:ilvl="2">
      <w:start w:val="1"/>
      <w:numFmt w:val="decimal"/>
      <w:lvlText w:val="%3)"/>
      <w:lvlJc w:val="left"/>
      <w:pPr>
        <w:ind w:left="1571" w:hanging="425"/>
      </w:pPr>
      <w:rPr>
        <w:rFonts w:ascii="Garamond" w:hAnsi="Garamond" w:cs="Garamond"/>
        <w:b/>
        <w:bCs/>
        <w:i w:val="0"/>
        <w:iCs w:val="0"/>
        <w:strike w:val="0"/>
        <w:color w:val="auto"/>
        <w:sz w:val="24"/>
        <w:szCs w:val="24"/>
        <w:u w:val="none"/>
      </w:rPr>
    </w:lvl>
    <w:lvl w:ilvl="3">
      <w:start w:val="1"/>
      <w:numFmt w:val="decimal"/>
      <w:lvlText w:val="%4)"/>
      <w:lvlJc w:val="left"/>
      <w:pPr>
        <w:ind w:left="1931" w:hanging="425"/>
      </w:pPr>
      <w:rPr>
        <w:rFonts w:ascii="Garamond" w:hAnsi="Garamond" w:cs="Garamond"/>
        <w:b/>
        <w:bCs/>
        <w:i w:val="0"/>
        <w:iCs w:val="0"/>
        <w:strike w:val="0"/>
        <w:color w:val="FF0000"/>
        <w:sz w:val="24"/>
        <w:szCs w:val="24"/>
        <w:u w:val="none"/>
      </w:rPr>
    </w:lvl>
    <w:lvl w:ilvl="4">
      <w:start w:val="1"/>
      <w:numFmt w:val="decimal"/>
      <w:lvlText w:val="%5)"/>
      <w:lvlJc w:val="left"/>
      <w:pPr>
        <w:ind w:left="2291" w:hanging="425"/>
      </w:pPr>
      <w:rPr>
        <w:rFonts w:ascii="Garamond" w:hAnsi="Garamond" w:cs="Garamond"/>
        <w:b/>
        <w:bCs/>
        <w:i w:val="0"/>
        <w:iCs w:val="0"/>
        <w:strike w:val="0"/>
        <w:color w:val="FF0000"/>
        <w:sz w:val="24"/>
        <w:szCs w:val="24"/>
        <w:u w:val="none"/>
      </w:rPr>
    </w:lvl>
    <w:lvl w:ilvl="5">
      <w:start w:val="1"/>
      <w:numFmt w:val="decimal"/>
      <w:lvlText w:val="%6)"/>
      <w:lvlJc w:val="left"/>
      <w:pPr>
        <w:ind w:left="2651" w:hanging="425"/>
      </w:pPr>
      <w:rPr>
        <w:rFonts w:ascii="Garamond" w:hAnsi="Garamond" w:cs="Garamond"/>
        <w:b/>
        <w:bCs/>
        <w:i w:val="0"/>
        <w:iCs w:val="0"/>
        <w:strike w:val="0"/>
        <w:color w:val="FF0000"/>
        <w:sz w:val="24"/>
        <w:szCs w:val="24"/>
        <w:u w:val="none"/>
      </w:rPr>
    </w:lvl>
    <w:lvl w:ilvl="6">
      <w:start w:val="1"/>
      <w:numFmt w:val="decimal"/>
      <w:lvlText w:val="%7)"/>
      <w:lvlJc w:val="left"/>
      <w:pPr>
        <w:ind w:left="3011" w:hanging="425"/>
      </w:pPr>
      <w:rPr>
        <w:rFonts w:ascii="Garamond" w:hAnsi="Garamond" w:cs="Garamond"/>
        <w:b/>
        <w:bCs/>
        <w:i w:val="0"/>
        <w:iCs w:val="0"/>
        <w:strike w:val="0"/>
        <w:color w:val="FF0000"/>
        <w:sz w:val="24"/>
        <w:szCs w:val="24"/>
        <w:u w:val="none"/>
      </w:rPr>
    </w:lvl>
    <w:lvl w:ilvl="7">
      <w:start w:val="1"/>
      <w:numFmt w:val="decimal"/>
      <w:lvlText w:val="%8)"/>
      <w:lvlJc w:val="left"/>
      <w:pPr>
        <w:ind w:left="3371" w:hanging="425"/>
      </w:pPr>
      <w:rPr>
        <w:rFonts w:ascii="Garamond" w:hAnsi="Garamond" w:cs="Garamond"/>
        <w:b/>
        <w:bCs/>
        <w:i w:val="0"/>
        <w:iCs w:val="0"/>
        <w:strike w:val="0"/>
        <w:color w:val="FF0000"/>
        <w:sz w:val="24"/>
        <w:szCs w:val="24"/>
        <w:u w:val="none"/>
      </w:rPr>
    </w:lvl>
    <w:lvl w:ilvl="8">
      <w:start w:val="1"/>
      <w:numFmt w:val="decimal"/>
      <w:lvlText w:val="%9)"/>
      <w:lvlJc w:val="left"/>
      <w:pPr>
        <w:ind w:left="3731" w:hanging="425"/>
      </w:pPr>
      <w:rPr>
        <w:rFonts w:ascii="Garamond" w:hAnsi="Garamond" w:cs="Garamond"/>
        <w:b/>
        <w:bCs/>
        <w:i w:val="0"/>
        <w:iCs w:val="0"/>
        <w:strike w:val="0"/>
        <w:color w:val="FF0000"/>
        <w:sz w:val="24"/>
        <w:szCs w:val="24"/>
        <w:u w:val="none"/>
      </w:rPr>
    </w:lvl>
  </w:abstractNum>
  <w:abstractNum w:abstractNumId="40" w15:restartNumberingAfterBreak="0">
    <w:nsid w:val="5EE25641"/>
    <w:multiLevelType w:val="hybridMultilevel"/>
    <w:tmpl w:val="8ED029E8"/>
    <w:lvl w:ilvl="0" w:tplc="8D961BA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F005AAA"/>
    <w:multiLevelType w:val="hybridMultilevel"/>
    <w:tmpl w:val="DB78147C"/>
    <w:lvl w:ilvl="0" w:tplc="47F4C7B6">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FD00B94"/>
    <w:multiLevelType w:val="multilevel"/>
    <w:tmpl w:val="04C2D7A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2812B22"/>
    <w:multiLevelType w:val="hybridMultilevel"/>
    <w:tmpl w:val="02166548"/>
    <w:lvl w:ilvl="0" w:tplc="60AAEE06">
      <w:start w:val="1"/>
      <w:numFmt w:val="decimal"/>
      <w:lvlText w:val="%1."/>
      <w:lvlJc w:val="left"/>
      <w:pPr>
        <w:ind w:left="720" w:hanging="360"/>
      </w:pPr>
      <w:rPr>
        <w:rFonts w:cs="Times New Roman"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2DB3FD0"/>
    <w:multiLevelType w:val="hybridMultilevel"/>
    <w:tmpl w:val="4D2AA8FA"/>
    <w:lvl w:ilvl="0" w:tplc="A844E15E">
      <w:start w:val="1"/>
      <w:numFmt w:val="lowerLetter"/>
      <w:lvlText w:val="%1."/>
      <w:lvlJc w:val="left"/>
      <w:pPr>
        <w:ind w:left="720" w:hanging="360"/>
      </w:pPr>
      <w:rPr>
        <w:rFonts w:hint="default"/>
        <w:b w:val="0"/>
        <w:bCs w:val="0"/>
        <w:color w:val="auto"/>
      </w:rPr>
    </w:lvl>
    <w:lvl w:ilvl="1" w:tplc="EB84A96E">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32E2FC5"/>
    <w:multiLevelType w:val="hybridMultilevel"/>
    <w:tmpl w:val="2826979E"/>
    <w:lvl w:ilvl="0" w:tplc="1DB27DF6">
      <w:start w:val="1"/>
      <w:numFmt w:val="decimal"/>
      <w:lvlText w:val="%1."/>
      <w:lvlJc w:val="left"/>
      <w:pPr>
        <w:ind w:left="720" w:hanging="360"/>
      </w:pPr>
      <w:rPr>
        <w:rFonts w:cs="Times New Roman"/>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33B2B5B"/>
    <w:multiLevelType w:val="multilevel"/>
    <w:tmpl w:val="448C2FC6"/>
    <w:lvl w:ilvl="0">
      <w:start w:val="9"/>
      <w:numFmt w:val="decimal"/>
      <w:lvlText w:val="%1."/>
      <w:lvlJc w:val="left"/>
      <w:pPr>
        <w:ind w:left="4330" w:hanging="360"/>
      </w:pPr>
      <w:rPr>
        <w:rFonts w:hint="default"/>
        <w:b w:val="0"/>
        <w:bCs w:val="0"/>
        <w:sz w:val="20"/>
        <w:szCs w:val="2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684734D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9535C9C"/>
    <w:multiLevelType w:val="hybridMultilevel"/>
    <w:tmpl w:val="D8EEAE1A"/>
    <w:lvl w:ilvl="0" w:tplc="B0400EAC">
      <w:start w:val="1"/>
      <w:numFmt w:val="decimal"/>
      <w:lvlText w:val="%1."/>
      <w:lvlJc w:val="left"/>
      <w:pPr>
        <w:ind w:left="720" w:hanging="360"/>
      </w:pPr>
      <w:rPr>
        <w:rFonts w:cs="Times New Roman" w:hint="default"/>
        <w:b w:val="0"/>
        <w:bCs w:val="0"/>
        <w:color w:val="auto"/>
        <w:sz w:val="28"/>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AF74541"/>
    <w:multiLevelType w:val="hybridMultilevel"/>
    <w:tmpl w:val="3A121B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E563107"/>
    <w:multiLevelType w:val="hybridMultilevel"/>
    <w:tmpl w:val="EEEEAE54"/>
    <w:styleLink w:val="1111111"/>
    <w:lvl w:ilvl="0" w:tplc="EEEEAE54">
      <w:start w:val="1"/>
      <w:numFmt w:val="decimal"/>
      <w:lvlText w:val="%1."/>
      <w:lvlJc w:val="left"/>
      <w:pPr>
        <w:tabs>
          <w:tab w:val="num" w:pos="720"/>
        </w:tabs>
        <w:ind w:left="720" w:hanging="360"/>
      </w:pPr>
      <w:rPr>
        <w:rFonts w:cs="Times New Roman"/>
      </w:rPr>
    </w:lvl>
    <w:lvl w:ilvl="1" w:tplc="25045CD0">
      <w:start w:val="1"/>
      <w:numFmt w:val="decimal"/>
      <w:lvlText w:val="%2."/>
      <w:lvlJc w:val="left"/>
      <w:pPr>
        <w:tabs>
          <w:tab w:val="num" w:pos="1440"/>
        </w:tabs>
        <w:ind w:left="1440" w:hanging="360"/>
      </w:pPr>
      <w:rPr>
        <w:rFonts w:cs="Times New Roman"/>
        <w:b w:val="0"/>
        <w:bCs w:val="0"/>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1" w15:restartNumberingAfterBreak="0">
    <w:nsid w:val="70DF78ED"/>
    <w:multiLevelType w:val="hybridMultilevel"/>
    <w:tmpl w:val="0068FE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27C5C96"/>
    <w:multiLevelType w:val="multilevel"/>
    <w:tmpl w:val="EE443D40"/>
    <w:lvl w:ilvl="0">
      <w:start w:val="1"/>
      <w:numFmt w:val="decimal"/>
      <w:lvlText w:val="%1."/>
      <w:lvlJc w:val="left"/>
      <w:pPr>
        <w:ind w:left="720" w:hanging="360"/>
      </w:pPr>
      <w:rPr>
        <w:rFonts w:cs="Times New Roman" w:hint="default"/>
        <w:b w:val="0"/>
        <w:bCs w:val="0"/>
        <w:color w:val="auto"/>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73986CD5"/>
    <w:multiLevelType w:val="hybridMultilevel"/>
    <w:tmpl w:val="89982912"/>
    <w:lvl w:ilvl="0" w:tplc="E7CE59E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4925342"/>
    <w:multiLevelType w:val="hybridMultilevel"/>
    <w:tmpl w:val="8F92461A"/>
    <w:lvl w:ilvl="0" w:tplc="37C4B6C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754F20B4"/>
    <w:multiLevelType w:val="hybridMultilevel"/>
    <w:tmpl w:val="B8485C0E"/>
    <w:lvl w:ilvl="0" w:tplc="A844E15E">
      <w:start w:val="1"/>
      <w:numFmt w:val="lowerLetter"/>
      <w:lvlText w:val="%1."/>
      <w:lvlJc w:val="left"/>
      <w:pPr>
        <w:ind w:left="720" w:hanging="360"/>
      </w:pPr>
      <w:rPr>
        <w:rFonts w:hint="default"/>
        <w:b w:val="0"/>
        <w:bCs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A1310DA"/>
    <w:multiLevelType w:val="hybridMultilevel"/>
    <w:tmpl w:val="778CD0E6"/>
    <w:lvl w:ilvl="0" w:tplc="179AF00E">
      <w:start w:val="1"/>
      <w:numFmt w:val="ordin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F287E5A"/>
    <w:multiLevelType w:val="hybridMultilevel"/>
    <w:tmpl w:val="770CA01E"/>
    <w:lvl w:ilvl="0" w:tplc="0C00DF54">
      <w:start w:val="3"/>
      <w:numFmt w:val="decimal"/>
      <w:lvlText w:val="%1."/>
      <w:lvlJc w:val="left"/>
      <w:pPr>
        <w:ind w:left="1724"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24202331">
    <w:abstractNumId w:val="17"/>
  </w:num>
  <w:num w:numId="2" w16cid:durableId="1310406054">
    <w:abstractNumId w:val="50"/>
  </w:num>
  <w:num w:numId="3" w16cid:durableId="643504853">
    <w:abstractNumId w:val="16"/>
  </w:num>
  <w:num w:numId="4" w16cid:durableId="1881630800">
    <w:abstractNumId w:val="47"/>
  </w:num>
  <w:num w:numId="5" w16cid:durableId="1321151791">
    <w:abstractNumId w:val="5"/>
  </w:num>
  <w:num w:numId="6" w16cid:durableId="1303190504">
    <w:abstractNumId w:val="36"/>
  </w:num>
  <w:num w:numId="7" w16cid:durableId="592740081">
    <w:abstractNumId w:val="12"/>
  </w:num>
  <w:num w:numId="8" w16cid:durableId="296450433">
    <w:abstractNumId w:val="52"/>
  </w:num>
  <w:num w:numId="9" w16cid:durableId="1957787757">
    <w:abstractNumId w:val="23"/>
  </w:num>
  <w:num w:numId="10" w16cid:durableId="1341737501">
    <w:abstractNumId w:val="46"/>
  </w:num>
  <w:num w:numId="11" w16cid:durableId="1084497226">
    <w:abstractNumId w:val="26"/>
  </w:num>
  <w:num w:numId="12" w16cid:durableId="91243407">
    <w:abstractNumId w:val="21"/>
  </w:num>
  <w:num w:numId="13" w16cid:durableId="215706049">
    <w:abstractNumId w:val="28"/>
  </w:num>
  <w:num w:numId="14" w16cid:durableId="426273792">
    <w:abstractNumId w:val="51"/>
  </w:num>
  <w:num w:numId="15" w16cid:durableId="2125415773">
    <w:abstractNumId w:val="42"/>
  </w:num>
  <w:num w:numId="16" w16cid:durableId="1789355654">
    <w:abstractNumId w:val="1"/>
  </w:num>
  <w:num w:numId="17" w16cid:durableId="1118449259">
    <w:abstractNumId w:val="33"/>
  </w:num>
  <w:num w:numId="18" w16cid:durableId="1810050656">
    <w:abstractNumId w:val="18"/>
  </w:num>
  <w:num w:numId="19" w16cid:durableId="1711801341">
    <w:abstractNumId w:val="24"/>
  </w:num>
  <w:num w:numId="20" w16cid:durableId="748695648">
    <w:abstractNumId w:val="14"/>
  </w:num>
  <w:num w:numId="21" w16cid:durableId="205458373">
    <w:abstractNumId w:val="15"/>
  </w:num>
  <w:num w:numId="22" w16cid:durableId="2008945307">
    <w:abstractNumId w:val="48"/>
  </w:num>
  <w:num w:numId="23" w16cid:durableId="2065829921">
    <w:abstractNumId w:val="43"/>
  </w:num>
  <w:num w:numId="24" w16cid:durableId="1396466375">
    <w:abstractNumId w:val="6"/>
  </w:num>
  <w:num w:numId="25" w16cid:durableId="2113628100">
    <w:abstractNumId w:val="20"/>
  </w:num>
  <w:num w:numId="26" w16cid:durableId="2109808249">
    <w:abstractNumId w:val="30"/>
  </w:num>
  <w:num w:numId="27" w16cid:durableId="277226384">
    <w:abstractNumId w:val="37"/>
  </w:num>
  <w:num w:numId="28" w16cid:durableId="761725048">
    <w:abstractNumId w:val="22"/>
  </w:num>
  <w:num w:numId="29" w16cid:durableId="1954483743">
    <w:abstractNumId w:val="19"/>
  </w:num>
  <w:num w:numId="30" w16cid:durableId="670839570">
    <w:abstractNumId w:val="4"/>
  </w:num>
  <w:num w:numId="31" w16cid:durableId="107051371">
    <w:abstractNumId w:val="44"/>
  </w:num>
  <w:num w:numId="32" w16cid:durableId="36593050">
    <w:abstractNumId w:val="27"/>
  </w:num>
  <w:num w:numId="33" w16cid:durableId="845248042">
    <w:abstractNumId w:val="55"/>
  </w:num>
  <w:num w:numId="34" w16cid:durableId="1702395528">
    <w:abstractNumId w:val="11"/>
  </w:num>
  <w:num w:numId="35" w16cid:durableId="1644965356">
    <w:abstractNumId w:val="0"/>
  </w:num>
  <w:num w:numId="36" w16cid:durableId="761342435">
    <w:abstractNumId w:val="35"/>
  </w:num>
  <w:num w:numId="37" w16cid:durableId="1982729846">
    <w:abstractNumId w:val="56"/>
  </w:num>
  <w:num w:numId="38" w16cid:durableId="865800602">
    <w:abstractNumId w:val="57"/>
  </w:num>
  <w:num w:numId="39" w16cid:durableId="1744989253">
    <w:abstractNumId w:val="10"/>
  </w:num>
  <w:num w:numId="40" w16cid:durableId="707529464">
    <w:abstractNumId w:val="8"/>
  </w:num>
  <w:num w:numId="41" w16cid:durableId="16347483">
    <w:abstractNumId w:val="9"/>
  </w:num>
  <w:num w:numId="42" w16cid:durableId="37241610">
    <w:abstractNumId w:val="7"/>
  </w:num>
  <w:num w:numId="43" w16cid:durableId="2106222515">
    <w:abstractNumId w:val="2"/>
  </w:num>
  <w:num w:numId="44" w16cid:durableId="67923379">
    <w:abstractNumId w:val="32"/>
  </w:num>
  <w:num w:numId="45" w16cid:durableId="1025908186">
    <w:abstractNumId w:val="53"/>
  </w:num>
  <w:num w:numId="46" w16cid:durableId="473984357">
    <w:abstractNumId w:val="13"/>
  </w:num>
  <w:num w:numId="47" w16cid:durableId="27027928">
    <w:abstractNumId w:val="45"/>
  </w:num>
  <w:num w:numId="48" w16cid:durableId="1437671413">
    <w:abstractNumId w:val="29"/>
  </w:num>
  <w:num w:numId="49" w16cid:durableId="901910948">
    <w:abstractNumId w:val="49"/>
  </w:num>
  <w:num w:numId="50" w16cid:durableId="1605914600">
    <w:abstractNumId w:val="34"/>
  </w:num>
  <w:num w:numId="51" w16cid:durableId="248390110">
    <w:abstractNumId w:val="39"/>
  </w:num>
  <w:num w:numId="52" w16cid:durableId="2131775354">
    <w:abstractNumId w:val="31"/>
  </w:num>
  <w:num w:numId="53" w16cid:durableId="859778176">
    <w:abstractNumId w:val="54"/>
  </w:num>
  <w:num w:numId="54" w16cid:durableId="297076657">
    <w:abstractNumId w:val="25"/>
  </w:num>
  <w:num w:numId="55" w16cid:durableId="347945849">
    <w:abstractNumId w:val="40"/>
  </w:num>
  <w:num w:numId="56" w16cid:durableId="315916198">
    <w:abstractNumId w:val="41"/>
  </w:num>
  <w:num w:numId="57" w16cid:durableId="1678725805">
    <w:abstractNumId w:val="3"/>
  </w:num>
  <w:num w:numId="58" w16cid:durableId="1676492779">
    <w:abstractNumId w:val="38"/>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0B"/>
    <w:rsid w:val="00000E25"/>
    <w:rsid w:val="00004EC4"/>
    <w:rsid w:val="00004F85"/>
    <w:rsid w:val="000050D0"/>
    <w:rsid w:val="0000603E"/>
    <w:rsid w:val="000112DF"/>
    <w:rsid w:val="00011401"/>
    <w:rsid w:val="00011A97"/>
    <w:rsid w:val="00014440"/>
    <w:rsid w:val="000147A2"/>
    <w:rsid w:val="0001498C"/>
    <w:rsid w:val="0001533D"/>
    <w:rsid w:val="00015A30"/>
    <w:rsid w:val="00015B2A"/>
    <w:rsid w:val="00020D08"/>
    <w:rsid w:val="000220F6"/>
    <w:rsid w:val="0002389C"/>
    <w:rsid w:val="00024296"/>
    <w:rsid w:val="00026528"/>
    <w:rsid w:val="00026AC0"/>
    <w:rsid w:val="00026DA6"/>
    <w:rsid w:val="00030142"/>
    <w:rsid w:val="00032C32"/>
    <w:rsid w:val="00032D48"/>
    <w:rsid w:val="00037E81"/>
    <w:rsid w:val="00041604"/>
    <w:rsid w:val="0004258E"/>
    <w:rsid w:val="00042CDC"/>
    <w:rsid w:val="00044527"/>
    <w:rsid w:val="00045512"/>
    <w:rsid w:val="00047243"/>
    <w:rsid w:val="00054274"/>
    <w:rsid w:val="0005473B"/>
    <w:rsid w:val="00055A2C"/>
    <w:rsid w:val="00055E93"/>
    <w:rsid w:val="00056B17"/>
    <w:rsid w:val="000610AF"/>
    <w:rsid w:val="00065B4A"/>
    <w:rsid w:val="00066234"/>
    <w:rsid w:val="00070AD0"/>
    <w:rsid w:val="00070B3B"/>
    <w:rsid w:val="00070C6F"/>
    <w:rsid w:val="00070D9C"/>
    <w:rsid w:val="0007170E"/>
    <w:rsid w:val="000720E9"/>
    <w:rsid w:val="0007304F"/>
    <w:rsid w:val="0007327B"/>
    <w:rsid w:val="0007337A"/>
    <w:rsid w:val="0007383D"/>
    <w:rsid w:val="0007402A"/>
    <w:rsid w:val="00074C4D"/>
    <w:rsid w:val="00075036"/>
    <w:rsid w:val="00075150"/>
    <w:rsid w:val="00075B22"/>
    <w:rsid w:val="000760A9"/>
    <w:rsid w:val="00077D7A"/>
    <w:rsid w:val="000803AB"/>
    <w:rsid w:val="0008207C"/>
    <w:rsid w:val="00082499"/>
    <w:rsid w:val="00084DB9"/>
    <w:rsid w:val="00085036"/>
    <w:rsid w:val="00085CFA"/>
    <w:rsid w:val="00085FF0"/>
    <w:rsid w:val="00086B23"/>
    <w:rsid w:val="00087771"/>
    <w:rsid w:val="00090B35"/>
    <w:rsid w:val="000916BD"/>
    <w:rsid w:val="000916F7"/>
    <w:rsid w:val="000925A7"/>
    <w:rsid w:val="00092E49"/>
    <w:rsid w:val="00093280"/>
    <w:rsid w:val="00093FBA"/>
    <w:rsid w:val="0009424C"/>
    <w:rsid w:val="00094559"/>
    <w:rsid w:val="00094E98"/>
    <w:rsid w:val="00096BA3"/>
    <w:rsid w:val="000A0525"/>
    <w:rsid w:val="000A2059"/>
    <w:rsid w:val="000A24AF"/>
    <w:rsid w:val="000A2B80"/>
    <w:rsid w:val="000A39C4"/>
    <w:rsid w:val="000A3C35"/>
    <w:rsid w:val="000A522A"/>
    <w:rsid w:val="000A5A22"/>
    <w:rsid w:val="000B04E4"/>
    <w:rsid w:val="000B079D"/>
    <w:rsid w:val="000B26FB"/>
    <w:rsid w:val="000B2E1B"/>
    <w:rsid w:val="000B3310"/>
    <w:rsid w:val="000B3B96"/>
    <w:rsid w:val="000B47E9"/>
    <w:rsid w:val="000B4875"/>
    <w:rsid w:val="000B55CF"/>
    <w:rsid w:val="000B689F"/>
    <w:rsid w:val="000B6F65"/>
    <w:rsid w:val="000C0317"/>
    <w:rsid w:val="000C13C6"/>
    <w:rsid w:val="000C145E"/>
    <w:rsid w:val="000C29D5"/>
    <w:rsid w:val="000C35A1"/>
    <w:rsid w:val="000C5571"/>
    <w:rsid w:val="000C5E73"/>
    <w:rsid w:val="000D24E8"/>
    <w:rsid w:val="000D2F07"/>
    <w:rsid w:val="000D3658"/>
    <w:rsid w:val="000D4248"/>
    <w:rsid w:val="000D639A"/>
    <w:rsid w:val="000D7120"/>
    <w:rsid w:val="000E0AB7"/>
    <w:rsid w:val="000E1241"/>
    <w:rsid w:val="000E1867"/>
    <w:rsid w:val="000E2063"/>
    <w:rsid w:val="000E4FBD"/>
    <w:rsid w:val="000E5CA4"/>
    <w:rsid w:val="000E65A1"/>
    <w:rsid w:val="000E76F6"/>
    <w:rsid w:val="000E77D1"/>
    <w:rsid w:val="000E7A82"/>
    <w:rsid w:val="000F06A4"/>
    <w:rsid w:val="000F0804"/>
    <w:rsid w:val="000F19F5"/>
    <w:rsid w:val="000F1AF2"/>
    <w:rsid w:val="000F2C5E"/>
    <w:rsid w:val="000F2F28"/>
    <w:rsid w:val="000F3E41"/>
    <w:rsid w:val="000F4EA4"/>
    <w:rsid w:val="000F5C97"/>
    <w:rsid w:val="000F6857"/>
    <w:rsid w:val="000F6DDA"/>
    <w:rsid w:val="000F74AA"/>
    <w:rsid w:val="000F7F57"/>
    <w:rsid w:val="00100708"/>
    <w:rsid w:val="001012D1"/>
    <w:rsid w:val="00101615"/>
    <w:rsid w:val="0010286D"/>
    <w:rsid w:val="001045C8"/>
    <w:rsid w:val="00106579"/>
    <w:rsid w:val="00106C00"/>
    <w:rsid w:val="00107DD6"/>
    <w:rsid w:val="00113F3A"/>
    <w:rsid w:val="00116264"/>
    <w:rsid w:val="00116929"/>
    <w:rsid w:val="00116D6C"/>
    <w:rsid w:val="00116DF7"/>
    <w:rsid w:val="001179DC"/>
    <w:rsid w:val="00122EDE"/>
    <w:rsid w:val="00122F2B"/>
    <w:rsid w:val="0012335D"/>
    <w:rsid w:val="001234B7"/>
    <w:rsid w:val="0012364E"/>
    <w:rsid w:val="0012571B"/>
    <w:rsid w:val="00126FDD"/>
    <w:rsid w:val="0012728F"/>
    <w:rsid w:val="0013040E"/>
    <w:rsid w:val="00130F9F"/>
    <w:rsid w:val="001318A9"/>
    <w:rsid w:val="00132B1A"/>
    <w:rsid w:val="00133692"/>
    <w:rsid w:val="00134531"/>
    <w:rsid w:val="001345E6"/>
    <w:rsid w:val="00134F57"/>
    <w:rsid w:val="001350C8"/>
    <w:rsid w:val="00135D82"/>
    <w:rsid w:val="00135EA7"/>
    <w:rsid w:val="001371F4"/>
    <w:rsid w:val="0013770D"/>
    <w:rsid w:val="00137CD8"/>
    <w:rsid w:val="00137D63"/>
    <w:rsid w:val="00141017"/>
    <w:rsid w:val="001416FB"/>
    <w:rsid w:val="001419DF"/>
    <w:rsid w:val="001420A1"/>
    <w:rsid w:val="0014264C"/>
    <w:rsid w:val="00142CA4"/>
    <w:rsid w:val="0014639B"/>
    <w:rsid w:val="001465C8"/>
    <w:rsid w:val="00150275"/>
    <w:rsid w:val="001518E5"/>
    <w:rsid w:val="00151D99"/>
    <w:rsid w:val="001531EC"/>
    <w:rsid w:val="0015386E"/>
    <w:rsid w:val="0016334E"/>
    <w:rsid w:val="00164CA5"/>
    <w:rsid w:val="00167DD4"/>
    <w:rsid w:val="00170380"/>
    <w:rsid w:val="0017096C"/>
    <w:rsid w:val="00171FCC"/>
    <w:rsid w:val="00172CF0"/>
    <w:rsid w:val="001746B5"/>
    <w:rsid w:val="00175409"/>
    <w:rsid w:val="001759AD"/>
    <w:rsid w:val="00175A6B"/>
    <w:rsid w:val="00175BAE"/>
    <w:rsid w:val="00175BC6"/>
    <w:rsid w:val="00182E9E"/>
    <w:rsid w:val="001860E3"/>
    <w:rsid w:val="00186A47"/>
    <w:rsid w:val="00186CBE"/>
    <w:rsid w:val="001874A7"/>
    <w:rsid w:val="00191451"/>
    <w:rsid w:val="00193AE6"/>
    <w:rsid w:val="00193C96"/>
    <w:rsid w:val="00195361"/>
    <w:rsid w:val="001954C3"/>
    <w:rsid w:val="00196518"/>
    <w:rsid w:val="0019743A"/>
    <w:rsid w:val="00197AB1"/>
    <w:rsid w:val="00197DC8"/>
    <w:rsid w:val="001A0FF1"/>
    <w:rsid w:val="001A1062"/>
    <w:rsid w:val="001A1D3C"/>
    <w:rsid w:val="001A1F4E"/>
    <w:rsid w:val="001A4E4A"/>
    <w:rsid w:val="001A5FAB"/>
    <w:rsid w:val="001A63A4"/>
    <w:rsid w:val="001A6F82"/>
    <w:rsid w:val="001B318E"/>
    <w:rsid w:val="001B3651"/>
    <w:rsid w:val="001B3C69"/>
    <w:rsid w:val="001B6F73"/>
    <w:rsid w:val="001B76CA"/>
    <w:rsid w:val="001B7D9E"/>
    <w:rsid w:val="001C2375"/>
    <w:rsid w:val="001C44C6"/>
    <w:rsid w:val="001C4D90"/>
    <w:rsid w:val="001D0718"/>
    <w:rsid w:val="001D1301"/>
    <w:rsid w:val="001D6796"/>
    <w:rsid w:val="001D68A6"/>
    <w:rsid w:val="001D6B00"/>
    <w:rsid w:val="001D6C7C"/>
    <w:rsid w:val="001D7236"/>
    <w:rsid w:val="001E0071"/>
    <w:rsid w:val="001E0461"/>
    <w:rsid w:val="001E064D"/>
    <w:rsid w:val="001E1990"/>
    <w:rsid w:val="001E1AE4"/>
    <w:rsid w:val="001E2605"/>
    <w:rsid w:val="001E72D2"/>
    <w:rsid w:val="001E7E52"/>
    <w:rsid w:val="001F2360"/>
    <w:rsid w:val="001F237B"/>
    <w:rsid w:val="001F2EF8"/>
    <w:rsid w:val="001F33C2"/>
    <w:rsid w:val="001F4232"/>
    <w:rsid w:val="001F6307"/>
    <w:rsid w:val="001F680E"/>
    <w:rsid w:val="001F7814"/>
    <w:rsid w:val="001F78A8"/>
    <w:rsid w:val="0020046E"/>
    <w:rsid w:val="00200C6B"/>
    <w:rsid w:val="0020260C"/>
    <w:rsid w:val="00204FD1"/>
    <w:rsid w:val="00204FE2"/>
    <w:rsid w:val="002051C0"/>
    <w:rsid w:val="002062F2"/>
    <w:rsid w:val="0020685E"/>
    <w:rsid w:val="002079D9"/>
    <w:rsid w:val="00207BE8"/>
    <w:rsid w:val="00212C70"/>
    <w:rsid w:val="00214CE6"/>
    <w:rsid w:val="00215C94"/>
    <w:rsid w:val="00216E93"/>
    <w:rsid w:val="00217881"/>
    <w:rsid w:val="00217ADA"/>
    <w:rsid w:val="00220ACE"/>
    <w:rsid w:val="00220CC2"/>
    <w:rsid w:val="00221152"/>
    <w:rsid w:val="002222F1"/>
    <w:rsid w:val="0022295D"/>
    <w:rsid w:val="0022339C"/>
    <w:rsid w:val="002236A5"/>
    <w:rsid w:val="00225B36"/>
    <w:rsid w:val="00226815"/>
    <w:rsid w:val="00227FA9"/>
    <w:rsid w:val="002304A3"/>
    <w:rsid w:val="00230EA2"/>
    <w:rsid w:val="002315C5"/>
    <w:rsid w:val="00232A55"/>
    <w:rsid w:val="00232B2D"/>
    <w:rsid w:val="00233519"/>
    <w:rsid w:val="00233952"/>
    <w:rsid w:val="002354FC"/>
    <w:rsid w:val="00235DA1"/>
    <w:rsid w:val="002400FD"/>
    <w:rsid w:val="002401BD"/>
    <w:rsid w:val="002401EC"/>
    <w:rsid w:val="002405B6"/>
    <w:rsid w:val="002411BF"/>
    <w:rsid w:val="00241728"/>
    <w:rsid w:val="00241C33"/>
    <w:rsid w:val="00242062"/>
    <w:rsid w:val="0024247E"/>
    <w:rsid w:val="00243594"/>
    <w:rsid w:val="00244BF7"/>
    <w:rsid w:val="0024606D"/>
    <w:rsid w:val="0024613E"/>
    <w:rsid w:val="00247080"/>
    <w:rsid w:val="00247B10"/>
    <w:rsid w:val="0025193C"/>
    <w:rsid w:val="0025293D"/>
    <w:rsid w:val="00252F00"/>
    <w:rsid w:val="00254526"/>
    <w:rsid w:val="0025690B"/>
    <w:rsid w:val="002570DA"/>
    <w:rsid w:val="00257A10"/>
    <w:rsid w:val="00257A3F"/>
    <w:rsid w:val="00260C86"/>
    <w:rsid w:val="00260FA6"/>
    <w:rsid w:val="0026224D"/>
    <w:rsid w:val="00263716"/>
    <w:rsid w:val="002658E9"/>
    <w:rsid w:val="00270583"/>
    <w:rsid w:val="00271A30"/>
    <w:rsid w:val="00274A90"/>
    <w:rsid w:val="0027511D"/>
    <w:rsid w:val="002755C4"/>
    <w:rsid w:val="002762D7"/>
    <w:rsid w:val="00276F88"/>
    <w:rsid w:val="00277CEC"/>
    <w:rsid w:val="00277F9D"/>
    <w:rsid w:val="002808F7"/>
    <w:rsid w:val="00283045"/>
    <w:rsid w:val="00284035"/>
    <w:rsid w:val="002866C3"/>
    <w:rsid w:val="00291E7C"/>
    <w:rsid w:val="00292C4C"/>
    <w:rsid w:val="00292C9E"/>
    <w:rsid w:val="002941C2"/>
    <w:rsid w:val="002955E0"/>
    <w:rsid w:val="00295717"/>
    <w:rsid w:val="00295EA5"/>
    <w:rsid w:val="00296BB9"/>
    <w:rsid w:val="002971F0"/>
    <w:rsid w:val="002A02A3"/>
    <w:rsid w:val="002A2385"/>
    <w:rsid w:val="002A60A2"/>
    <w:rsid w:val="002A6811"/>
    <w:rsid w:val="002A6DD3"/>
    <w:rsid w:val="002B02A7"/>
    <w:rsid w:val="002B0D67"/>
    <w:rsid w:val="002B1064"/>
    <w:rsid w:val="002B2619"/>
    <w:rsid w:val="002B29C4"/>
    <w:rsid w:val="002B3314"/>
    <w:rsid w:val="002B3750"/>
    <w:rsid w:val="002B4ECF"/>
    <w:rsid w:val="002B69ED"/>
    <w:rsid w:val="002B6F74"/>
    <w:rsid w:val="002B733D"/>
    <w:rsid w:val="002B736D"/>
    <w:rsid w:val="002C07F4"/>
    <w:rsid w:val="002C19E5"/>
    <w:rsid w:val="002C30B6"/>
    <w:rsid w:val="002C30F0"/>
    <w:rsid w:val="002C3AC1"/>
    <w:rsid w:val="002C63F7"/>
    <w:rsid w:val="002D0B60"/>
    <w:rsid w:val="002D0F5F"/>
    <w:rsid w:val="002D2235"/>
    <w:rsid w:val="002D2975"/>
    <w:rsid w:val="002D3504"/>
    <w:rsid w:val="002D5FB7"/>
    <w:rsid w:val="002E0CEB"/>
    <w:rsid w:val="002E1FF3"/>
    <w:rsid w:val="002E22CF"/>
    <w:rsid w:val="002E3A56"/>
    <w:rsid w:val="002E417C"/>
    <w:rsid w:val="002E4232"/>
    <w:rsid w:val="002E49B0"/>
    <w:rsid w:val="002F1688"/>
    <w:rsid w:val="002F196B"/>
    <w:rsid w:val="002F2426"/>
    <w:rsid w:val="002F466F"/>
    <w:rsid w:val="002F53A0"/>
    <w:rsid w:val="002F6637"/>
    <w:rsid w:val="002F675C"/>
    <w:rsid w:val="00300180"/>
    <w:rsid w:val="003003D9"/>
    <w:rsid w:val="00301C8F"/>
    <w:rsid w:val="0030328D"/>
    <w:rsid w:val="00303F37"/>
    <w:rsid w:val="00304C82"/>
    <w:rsid w:val="00305A4E"/>
    <w:rsid w:val="003069F4"/>
    <w:rsid w:val="00310114"/>
    <w:rsid w:val="0031142F"/>
    <w:rsid w:val="003136D5"/>
    <w:rsid w:val="00314D1A"/>
    <w:rsid w:val="003171CC"/>
    <w:rsid w:val="00317E36"/>
    <w:rsid w:val="00320884"/>
    <w:rsid w:val="00320D17"/>
    <w:rsid w:val="003210E7"/>
    <w:rsid w:val="00321947"/>
    <w:rsid w:val="00321AF5"/>
    <w:rsid w:val="00322659"/>
    <w:rsid w:val="00322B3E"/>
    <w:rsid w:val="00322B6C"/>
    <w:rsid w:val="003233A7"/>
    <w:rsid w:val="00325D2A"/>
    <w:rsid w:val="003261ED"/>
    <w:rsid w:val="003276CC"/>
    <w:rsid w:val="00327CCC"/>
    <w:rsid w:val="00327CCF"/>
    <w:rsid w:val="003304EC"/>
    <w:rsid w:val="00330D85"/>
    <w:rsid w:val="00330F65"/>
    <w:rsid w:val="0033179E"/>
    <w:rsid w:val="00332A85"/>
    <w:rsid w:val="00332CCA"/>
    <w:rsid w:val="00332ECA"/>
    <w:rsid w:val="00333B9A"/>
    <w:rsid w:val="00334899"/>
    <w:rsid w:val="00336920"/>
    <w:rsid w:val="003408CA"/>
    <w:rsid w:val="00342BB3"/>
    <w:rsid w:val="00342D10"/>
    <w:rsid w:val="00342F91"/>
    <w:rsid w:val="003431A6"/>
    <w:rsid w:val="00343C56"/>
    <w:rsid w:val="00344026"/>
    <w:rsid w:val="00345078"/>
    <w:rsid w:val="00345835"/>
    <w:rsid w:val="00346103"/>
    <w:rsid w:val="00346E5C"/>
    <w:rsid w:val="00346ED4"/>
    <w:rsid w:val="00347157"/>
    <w:rsid w:val="00347AD1"/>
    <w:rsid w:val="00350135"/>
    <w:rsid w:val="00353AF3"/>
    <w:rsid w:val="00353CC0"/>
    <w:rsid w:val="00355CD2"/>
    <w:rsid w:val="00356AEE"/>
    <w:rsid w:val="00357DDF"/>
    <w:rsid w:val="00360485"/>
    <w:rsid w:val="0036536B"/>
    <w:rsid w:val="003659E9"/>
    <w:rsid w:val="00366B64"/>
    <w:rsid w:val="003673B8"/>
    <w:rsid w:val="003673CD"/>
    <w:rsid w:val="00370AAA"/>
    <w:rsid w:val="0037106C"/>
    <w:rsid w:val="00371D3B"/>
    <w:rsid w:val="00371ED4"/>
    <w:rsid w:val="00372636"/>
    <w:rsid w:val="00374EB6"/>
    <w:rsid w:val="00375B64"/>
    <w:rsid w:val="00381BF8"/>
    <w:rsid w:val="00382FDA"/>
    <w:rsid w:val="00383046"/>
    <w:rsid w:val="0038540A"/>
    <w:rsid w:val="003867C1"/>
    <w:rsid w:val="00386F66"/>
    <w:rsid w:val="00387548"/>
    <w:rsid w:val="0039188C"/>
    <w:rsid w:val="003928B5"/>
    <w:rsid w:val="003935BC"/>
    <w:rsid w:val="00393B6F"/>
    <w:rsid w:val="003A0129"/>
    <w:rsid w:val="003A0B6B"/>
    <w:rsid w:val="003A20CE"/>
    <w:rsid w:val="003A21D3"/>
    <w:rsid w:val="003A2E40"/>
    <w:rsid w:val="003A4038"/>
    <w:rsid w:val="003A473C"/>
    <w:rsid w:val="003A4E3A"/>
    <w:rsid w:val="003A543E"/>
    <w:rsid w:val="003A5705"/>
    <w:rsid w:val="003A6650"/>
    <w:rsid w:val="003B00EC"/>
    <w:rsid w:val="003B0FEE"/>
    <w:rsid w:val="003B1C37"/>
    <w:rsid w:val="003B31A8"/>
    <w:rsid w:val="003B3BD3"/>
    <w:rsid w:val="003B751A"/>
    <w:rsid w:val="003C09E0"/>
    <w:rsid w:val="003C15FA"/>
    <w:rsid w:val="003C260C"/>
    <w:rsid w:val="003C2793"/>
    <w:rsid w:val="003C4AF5"/>
    <w:rsid w:val="003C5628"/>
    <w:rsid w:val="003C7984"/>
    <w:rsid w:val="003D1114"/>
    <w:rsid w:val="003D1961"/>
    <w:rsid w:val="003D1C8C"/>
    <w:rsid w:val="003D22B7"/>
    <w:rsid w:val="003D59C3"/>
    <w:rsid w:val="003D5B9D"/>
    <w:rsid w:val="003D7E10"/>
    <w:rsid w:val="003E2A98"/>
    <w:rsid w:val="003E4452"/>
    <w:rsid w:val="003E5AD8"/>
    <w:rsid w:val="003E72FE"/>
    <w:rsid w:val="003E736B"/>
    <w:rsid w:val="003F2A8D"/>
    <w:rsid w:val="003F4CC4"/>
    <w:rsid w:val="003F5C15"/>
    <w:rsid w:val="003F6F9C"/>
    <w:rsid w:val="003F7160"/>
    <w:rsid w:val="00401037"/>
    <w:rsid w:val="004026D9"/>
    <w:rsid w:val="00402A57"/>
    <w:rsid w:val="00402C46"/>
    <w:rsid w:val="004048E8"/>
    <w:rsid w:val="00406F70"/>
    <w:rsid w:val="00410925"/>
    <w:rsid w:val="00410CB2"/>
    <w:rsid w:val="004117AD"/>
    <w:rsid w:val="00411B44"/>
    <w:rsid w:val="00411D3A"/>
    <w:rsid w:val="00411F20"/>
    <w:rsid w:val="004122FB"/>
    <w:rsid w:val="004135E7"/>
    <w:rsid w:val="00413DE7"/>
    <w:rsid w:val="004166BE"/>
    <w:rsid w:val="00416E91"/>
    <w:rsid w:val="0041741C"/>
    <w:rsid w:val="00422BDA"/>
    <w:rsid w:val="004234AF"/>
    <w:rsid w:val="004238AC"/>
    <w:rsid w:val="0042404C"/>
    <w:rsid w:val="00424DE3"/>
    <w:rsid w:val="00425C62"/>
    <w:rsid w:val="004276D0"/>
    <w:rsid w:val="00427E1C"/>
    <w:rsid w:val="004305B5"/>
    <w:rsid w:val="00430EEC"/>
    <w:rsid w:val="0043130C"/>
    <w:rsid w:val="004317EE"/>
    <w:rsid w:val="00432146"/>
    <w:rsid w:val="00434DF0"/>
    <w:rsid w:val="00435032"/>
    <w:rsid w:val="00435482"/>
    <w:rsid w:val="0043701F"/>
    <w:rsid w:val="00437BFE"/>
    <w:rsid w:val="004400E3"/>
    <w:rsid w:val="00440938"/>
    <w:rsid w:val="004416C2"/>
    <w:rsid w:val="004417ED"/>
    <w:rsid w:val="00441A12"/>
    <w:rsid w:val="004425A6"/>
    <w:rsid w:val="0044376F"/>
    <w:rsid w:val="00443F83"/>
    <w:rsid w:val="00445A3D"/>
    <w:rsid w:val="00445B9A"/>
    <w:rsid w:val="00445E1F"/>
    <w:rsid w:val="00446339"/>
    <w:rsid w:val="00447AFE"/>
    <w:rsid w:val="004501A1"/>
    <w:rsid w:val="00450E00"/>
    <w:rsid w:val="00451948"/>
    <w:rsid w:val="00451A6A"/>
    <w:rsid w:val="004545B3"/>
    <w:rsid w:val="00454D78"/>
    <w:rsid w:val="00455A11"/>
    <w:rsid w:val="004616E6"/>
    <w:rsid w:val="00464004"/>
    <w:rsid w:val="004642E7"/>
    <w:rsid w:val="004648D9"/>
    <w:rsid w:val="004655D7"/>
    <w:rsid w:val="004703B9"/>
    <w:rsid w:val="004734F2"/>
    <w:rsid w:val="00473727"/>
    <w:rsid w:val="004737FB"/>
    <w:rsid w:val="00473CAC"/>
    <w:rsid w:val="00474EF3"/>
    <w:rsid w:val="00476F1F"/>
    <w:rsid w:val="004779DF"/>
    <w:rsid w:val="00481693"/>
    <w:rsid w:val="0048222A"/>
    <w:rsid w:val="0048251C"/>
    <w:rsid w:val="004827CC"/>
    <w:rsid w:val="0048565A"/>
    <w:rsid w:val="004857B2"/>
    <w:rsid w:val="00487476"/>
    <w:rsid w:val="004921DD"/>
    <w:rsid w:val="00497A18"/>
    <w:rsid w:val="004A0571"/>
    <w:rsid w:val="004A0729"/>
    <w:rsid w:val="004A1868"/>
    <w:rsid w:val="004A2FCD"/>
    <w:rsid w:val="004A3B4B"/>
    <w:rsid w:val="004A3E1D"/>
    <w:rsid w:val="004A474D"/>
    <w:rsid w:val="004A6D2B"/>
    <w:rsid w:val="004A7720"/>
    <w:rsid w:val="004B0F67"/>
    <w:rsid w:val="004B28C1"/>
    <w:rsid w:val="004B374E"/>
    <w:rsid w:val="004B3832"/>
    <w:rsid w:val="004B3F84"/>
    <w:rsid w:val="004B4334"/>
    <w:rsid w:val="004B4A68"/>
    <w:rsid w:val="004B5181"/>
    <w:rsid w:val="004B576B"/>
    <w:rsid w:val="004B5C5E"/>
    <w:rsid w:val="004B7694"/>
    <w:rsid w:val="004C0532"/>
    <w:rsid w:val="004C2CEF"/>
    <w:rsid w:val="004C37B0"/>
    <w:rsid w:val="004C479B"/>
    <w:rsid w:val="004C54F0"/>
    <w:rsid w:val="004C5BF0"/>
    <w:rsid w:val="004C63FE"/>
    <w:rsid w:val="004C6EA9"/>
    <w:rsid w:val="004C7525"/>
    <w:rsid w:val="004C7A7E"/>
    <w:rsid w:val="004D3F37"/>
    <w:rsid w:val="004D50EC"/>
    <w:rsid w:val="004D5B12"/>
    <w:rsid w:val="004D66FD"/>
    <w:rsid w:val="004D749F"/>
    <w:rsid w:val="004D7663"/>
    <w:rsid w:val="004E079F"/>
    <w:rsid w:val="004E1021"/>
    <w:rsid w:val="004E1A66"/>
    <w:rsid w:val="004E21AC"/>
    <w:rsid w:val="004E252E"/>
    <w:rsid w:val="004E3E6B"/>
    <w:rsid w:val="004E5B0A"/>
    <w:rsid w:val="004F031E"/>
    <w:rsid w:val="004F2D4F"/>
    <w:rsid w:val="004F3A21"/>
    <w:rsid w:val="004F76BC"/>
    <w:rsid w:val="004F7A9A"/>
    <w:rsid w:val="00500617"/>
    <w:rsid w:val="00500D6F"/>
    <w:rsid w:val="00500DC2"/>
    <w:rsid w:val="00501C17"/>
    <w:rsid w:val="00503D37"/>
    <w:rsid w:val="00506F4B"/>
    <w:rsid w:val="00507D72"/>
    <w:rsid w:val="00507E3A"/>
    <w:rsid w:val="00510F65"/>
    <w:rsid w:val="00511BBC"/>
    <w:rsid w:val="00512A09"/>
    <w:rsid w:val="00512C9B"/>
    <w:rsid w:val="005134DA"/>
    <w:rsid w:val="00514A1A"/>
    <w:rsid w:val="00517119"/>
    <w:rsid w:val="005174C0"/>
    <w:rsid w:val="00520A8C"/>
    <w:rsid w:val="00521051"/>
    <w:rsid w:val="00521401"/>
    <w:rsid w:val="0052257F"/>
    <w:rsid w:val="005226A2"/>
    <w:rsid w:val="0052580B"/>
    <w:rsid w:val="00526D7D"/>
    <w:rsid w:val="00530D7A"/>
    <w:rsid w:val="00531B53"/>
    <w:rsid w:val="00532E38"/>
    <w:rsid w:val="00533677"/>
    <w:rsid w:val="00535504"/>
    <w:rsid w:val="00536B05"/>
    <w:rsid w:val="00536B3F"/>
    <w:rsid w:val="00537A61"/>
    <w:rsid w:val="005409CA"/>
    <w:rsid w:val="0054173C"/>
    <w:rsid w:val="00542FA4"/>
    <w:rsid w:val="00547BFA"/>
    <w:rsid w:val="00547F76"/>
    <w:rsid w:val="00550A75"/>
    <w:rsid w:val="00551255"/>
    <w:rsid w:val="00551ED6"/>
    <w:rsid w:val="0055292A"/>
    <w:rsid w:val="005543C0"/>
    <w:rsid w:val="005546BF"/>
    <w:rsid w:val="005553E8"/>
    <w:rsid w:val="00556379"/>
    <w:rsid w:val="0055716A"/>
    <w:rsid w:val="005573E2"/>
    <w:rsid w:val="00557735"/>
    <w:rsid w:val="00560C20"/>
    <w:rsid w:val="00561479"/>
    <w:rsid w:val="005618F8"/>
    <w:rsid w:val="00561A69"/>
    <w:rsid w:val="005624ED"/>
    <w:rsid w:val="0056271F"/>
    <w:rsid w:val="00564D93"/>
    <w:rsid w:val="0056553C"/>
    <w:rsid w:val="0056599F"/>
    <w:rsid w:val="005659C6"/>
    <w:rsid w:val="00570637"/>
    <w:rsid w:val="0057195F"/>
    <w:rsid w:val="005721B8"/>
    <w:rsid w:val="00575F01"/>
    <w:rsid w:val="005761E6"/>
    <w:rsid w:val="00577974"/>
    <w:rsid w:val="005803F4"/>
    <w:rsid w:val="00580B26"/>
    <w:rsid w:val="00581E60"/>
    <w:rsid w:val="00582160"/>
    <w:rsid w:val="00584A36"/>
    <w:rsid w:val="00585379"/>
    <w:rsid w:val="00586679"/>
    <w:rsid w:val="00592676"/>
    <w:rsid w:val="00592A98"/>
    <w:rsid w:val="0059353B"/>
    <w:rsid w:val="00593E85"/>
    <w:rsid w:val="00597C38"/>
    <w:rsid w:val="005A0099"/>
    <w:rsid w:val="005A09B7"/>
    <w:rsid w:val="005A2947"/>
    <w:rsid w:val="005A4A1A"/>
    <w:rsid w:val="005A7A19"/>
    <w:rsid w:val="005A7B06"/>
    <w:rsid w:val="005B1F63"/>
    <w:rsid w:val="005B2B85"/>
    <w:rsid w:val="005B5B78"/>
    <w:rsid w:val="005B6F94"/>
    <w:rsid w:val="005B718B"/>
    <w:rsid w:val="005C51BA"/>
    <w:rsid w:val="005C5996"/>
    <w:rsid w:val="005C5F54"/>
    <w:rsid w:val="005C63C6"/>
    <w:rsid w:val="005C7C06"/>
    <w:rsid w:val="005D0888"/>
    <w:rsid w:val="005D5796"/>
    <w:rsid w:val="005D6A3F"/>
    <w:rsid w:val="005D6ACB"/>
    <w:rsid w:val="005D704F"/>
    <w:rsid w:val="005D719F"/>
    <w:rsid w:val="005D76C4"/>
    <w:rsid w:val="005E0736"/>
    <w:rsid w:val="005E11D1"/>
    <w:rsid w:val="005E1AD2"/>
    <w:rsid w:val="005E29A4"/>
    <w:rsid w:val="005E49C8"/>
    <w:rsid w:val="005E53D4"/>
    <w:rsid w:val="005E54C0"/>
    <w:rsid w:val="005E5B45"/>
    <w:rsid w:val="005E616C"/>
    <w:rsid w:val="005F00C2"/>
    <w:rsid w:val="005F11A7"/>
    <w:rsid w:val="005F306C"/>
    <w:rsid w:val="005F36E7"/>
    <w:rsid w:val="005F37D0"/>
    <w:rsid w:val="005F393E"/>
    <w:rsid w:val="005F7798"/>
    <w:rsid w:val="00600995"/>
    <w:rsid w:val="00600E02"/>
    <w:rsid w:val="0060237D"/>
    <w:rsid w:val="006031D6"/>
    <w:rsid w:val="00603331"/>
    <w:rsid w:val="006047B6"/>
    <w:rsid w:val="00605D54"/>
    <w:rsid w:val="00607A76"/>
    <w:rsid w:val="00611B77"/>
    <w:rsid w:val="00612526"/>
    <w:rsid w:val="00612F9E"/>
    <w:rsid w:val="0061360C"/>
    <w:rsid w:val="00616471"/>
    <w:rsid w:val="00616B6C"/>
    <w:rsid w:val="00620FC5"/>
    <w:rsid w:val="00621451"/>
    <w:rsid w:val="006215BA"/>
    <w:rsid w:val="00621CEF"/>
    <w:rsid w:val="006224F4"/>
    <w:rsid w:val="00622DAF"/>
    <w:rsid w:val="00623D9D"/>
    <w:rsid w:val="0062615F"/>
    <w:rsid w:val="00630339"/>
    <w:rsid w:val="00632709"/>
    <w:rsid w:val="0063295D"/>
    <w:rsid w:val="00632E6F"/>
    <w:rsid w:val="00633ABA"/>
    <w:rsid w:val="00634052"/>
    <w:rsid w:val="00634BBE"/>
    <w:rsid w:val="00640594"/>
    <w:rsid w:val="00640CE1"/>
    <w:rsid w:val="00643D0B"/>
    <w:rsid w:val="00644AA1"/>
    <w:rsid w:val="00647193"/>
    <w:rsid w:val="0065195F"/>
    <w:rsid w:val="00656630"/>
    <w:rsid w:val="006575C8"/>
    <w:rsid w:val="00657FA8"/>
    <w:rsid w:val="006619BB"/>
    <w:rsid w:val="00661BDC"/>
    <w:rsid w:val="00662068"/>
    <w:rsid w:val="00664624"/>
    <w:rsid w:val="006659F7"/>
    <w:rsid w:val="006672B2"/>
    <w:rsid w:val="006674FD"/>
    <w:rsid w:val="006723AD"/>
    <w:rsid w:val="006730F4"/>
    <w:rsid w:val="006741F3"/>
    <w:rsid w:val="00674C25"/>
    <w:rsid w:val="00675ACE"/>
    <w:rsid w:val="006826BE"/>
    <w:rsid w:val="0068374F"/>
    <w:rsid w:val="00684582"/>
    <w:rsid w:val="00686406"/>
    <w:rsid w:val="0069026C"/>
    <w:rsid w:val="00690792"/>
    <w:rsid w:val="00691B03"/>
    <w:rsid w:val="0069370F"/>
    <w:rsid w:val="00695419"/>
    <w:rsid w:val="00695553"/>
    <w:rsid w:val="00696233"/>
    <w:rsid w:val="006A0CE6"/>
    <w:rsid w:val="006A1DD7"/>
    <w:rsid w:val="006A287D"/>
    <w:rsid w:val="006A3EDE"/>
    <w:rsid w:val="006A4870"/>
    <w:rsid w:val="006A5A80"/>
    <w:rsid w:val="006A7BB6"/>
    <w:rsid w:val="006B09BA"/>
    <w:rsid w:val="006B1AF0"/>
    <w:rsid w:val="006B2798"/>
    <w:rsid w:val="006B2CB2"/>
    <w:rsid w:val="006B4C59"/>
    <w:rsid w:val="006B50CA"/>
    <w:rsid w:val="006B5204"/>
    <w:rsid w:val="006B55DB"/>
    <w:rsid w:val="006B755D"/>
    <w:rsid w:val="006C1A3C"/>
    <w:rsid w:val="006C1DD8"/>
    <w:rsid w:val="006C39DA"/>
    <w:rsid w:val="006C415B"/>
    <w:rsid w:val="006C5DD3"/>
    <w:rsid w:val="006C5F34"/>
    <w:rsid w:val="006C60B6"/>
    <w:rsid w:val="006C7D94"/>
    <w:rsid w:val="006D0AB8"/>
    <w:rsid w:val="006D2934"/>
    <w:rsid w:val="006D5E94"/>
    <w:rsid w:val="006D5ECF"/>
    <w:rsid w:val="006D7367"/>
    <w:rsid w:val="006E087E"/>
    <w:rsid w:val="006E10FC"/>
    <w:rsid w:val="006E1E4B"/>
    <w:rsid w:val="006E2331"/>
    <w:rsid w:val="006E264A"/>
    <w:rsid w:val="006E2964"/>
    <w:rsid w:val="006E64A1"/>
    <w:rsid w:val="006E65D0"/>
    <w:rsid w:val="006E7DE4"/>
    <w:rsid w:val="006F0DA5"/>
    <w:rsid w:val="006F1948"/>
    <w:rsid w:val="006F3DAA"/>
    <w:rsid w:val="006F458B"/>
    <w:rsid w:val="006F6EDC"/>
    <w:rsid w:val="00700795"/>
    <w:rsid w:val="00700852"/>
    <w:rsid w:val="007011A4"/>
    <w:rsid w:val="00701B05"/>
    <w:rsid w:val="00701F26"/>
    <w:rsid w:val="00701F44"/>
    <w:rsid w:val="007023B0"/>
    <w:rsid w:val="00705165"/>
    <w:rsid w:val="007064F6"/>
    <w:rsid w:val="00706A08"/>
    <w:rsid w:val="00711CCF"/>
    <w:rsid w:val="00712148"/>
    <w:rsid w:val="00712501"/>
    <w:rsid w:val="007129F8"/>
    <w:rsid w:val="00712FB0"/>
    <w:rsid w:val="00713CF7"/>
    <w:rsid w:val="0071427B"/>
    <w:rsid w:val="00716138"/>
    <w:rsid w:val="00716627"/>
    <w:rsid w:val="007204C1"/>
    <w:rsid w:val="0072175A"/>
    <w:rsid w:val="007222DA"/>
    <w:rsid w:val="0072273D"/>
    <w:rsid w:val="007244C2"/>
    <w:rsid w:val="00725365"/>
    <w:rsid w:val="0072590D"/>
    <w:rsid w:val="007260DB"/>
    <w:rsid w:val="007269EF"/>
    <w:rsid w:val="0072754F"/>
    <w:rsid w:val="00731D98"/>
    <w:rsid w:val="00731F7B"/>
    <w:rsid w:val="007334FC"/>
    <w:rsid w:val="0073405C"/>
    <w:rsid w:val="00734F76"/>
    <w:rsid w:val="00735555"/>
    <w:rsid w:val="007360AE"/>
    <w:rsid w:val="00737728"/>
    <w:rsid w:val="007440B6"/>
    <w:rsid w:val="00745994"/>
    <w:rsid w:val="00750DC1"/>
    <w:rsid w:val="007522E0"/>
    <w:rsid w:val="00752566"/>
    <w:rsid w:val="00753B58"/>
    <w:rsid w:val="007545C8"/>
    <w:rsid w:val="007555D6"/>
    <w:rsid w:val="00757131"/>
    <w:rsid w:val="007632E8"/>
    <w:rsid w:val="00766478"/>
    <w:rsid w:val="00767F03"/>
    <w:rsid w:val="00770846"/>
    <w:rsid w:val="0077240E"/>
    <w:rsid w:val="00773051"/>
    <w:rsid w:val="00774ED7"/>
    <w:rsid w:val="0077647B"/>
    <w:rsid w:val="00776609"/>
    <w:rsid w:val="00777EC4"/>
    <w:rsid w:val="00782D2A"/>
    <w:rsid w:val="00784F7C"/>
    <w:rsid w:val="0078512F"/>
    <w:rsid w:val="0078743D"/>
    <w:rsid w:val="00790A9E"/>
    <w:rsid w:val="007916F8"/>
    <w:rsid w:val="00791AB1"/>
    <w:rsid w:val="007928F6"/>
    <w:rsid w:val="0079396E"/>
    <w:rsid w:val="007960AE"/>
    <w:rsid w:val="007970A5"/>
    <w:rsid w:val="0079716D"/>
    <w:rsid w:val="00797974"/>
    <w:rsid w:val="007A0611"/>
    <w:rsid w:val="007A0862"/>
    <w:rsid w:val="007A26B1"/>
    <w:rsid w:val="007A2752"/>
    <w:rsid w:val="007A3C24"/>
    <w:rsid w:val="007A447D"/>
    <w:rsid w:val="007A4F24"/>
    <w:rsid w:val="007A577F"/>
    <w:rsid w:val="007B139E"/>
    <w:rsid w:val="007B31BA"/>
    <w:rsid w:val="007B614A"/>
    <w:rsid w:val="007B74CC"/>
    <w:rsid w:val="007C37BE"/>
    <w:rsid w:val="007C4211"/>
    <w:rsid w:val="007C4437"/>
    <w:rsid w:val="007C50DF"/>
    <w:rsid w:val="007C6323"/>
    <w:rsid w:val="007C68FD"/>
    <w:rsid w:val="007C718E"/>
    <w:rsid w:val="007C79B8"/>
    <w:rsid w:val="007D293A"/>
    <w:rsid w:val="007D3749"/>
    <w:rsid w:val="007D528A"/>
    <w:rsid w:val="007D55BB"/>
    <w:rsid w:val="007D7516"/>
    <w:rsid w:val="007E05E4"/>
    <w:rsid w:val="007E1027"/>
    <w:rsid w:val="007E1615"/>
    <w:rsid w:val="007E1B80"/>
    <w:rsid w:val="007E2661"/>
    <w:rsid w:val="007E3F4C"/>
    <w:rsid w:val="007E4AF1"/>
    <w:rsid w:val="007F11CA"/>
    <w:rsid w:val="007F1A6F"/>
    <w:rsid w:val="007F297B"/>
    <w:rsid w:val="007F5D6B"/>
    <w:rsid w:val="007F67E7"/>
    <w:rsid w:val="007F772F"/>
    <w:rsid w:val="007F7827"/>
    <w:rsid w:val="007F7BDC"/>
    <w:rsid w:val="007F7F47"/>
    <w:rsid w:val="00802312"/>
    <w:rsid w:val="00802C16"/>
    <w:rsid w:val="00802EA9"/>
    <w:rsid w:val="008056E4"/>
    <w:rsid w:val="008058A5"/>
    <w:rsid w:val="00807FD7"/>
    <w:rsid w:val="0081369A"/>
    <w:rsid w:val="008138B8"/>
    <w:rsid w:val="00813C86"/>
    <w:rsid w:val="008142A4"/>
    <w:rsid w:val="00814928"/>
    <w:rsid w:val="008171CE"/>
    <w:rsid w:val="008175D4"/>
    <w:rsid w:val="008208CD"/>
    <w:rsid w:val="00821636"/>
    <w:rsid w:val="00826870"/>
    <w:rsid w:val="00826DD9"/>
    <w:rsid w:val="00827F39"/>
    <w:rsid w:val="00830422"/>
    <w:rsid w:val="00830CA6"/>
    <w:rsid w:val="00830D49"/>
    <w:rsid w:val="008325F4"/>
    <w:rsid w:val="00834B09"/>
    <w:rsid w:val="00834CD5"/>
    <w:rsid w:val="00835E1C"/>
    <w:rsid w:val="00836A58"/>
    <w:rsid w:val="00843C86"/>
    <w:rsid w:val="0084794C"/>
    <w:rsid w:val="0085087B"/>
    <w:rsid w:val="00851CA5"/>
    <w:rsid w:val="00852E30"/>
    <w:rsid w:val="008556AA"/>
    <w:rsid w:val="00856189"/>
    <w:rsid w:val="00860372"/>
    <w:rsid w:val="00861108"/>
    <w:rsid w:val="00861CDD"/>
    <w:rsid w:val="0086203C"/>
    <w:rsid w:val="00862235"/>
    <w:rsid w:val="0086227E"/>
    <w:rsid w:val="008626A2"/>
    <w:rsid w:val="00864464"/>
    <w:rsid w:val="008650BE"/>
    <w:rsid w:val="00866141"/>
    <w:rsid w:val="00867E2D"/>
    <w:rsid w:val="008753F0"/>
    <w:rsid w:val="008767C5"/>
    <w:rsid w:val="0087768C"/>
    <w:rsid w:val="00880707"/>
    <w:rsid w:val="00881509"/>
    <w:rsid w:val="008829DF"/>
    <w:rsid w:val="00882DC2"/>
    <w:rsid w:val="0088523F"/>
    <w:rsid w:val="00886B8E"/>
    <w:rsid w:val="00886DD9"/>
    <w:rsid w:val="00887345"/>
    <w:rsid w:val="008901FB"/>
    <w:rsid w:val="00891C5C"/>
    <w:rsid w:val="00891FB2"/>
    <w:rsid w:val="008923BD"/>
    <w:rsid w:val="00893437"/>
    <w:rsid w:val="0089450B"/>
    <w:rsid w:val="00895628"/>
    <w:rsid w:val="00895724"/>
    <w:rsid w:val="0089581E"/>
    <w:rsid w:val="008959DD"/>
    <w:rsid w:val="0089655E"/>
    <w:rsid w:val="008971EC"/>
    <w:rsid w:val="008A0BC1"/>
    <w:rsid w:val="008A156C"/>
    <w:rsid w:val="008A21E5"/>
    <w:rsid w:val="008A2327"/>
    <w:rsid w:val="008A2F1C"/>
    <w:rsid w:val="008A75AA"/>
    <w:rsid w:val="008B0AD3"/>
    <w:rsid w:val="008B0E40"/>
    <w:rsid w:val="008B1430"/>
    <w:rsid w:val="008B25B6"/>
    <w:rsid w:val="008B268D"/>
    <w:rsid w:val="008B2D0F"/>
    <w:rsid w:val="008B3AD5"/>
    <w:rsid w:val="008B55A8"/>
    <w:rsid w:val="008B6275"/>
    <w:rsid w:val="008B7841"/>
    <w:rsid w:val="008C216D"/>
    <w:rsid w:val="008C24BF"/>
    <w:rsid w:val="008C3639"/>
    <w:rsid w:val="008C402B"/>
    <w:rsid w:val="008C458E"/>
    <w:rsid w:val="008C5B06"/>
    <w:rsid w:val="008C6224"/>
    <w:rsid w:val="008C633D"/>
    <w:rsid w:val="008C6BF0"/>
    <w:rsid w:val="008C6C27"/>
    <w:rsid w:val="008C6C40"/>
    <w:rsid w:val="008D141B"/>
    <w:rsid w:val="008D1A82"/>
    <w:rsid w:val="008D38B9"/>
    <w:rsid w:val="008D43C9"/>
    <w:rsid w:val="008D4F2F"/>
    <w:rsid w:val="008D59D7"/>
    <w:rsid w:val="008D5C8C"/>
    <w:rsid w:val="008D5E93"/>
    <w:rsid w:val="008D62F3"/>
    <w:rsid w:val="008D79C4"/>
    <w:rsid w:val="008E0A94"/>
    <w:rsid w:val="008E2F73"/>
    <w:rsid w:val="008E301C"/>
    <w:rsid w:val="008E30A3"/>
    <w:rsid w:val="008E3A43"/>
    <w:rsid w:val="008E3D70"/>
    <w:rsid w:val="008E53A0"/>
    <w:rsid w:val="008E7E43"/>
    <w:rsid w:val="008F06B9"/>
    <w:rsid w:val="008F1992"/>
    <w:rsid w:val="008F2467"/>
    <w:rsid w:val="008F3751"/>
    <w:rsid w:val="008F4494"/>
    <w:rsid w:val="008F5255"/>
    <w:rsid w:val="008F5467"/>
    <w:rsid w:val="009001C8"/>
    <w:rsid w:val="0090089B"/>
    <w:rsid w:val="00900C03"/>
    <w:rsid w:val="00902EE1"/>
    <w:rsid w:val="009035F9"/>
    <w:rsid w:val="00903CF6"/>
    <w:rsid w:val="00904E83"/>
    <w:rsid w:val="009104A3"/>
    <w:rsid w:val="00911CCC"/>
    <w:rsid w:val="009130F0"/>
    <w:rsid w:val="00913454"/>
    <w:rsid w:val="00914130"/>
    <w:rsid w:val="009144F8"/>
    <w:rsid w:val="009148C0"/>
    <w:rsid w:val="00914EAC"/>
    <w:rsid w:val="00916104"/>
    <w:rsid w:val="0091678B"/>
    <w:rsid w:val="00917891"/>
    <w:rsid w:val="00917D8E"/>
    <w:rsid w:val="0092383E"/>
    <w:rsid w:val="0092401B"/>
    <w:rsid w:val="009240F2"/>
    <w:rsid w:val="00925BC2"/>
    <w:rsid w:val="00930756"/>
    <w:rsid w:val="00930DDF"/>
    <w:rsid w:val="009324E2"/>
    <w:rsid w:val="00933965"/>
    <w:rsid w:val="00934370"/>
    <w:rsid w:val="00934AFB"/>
    <w:rsid w:val="00940CDC"/>
    <w:rsid w:val="00942743"/>
    <w:rsid w:val="0094766A"/>
    <w:rsid w:val="00947832"/>
    <w:rsid w:val="009501C3"/>
    <w:rsid w:val="009511B0"/>
    <w:rsid w:val="00951514"/>
    <w:rsid w:val="00951B39"/>
    <w:rsid w:val="00953141"/>
    <w:rsid w:val="0095323D"/>
    <w:rsid w:val="0095406C"/>
    <w:rsid w:val="00954279"/>
    <w:rsid w:val="00954491"/>
    <w:rsid w:val="0095635D"/>
    <w:rsid w:val="009569FC"/>
    <w:rsid w:val="00956F0B"/>
    <w:rsid w:val="009575B5"/>
    <w:rsid w:val="009603AA"/>
    <w:rsid w:val="00961EC6"/>
    <w:rsid w:val="009630C4"/>
    <w:rsid w:val="00967AAE"/>
    <w:rsid w:val="00971616"/>
    <w:rsid w:val="0097305C"/>
    <w:rsid w:val="009737EB"/>
    <w:rsid w:val="00974155"/>
    <w:rsid w:val="0097708A"/>
    <w:rsid w:val="009773BA"/>
    <w:rsid w:val="009775EF"/>
    <w:rsid w:val="00980049"/>
    <w:rsid w:val="0098054B"/>
    <w:rsid w:val="00980AD2"/>
    <w:rsid w:val="009819ED"/>
    <w:rsid w:val="00983C81"/>
    <w:rsid w:val="00984078"/>
    <w:rsid w:val="009840E6"/>
    <w:rsid w:val="00984380"/>
    <w:rsid w:val="00985359"/>
    <w:rsid w:val="00985CAA"/>
    <w:rsid w:val="00986615"/>
    <w:rsid w:val="0098664F"/>
    <w:rsid w:val="00986774"/>
    <w:rsid w:val="009867E2"/>
    <w:rsid w:val="009872A4"/>
    <w:rsid w:val="0098732D"/>
    <w:rsid w:val="009876BF"/>
    <w:rsid w:val="00990B1C"/>
    <w:rsid w:val="009918D6"/>
    <w:rsid w:val="00991F55"/>
    <w:rsid w:val="009921DB"/>
    <w:rsid w:val="0099547C"/>
    <w:rsid w:val="00996B4E"/>
    <w:rsid w:val="00997413"/>
    <w:rsid w:val="0099787B"/>
    <w:rsid w:val="00997D85"/>
    <w:rsid w:val="009A039A"/>
    <w:rsid w:val="009A1BDE"/>
    <w:rsid w:val="009A2E15"/>
    <w:rsid w:val="009A387E"/>
    <w:rsid w:val="009A695F"/>
    <w:rsid w:val="009A76C7"/>
    <w:rsid w:val="009B009F"/>
    <w:rsid w:val="009B17A7"/>
    <w:rsid w:val="009B1CF9"/>
    <w:rsid w:val="009B2733"/>
    <w:rsid w:val="009B2F9D"/>
    <w:rsid w:val="009B30AF"/>
    <w:rsid w:val="009B40B1"/>
    <w:rsid w:val="009B452C"/>
    <w:rsid w:val="009B4F69"/>
    <w:rsid w:val="009B5773"/>
    <w:rsid w:val="009B5BF5"/>
    <w:rsid w:val="009B5DD1"/>
    <w:rsid w:val="009B6D1A"/>
    <w:rsid w:val="009B738B"/>
    <w:rsid w:val="009B74B8"/>
    <w:rsid w:val="009B759A"/>
    <w:rsid w:val="009B7A6B"/>
    <w:rsid w:val="009C0185"/>
    <w:rsid w:val="009C0B0A"/>
    <w:rsid w:val="009C123B"/>
    <w:rsid w:val="009C1DD4"/>
    <w:rsid w:val="009C2C7D"/>
    <w:rsid w:val="009C37F6"/>
    <w:rsid w:val="009C3C21"/>
    <w:rsid w:val="009C3C39"/>
    <w:rsid w:val="009C4568"/>
    <w:rsid w:val="009C4F69"/>
    <w:rsid w:val="009C5399"/>
    <w:rsid w:val="009C5C05"/>
    <w:rsid w:val="009C65DE"/>
    <w:rsid w:val="009C68BF"/>
    <w:rsid w:val="009C7A4A"/>
    <w:rsid w:val="009D0471"/>
    <w:rsid w:val="009D0ECA"/>
    <w:rsid w:val="009D1023"/>
    <w:rsid w:val="009D12C4"/>
    <w:rsid w:val="009D16E4"/>
    <w:rsid w:val="009D325E"/>
    <w:rsid w:val="009D33E3"/>
    <w:rsid w:val="009D77FD"/>
    <w:rsid w:val="009E0418"/>
    <w:rsid w:val="009E0549"/>
    <w:rsid w:val="009E12A4"/>
    <w:rsid w:val="009E2384"/>
    <w:rsid w:val="009E2DD8"/>
    <w:rsid w:val="009E3774"/>
    <w:rsid w:val="009E48B5"/>
    <w:rsid w:val="009E4A39"/>
    <w:rsid w:val="009E4D66"/>
    <w:rsid w:val="009F0A86"/>
    <w:rsid w:val="009F29A8"/>
    <w:rsid w:val="009F3884"/>
    <w:rsid w:val="009F46AF"/>
    <w:rsid w:val="009F5FFD"/>
    <w:rsid w:val="009F6192"/>
    <w:rsid w:val="009F6BD3"/>
    <w:rsid w:val="009F7C8F"/>
    <w:rsid w:val="009F7FF6"/>
    <w:rsid w:val="00A00B8B"/>
    <w:rsid w:val="00A00BCE"/>
    <w:rsid w:val="00A01105"/>
    <w:rsid w:val="00A02D7C"/>
    <w:rsid w:val="00A042BB"/>
    <w:rsid w:val="00A04302"/>
    <w:rsid w:val="00A045BA"/>
    <w:rsid w:val="00A04A5E"/>
    <w:rsid w:val="00A061ED"/>
    <w:rsid w:val="00A0626E"/>
    <w:rsid w:val="00A11329"/>
    <w:rsid w:val="00A11667"/>
    <w:rsid w:val="00A15C15"/>
    <w:rsid w:val="00A16757"/>
    <w:rsid w:val="00A17D74"/>
    <w:rsid w:val="00A20188"/>
    <w:rsid w:val="00A22B8B"/>
    <w:rsid w:val="00A265DC"/>
    <w:rsid w:val="00A27148"/>
    <w:rsid w:val="00A275ED"/>
    <w:rsid w:val="00A30C47"/>
    <w:rsid w:val="00A3275F"/>
    <w:rsid w:val="00A32821"/>
    <w:rsid w:val="00A329AD"/>
    <w:rsid w:val="00A339AA"/>
    <w:rsid w:val="00A3489D"/>
    <w:rsid w:val="00A34D20"/>
    <w:rsid w:val="00A352C2"/>
    <w:rsid w:val="00A35498"/>
    <w:rsid w:val="00A37626"/>
    <w:rsid w:val="00A37E45"/>
    <w:rsid w:val="00A40D97"/>
    <w:rsid w:val="00A41C2A"/>
    <w:rsid w:val="00A428CF"/>
    <w:rsid w:val="00A4372F"/>
    <w:rsid w:val="00A45794"/>
    <w:rsid w:val="00A45806"/>
    <w:rsid w:val="00A45D74"/>
    <w:rsid w:val="00A47318"/>
    <w:rsid w:val="00A473FD"/>
    <w:rsid w:val="00A47CAA"/>
    <w:rsid w:val="00A53C06"/>
    <w:rsid w:val="00A53F4B"/>
    <w:rsid w:val="00A5454C"/>
    <w:rsid w:val="00A554C2"/>
    <w:rsid w:val="00A55947"/>
    <w:rsid w:val="00A55C40"/>
    <w:rsid w:val="00A55E62"/>
    <w:rsid w:val="00A55EFD"/>
    <w:rsid w:val="00A563FC"/>
    <w:rsid w:val="00A570D8"/>
    <w:rsid w:val="00A57475"/>
    <w:rsid w:val="00A60895"/>
    <w:rsid w:val="00A61413"/>
    <w:rsid w:val="00A63848"/>
    <w:rsid w:val="00A6450C"/>
    <w:rsid w:val="00A651A9"/>
    <w:rsid w:val="00A651E2"/>
    <w:rsid w:val="00A66886"/>
    <w:rsid w:val="00A6764C"/>
    <w:rsid w:val="00A70161"/>
    <w:rsid w:val="00A70436"/>
    <w:rsid w:val="00A7101C"/>
    <w:rsid w:val="00A71375"/>
    <w:rsid w:val="00A72DB0"/>
    <w:rsid w:val="00A72DE1"/>
    <w:rsid w:val="00A73952"/>
    <w:rsid w:val="00A74BD3"/>
    <w:rsid w:val="00A761C9"/>
    <w:rsid w:val="00A762CB"/>
    <w:rsid w:val="00A808AA"/>
    <w:rsid w:val="00A820A2"/>
    <w:rsid w:val="00A82957"/>
    <w:rsid w:val="00A82A8E"/>
    <w:rsid w:val="00A82AB0"/>
    <w:rsid w:val="00A847F1"/>
    <w:rsid w:val="00A8521A"/>
    <w:rsid w:val="00A86023"/>
    <w:rsid w:val="00A86DA6"/>
    <w:rsid w:val="00A87C79"/>
    <w:rsid w:val="00A91281"/>
    <w:rsid w:val="00A92BAD"/>
    <w:rsid w:val="00A96186"/>
    <w:rsid w:val="00AA2266"/>
    <w:rsid w:val="00AA3E74"/>
    <w:rsid w:val="00AA702B"/>
    <w:rsid w:val="00AA7BAC"/>
    <w:rsid w:val="00AB043E"/>
    <w:rsid w:val="00AB1178"/>
    <w:rsid w:val="00AB35DB"/>
    <w:rsid w:val="00AB382B"/>
    <w:rsid w:val="00AB48EC"/>
    <w:rsid w:val="00AB5D77"/>
    <w:rsid w:val="00AC132C"/>
    <w:rsid w:val="00AC2416"/>
    <w:rsid w:val="00AC744B"/>
    <w:rsid w:val="00AC7B25"/>
    <w:rsid w:val="00AC7E9E"/>
    <w:rsid w:val="00AD0891"/>
    <w:rsid w:val="00AD168F"/>
    <w:rsid w:val="00AD232E"/>
    <w:rsid w:val="00AD2D4B"/>
    <w:rsid w:val="00AD2EDA"/>
    <w:rsid w:val="00AD3533"/>
    <w:rsid w:val="00AD47E5"/>
    <w:rsid w:val="00AD521A"/>
    <w:rsid w:val="00AD5781"/>
    <w:rsid w:val="00AD5A32"/>
    <w:rsid w:val="00AD74C5"/>
    <w:rsid w:val="00AD7808"/>
    <w:rsid w:val="00AE0975"/>
    <w:rsid w:val="00AE23C9"/>
    <w:rsid w:val="00AE26E3"/>
    <w:rsid w:val="00AE35BB"/>
    <w:rsid w:val="00AE465B"/>
    <w:rsid w:val="00AE75D7"/>
    <w:rsid w:val="00AE7A1F"/>
    <w:rsid w:val="00AF09E0"/>
    <w:rsid w:val="00AF23C0"/>
    <w:rsid w:val="00AF2C7C"/>
    <w:rsid w:val="00AF36D4"/>
    <w:rsid w:val="00AF4257"/>
    <w:rsid w:val="00AF5835"/>
    <w:rsid w:val="00AF66E1"/>
    <w:rsid w:val="00AF6DBC"/>
    <w:rsid w:val="00AF7033"/>
    <w:rsid w:val="00B000AF"/>
    <w:rsid w:val="00B00179"/>
    <w:rsid w:val="00B012DF"/>
    <w:rsid w:val="00B02BDB"/>
    <w:rsid w:val="00B0317C"/>
    <w:rsid w:val="00B03680"/>
    <w:rsid w:val="00B04156"/>
    <w:rsid w:val="00B049B6"/>
    <w:rsid w:val="00B05F11"/>
    <w:rsid w:val="00B07AE0"/>
    <w:rsid w:val="00B10333"/>
    <w:rsid w:val="00B11172"/>
    <w:rsid w:val="00B15855"/>
    <w:rsid w:val="00B15A26"/>
    <w:rsid w:val="00B16570"/>
    <w:rsid w:val="00B16581"/>
    <w:rsid w:val="00B201DA"/>
    <w:rsid w:val="00B20B6A"/>
    <w:rsid w:val="00B21C09"/>
    <w:rsid w:val="00B22AE3"/>
    <w:rsid w:val="00B250FD"/>
    <w:rsid w:val="00B25572"/>
    <w:rsid w:val="00B3088B"/>
    <w:rsid w:val="00B31939"/>
    <w:rsid w:val="00B3356E"/>
    <w:rsid w:val="00B34208"/>
    <w:rsid w:val="00B3491C"/>
    <w:rsid w:val="00B34A7B"/>
    <w:rsid w:val="00B34C49"/>
    <w:rsid w:val="00B36CE4"/>
    <w:rsid w:val="00B374EA"/>
    <w:rsid w:val="00B410EB"/>
    <w:rsid w:val="00B4204D"/>
    <w:rsid w:val="00B423C0"/>
    <w:rsid w:val="00B50666"/>
    <w:rsid w:val="00B514B2"/>
    <w:rsid w:val="00B52CE6"/>
    <w:rsid w:val="00B551DC"/>
    <w:rsid w:val="00B55819"/>
    <w:rsid w:val="00B56CDF"/>
    <w:rsid w:val="00B57491"/>
    <w:rsid w:val="00B6111B"/>
    <w:rsid w:val="00B618DE"/>
    <w:rsid w:val="00B61D38"/>
    <w:rsid w:val="00B62230"/>
    <w:rsid w:val="00B62A4C"/>
    <w:rsid w:val="00B62F6B"/>
    <w:rsid w:val="00B63124"/>
    <w:rsid w:val="00B64536"/>
    <w:rsid w:val="00B64D7A"/>
    <w:rsid w:val="00B64E22"/>
    <w:rsid w:val="00B65B78"/>
    <w:rsid w:val="00B65D04"/>
    <w:rsid w:val="00B65E10"/>
    <w:rsid w:val="00B65E9B"/>
    <w:rsid w:val="00B6637B"/>
    <w:rsid w:val="00B7030E"/>
    <w:rsid w:val="00B71658"/>
    <w:rsid w:val="00B71BA0"/>
    <w:rsid w:val="00B71C43"/>
    <w:rsid w:val="00B72900"/>
    <w:rsid w:val="00B743F6"/>
    <w:rsid w:val="00B778F7"/>
    <w:rsid w:val="00B77F03"/>
    <w:rsid w:val="00B811FD"/>
    <w:rsid w:val="00B815BE"/>
    <w:rsid w:val="00B8319F"/>
    <w:rsid w:val="00B85DF5"/>
    <w:rsid w:val="00B909EC"/>
    <w:rsid w:val="00B912E8"/>
    <w:rsid w:val="00B92CEF"/>
    <w:rsid w:val="00B93308"/>
    <w:rsid w:val="00B93ED9"/>
    <w:rsid w:val="00B947FD"/>
    <w:rsid w:val="00B94983"/>
    <w:rsid w:val="00B95A7E"/>
    <w:rsid w:val="00B96C2C"/>
    <w:rsid w:val="00B97E5E"/>
    <w:rsid w:val="00BA0069"/>
    <w:rsid w:val="00BA05CE"/>
    <w:rsid w:val="00BA0EB4"/>
    <w:rsid w:val="00BA1B56"/>
    <w:rsid w:val="00BA37DA"/>
    <w:rsid w:val="00BA565D"/>
    <w:rsid w:val="00BA6048"/>
    <w:rsid w:val="00BA6A9E"/>
    <w:rsid w:val="00BA7719"/>
    <w:rsid w:val="00BA797F"/>
    <w:rsid w:val="00BB181A"/>
    <w:rsid w:val="00BB24D1"/>
    <w:rsid w:val="00BB2631"/>
    <w:rsid w:val="00BB3345"/>
    <w:rsid w:val="00BB3C3C"/>
    <w:rsid w:val="00BB470D"/>
    <w:rsid w:val="00BB6577"/>
    <w:rsid w:val="00BB7481"/>
    <w:rsid w:val="00BB764F"/>
    <w:rsid w:val="00BC1985"/>
    <w:rsid w:val="00BC3A31"/>
    <w:rsid w:val="00BC3B2B"/>
    <w:rsid w:val="00BC43C6"/>
    <w:rsid w:val="00BC51BF"/>
    <w:rsid w:val="00BD1592"/>
    <w:rsid w:val="00BD162B"/>
    <w:rsid w:val="00BD2ADF"/>
    <w:rsid w:val="00BD2F91"/>
    <w:rsid w:val="00BD6214"/>
    <w:rsid w:val="00BE00EA"/>
    <w:rsid w:val="00BE03E3"/>
    <w:rsid w:val="00BE1F6C"/>
    <w:rsid w:val="00BE4205"/>
    <w:rsid w:val="00BE5355"/>
    <w:rsid w:val="00BE589C"/>
    <w:rsid w:val="00BE60A9"/>
    <w:rsid w:val="00BF1166"/>
    <w:rsid w:val="00BF16C3"/>
    <w:rsid w:val="00BF354B"/>
    <w:rsid w:val="00BF3F75"/>
    <w:rsid w:val="00BF4CC2"/>
    <w:rsid w:val="00C007DE"/>
    <w:rsid w:val="00C01AD3"/>
    <w:rsid w:val="00C0318B"/>
    <w:rsid w:val="00C0387B"/>
    <w:rsid w:val="00C03ABC"/>
    <w:rsid w:val="00C03ACF"/>
    <w:rsid w:val="00C03CD7"/>
    <w:rsid w:val="00C04F62"/>
    <w:rsid w:val="00C05178"/>
    <w:rsid w:val="00C060C6"/>
    <w:rsid w:val="00C10035"/>
    <w:rsid w:val="00C10793"/>
    <w:rsid w:val="00C12663"/>
    <w:rsid w:val="00C1373C"/>
    <w:rsid w:val="00C16896"/>
    <w:rsid w:val="00C176B3"/>
    <w:rsid w:val="00C2194F"/>
    <w:rsid w:val="00C22789"/>
    <w:rsid w:val="00C232CC"/>
    <w:rsid w:val="00C23C2C"/>
    <w:rsid w:val="00C3263F"/>
    <w:rsid w:val="00C34CBA"/>
    <w:rsid w:val="00C35588"/>
    <w:rsid w:val="00C35EDC"/>
    <w:rsid w:val="00C372A5"/>
    <w:rsid w:val="00C3759E"/>
    <w:rsid w:val="00C37756"/>
    <w:rsid w:val="00C403BC"/>
    <w:rsid w:val="00C415D9"/>
    <w:rsid w:val="00C4178D"/>
    <w:rsid w:val="00C41A33"/>
    <w:rsid w:val="00C41CB3"/>
    <w:rsid w:val="00C4270F"/>
    <w:rsid w:val="00C43007"/>
    <w:rsid w:val="00C44703"/>
    <w:rsid w:val="00C45133"/>
    <w:rsid w:val="00C46E41"/>
    <w:rsid w:val="00C46FA9"/>
    <w:rsid w:val="00C4736C"/>
    <w:rsid w:val="00C501A4"/>
    <w:rsid w:val="00C50880"/>
    <w:rsid w:val="00C50C37"/>
    <w:rsid w:val="00C518B9"/>
    <w:rsid w:val="00C53362"/>
    <w:rsid w:val="00C5407B"/>
    <w:rsid w:val="00C55A52"/>
    <w:rsid w:val="00C55C33"/>
    <w:rsid w:val="00C56CBD"/>
    <w:rsid w:val="00C57204"/>
    <w:rsid w:val="00C602B2"/>
    <w:rsid w:val="00C60757"/>
    <w:rsid w:val="00C60F62"/>
    <w:rsid w:val="00C6126B"/>
    <w:rsid w:val="00C613DA"/>
    <w:rsid w:val="00C618F6"/>
    <w:rsid w:val="00C61DA7"/>
    <w:rsid w:val="00C6357F"/>
    <w:rsid w:val="00C654C5"/>
    <w:rsid w:val="00C657FC"/>
    <w:rsid w:val="00C65ACA"/>
    <w:rsid w:val="00C65B63"/>
    <w:rsid w:val="00C65C6C"/>
    <w:rsid w:val="00C65DF8"/>
    <w:rsid w:val="00C7173E"/>
    <w:rsid w:val="00C728BF"/>
    <w:rsid w:val="00C738EE"/>
    <w:rsid w:val="00C75269"/>
    <w:rsid w:val="00C76E71"/>
    <w:rsid w:val="00C80602"/>
    <w:rsid w:val="00C8175D"/>
    <w:rsid w:val="00C81BFB"/>
    <w:rsid w:val="00C84504"/>
    <w:rsid w:val="00C845FB"/>
    <w:rsid w:val="00C8746A"/>
    <w:rsid w:val="00C92CE0"/>
    <w:rsid w:val="00C933E8"/>
    <w:rsid w:val="00C93B14"/>
    <w:rsid w:val="00C94866"/>
    <w:rsid w:val="00C95293"/>
    <w:rsid w:val="00C96D78"/>
    <w:rsid w:val="00CA0F4E"/>
    <w:rsid w:val="00CA2F4A"/>
    <w:rsid w:val="00CA31FA"/>
    <w:rsid w:val="00CA506A"/>
    <w:rsid w:val="00CA5BB3"/>
    <w:rsid w:val="00CA6AE5"/>
    <w:rsid w:val="00CA6BCC"/>
    <w:rsid w:val="00CA7B9D"/>
    <w:rsid w:val="00CB0194"/>
    <w:rsid w:val="00CB49CB"/>
    <w:rsid w:val="00CB5C3C"/>
    <w:rsid w:val="00CB7B0A"/>
    <w:rsid w:val="00CC05BB"/>
    <w:rsid w:val="00CC12A1"/>
    <w:rsid w:val="00CC177E"/>
    <w:rsid w:val="00CC24EB"/>
    <w:rsid w:val="00CC6537"/>
    <w:rsid w:val="00CC6672"/>
    <w:rsid w:val="00CC729B"/>
    <w:rsid w:val="00CC72B1"/>
    <w:rsid w:val="00CC73CD"/>
    <w:rsid w:val="00CC7B6C"/>
    <w:rsid w:val="00CD0E15"/>
    <w:rsid w:val="00CD1A25"/>
    <w:rsid w:val="00CD501F"/>
    <w:rsid w:val="00CD507A"/>
    <w:rsid w:val="00CD55C6"/>
    <w:rsid w:val="00CD5E53"/>
    <w:rsid w:val="00CD5FF7"/>
    <w:rsid w:val="00CD640B"/>
    <w:rsid w:val="00CE1236"/>
    <w:rsid w:val="00CE2706"/>
    <w:rsid w:val="00CE27E0"/>
    <w:rsid w:val="00CE2BDA"/>
    <w:rsid w:val="00CE2F6D"/>
    <w:rsid w:val="00CE3133"/>
    <w:rsid w:val="00CE370D"/>
    <w:rsid w:val="00CE5749"/>
    <w:rsid w:val="00CF018D"/>
    <w:rsid w:val="00CF20E7"/>
    <w:rsid w:val="00CF34C6"/>
    <w:rsid w:val="00CF3E25"/>
    <w:rsid w:val="00CF4852"/>
    <w:rsid w:val="00CF4E87"/>
    <w:rsid w:val="00CF5244"/>
    <w:rsid w:val="00CF62EC"/>
    <w:rsid w:val="00CF74C6"/>
    <w:rsid w:val="00CF7F71"/>
    <w:rsid w:val="00D003E3"/>
    <w:rsid w:val="00D00C04"/>
    <w:rsid w:val="00D01E5C"/>
    <w:rsid w:val="00D04A53"/>
    <w:rsid w:val="00D04BD4"/>
    <w:rsid w:val="00D04CCF"/>
    <w:rsid w:val="00D05E8E"/>
    <w:rsid w:val="00D05EAE"/>
    <w:rsid w:val="00D06705"/>
    <w:rsid w:val="00D07870"/>
    <w:rsid w:val="00D10A17"/>
    <w:rsid w:val="00D13FB0"/>
    <w:rsid w:val="00D141DF"/>
    <w:rsid w:val="00D15168"/>
    <w:rsid w:val="00D212F4"/>
    <w:rsid w:val="00D21867"/>
    <w:rsid w:val="00D22826"/>
    <w:rsid w:val="00D22A54"/>
    <w:rsid w:val="00D22B80"/>
    <w:rsid w:val="00D22BF7"/>
    <w:rsid w:val="00D2526C"/>
    <w:rsid w:val="00D30268"/>
    <w:rsid w:val="00D30CD1"/>
    <w:rsid w:val="00D3282E"/>
    <w:rsid w:val="00D34ABC"/>
    <w:rsid w:val="00D40407"/>
    <w:rsid w:val="00D40F3F"/>
    <w:rsid w:val="00D41690"/>
    <w:rsid w:val="00D41C1E"/>
    <w:rsid w:val="00D42DA6"/>
    <w:rsid w:val="00D46C86"/>
    <w:rsid w:val="00D50114"/>
    <w:rsid w:val="00D5152A"/>
    <w:rsid w:val="00D5240D"/>
    <w:rsid w:val="00D52DFA"/>
    <w:rsid w:val="00D56127"/>
    <w:rsid w:val="00D5673A"/>
    <w:rsid w:val="00D606F7"/>
    <w:rsid w:val="00D62350"/>
    <w:rsid w:val="00D644B6"/>
    <w:rsid w:val="00D6479A"/>
    <w:rsid w:val="00D64FFC"/>
    <w:rsid w:val="00D657E0"/>
    <w:rsid w:val="00D668C5"/>
    <w:rsid w:val="00D670B1"/>
    <w:rsid w:val="00D70CA8"/>
    <w:rsid w:val="00D710D2"/>
    <w:rsid w:val="00D7122D"/>
    <w:rsid w:val="00D722FA"/>
    <w:rsid w:val="00D72E8D"/>
    <w:rsid w:val="00D73978"/>
    <w:rsid w:val="00D747AC"/>
    <w:rsid w:val="00D754DC"/>
    <w:rsid w:val="00D76521"/>
    <w:rsid w:val="00D77CC5"/>
    <w:rsid w:val="00D77E4D"/>
    <w:rsid w:val="00D81893"/>
    <w:rsid w:val="00D84307"/>
    <w:rsid w:val="00D8452A"/>
    <w:rsid w:val="00D85349"/>
    <w:rsid w:val="00D85CCB"/>
    <w:rsid w:val="00D86F4E"/>
    <w:rsid w:val="00D87DA6"/>
    <w:rsid w:val="00D90373"/>
    <w:rsid w:val="00D91DAE"/>
    <w:rsid w:val="00D92716"/>
    <w:rsid w:val="00D93CF4"/>
    <w:rsid w:val="00D93DC8"/>
    <w:rsid w:val="00D941DC"/>
    <w:rsid w:val="00D94231"/>
    <w:rsid w:val="00D9532E"/>
    <w:rsid w:val="00DA0217"/>
    <w:rsid w:val="00DA092F"/>
    <w:rsid w:val="00DA1D7D"/>
    <w:rsid w:val="00DA2048"/>
    <w:rsid w:val="00DA3FDC"/>
    <w:rsid w:val="00DA4914"/>
    <w:rsid w:val="00DA4DAE"/>
    <w:rsid w:val="00DA67A5"/>
    <w:rsid w:val="00DA7AE7"/>
    <w:rsid w:val="00DB1B22"/>
    <w:rsid w:val="00DB2102"/>
    <w:rsid w:val="00DB478E"/>
    <w:rsid w:val="00DB504B"/>
    <w:rsid w:val="00DB60CB"/>
    <w:rsid w:val="00DB66F8"/>
    <w:rsid w:val="00DB7E8A"/>
    <w:rsid w:val="00DC090A"/>
    <w:rsid w:val="00DC1699"/>
    <w:rsid w:val="00DC20B4"/>
    <w:rsid w:val="00DC4049"/>
    <w:rsid w:val="00DC4296"/>
    <w:rsid w:val="00DC6190"/>
    <w:rsid w:val="00DC63D0"/>
    <w:rsid w:val="00DD00ED"/>
    <w:rsid w:val="00DD2671"/>
    <w:rsid w:val="00DD3161"/>
    <w:rsid w:val="00DD3C14"/>
    <w:rsid w:val="00DD4C02"/>
    <w:rsid w:val="00DD598C"/>
    <w:rsid w:val="00DD6F63"/>
    <w:rsid w:val="00DD723B"/>
    <w:rsid w:val="00DE111C"/>
    <w:rsid w:val="00DE1B0A"/>
    <w:rsid w:val="00DE22BC"/>
    <w:rsid w:val="00DE4261"/>
    <w:rsid w:val="00DE43AA"/>
    <w:rsid w:val="00DE692D"/>
    <w:rsid w:val="00DF1CD8"/>
    <w:rsid w:val="00DF23AA"/>
    <w:rsid w:val="00DF4FDF"/>
    <w:rsid w:val="00DF51ED"/>
    <w:rsid w:val="00DF58F8"/>
    <w:rsid w:val="00DF5A7F"/>
    <w:rsid w:val="00DF640E"/>
    <w:rsid w:val="00DF72E0"/>
    <w:rsid w:val="00DF7A75"/>
    <w:rsid w:val="00DF7D80"/>
    <w:rsid w:val="00E0036D"/>
    <w:rsid w:val="00E0190B"/>
    <w:rsid w:val="00E0200E"/>
    <w:rsid w:val="00E04CE2"/>
    <w:rsid w:val="00E063AB"/>
    <w:rsid w:val="00E06A81"/>
    <w:rsid w:val="00E107F7"/>
    <w:rsid w:val="00E10E13"/>
    <w:rsid w:val="00E12928"/>
    <w:rsid w:val="00E1367A"/>
    <w:rsid w:val="00E1396C"/>
    <w:rsid w:val="00E14D2F"/>
    <w:rsid w:val="00E1696B"/>
    <w:rsid w:val="00E16F7A"/>
    <w:rsid w:val="00E178FD"/>
    <w:rsid w:val="00E20828"/>
    <w:rsid w:val="00E2102B"/>
    <w:rsid w:val="00E21BA8"/>
    <w:rsid w:val="00E23FAF"/>
    <w:rsid w:val="00E24567"/>
    <w:rsid w:val="00E25741"/>
    <w:rsid w:val="00E25E3D"/>
    <w:rsid w:val="00E25F67"/>
    <w:rsid w:val="00E2672F"/>
    <w:rsid w:val="00E2766D"/>
    <w:rsid w:val="00E300E7"/>
    <w:rsid w:val="00E301E1"/>
    <w:rsid w:val="00E30CA0"/>
    <w:rsid w:val="00E3129A"/>
    <w:rsid w:val="00E32731"/>
    <w:rsid w:val="00E332D6"/>
    <w:rsid w:val="00E33875"/>
    <w:rsid w:val="00E3423D"/>
    <w:rsid w:val="00E3577B"/>
    <w:rsid w:val="00E3734E"/>
    <w:rsid w:val="00E37C04"/>
    <w:rsid w:val="00E37C76"/>
    <w:rsid w:val="00E406E4"/>
    <w:rsid w:val="00E41A9D"/>
    <w:rsid w:val="00E43388"/>
    <w:rsid w:val="00E4457C"/>
    <w:rsid w:val="00E45765"/>
    <w:rsid w:val="00E45812"/>
    <w:rsid w:val="00E51915"/>
    <w:rsid w:val="00E519C8"/>
    <w:rsid w:val="00E52996"/>
    <w:rsid w:val="00E52B16"/>
    <w:rsid w:val="00E5398D"/>
    <w:rsid w:val="00E60431"/>
    <w:rsid w:val="00E604E8"/>
    <w:rsid w:val="00E60DC9"/>
    <w:rsid w:val="00E611D9"/>
    <w:rsid w:val="00E61EBD"/>
    <w:rsid w:val="00E6258B"/>
    <w:rsid w:val="00E62F46"/>
    <w:rsid w:val="00E644D1"/>
    <w:rsid w:val="00E646D3"/>
    <w:rsid w:val="00E652A2"/>
    <w:rsid w:val="00E659AE"/>
    <w:rsid w:val="00E659CD"/>
    <w:rsid w:val="00E663B2"/>
    <w:rsid w:val="00E67F7B"/>
    <w:rsid w:val="00E703CB"/>
    <w:rsid w:val="00E70DFE"/>
    <w:rsid w:val="00E7122E"/>
    <w:rsid w:val="00E71FE0"/>
    <w:rsid w:val="00E7210C"/>
    <w:rsid w:val="00E752D0"/>
    <w:rsid w:val="00E81E2A"/>
    <w:rsid w:val="00E82620"/>
    <w:rsid w:val="00E82CF6"/>
    <w:rsid w:val="00E843CF"/>
    <w:rsid w:val="00E86D97"/>
    <w:rsid w:val="00E87FF9"/>
    <w:rsid w:val="00E9092B"/>
    <w:rsid w:val="00E91284"/>
    <w:rsid w:val="00E91F20"/>
    <w:rsid w:val="00E92969"/>
    <w:rsid w:val="00E92A55"/>
    <w:rsid w:val="00E965B2"/>
    <w:rsid w:val="00E9789C"/>
    <w:rsid w:val="00EA0233"/>
    <w:rsid w:val="00EA1600"/>
    <w:rsid w:val="00EA22ED"/>
    <w:rsid w:val="00EA3681"/>
    <w:rsid w:val="00EA70BB"/>
    <w:rsid w:val="00EA750E"/>
    <w:rsid w:val="00EB0C83"/>
    <w:rsid w:val="00EB2EBA"/>
    <w:rsid w:val="00EB331F"/>
    <w:rsid w:val="00EB3B53"/>
    <w:rsid w:val="00EB4390"/>
    <w:rsid w:val="00EB4D12"/>
    <w:rsid w:val="00EB5EEF"/>
    <w:rsid w:val="00EB631F"/>
    <w:rsid w:val="00EC14AA"/>
    <w:rsid w:val="00EC17F9"/>
    <w:rsid w:val="00EC1E5F"/>
    <w:rsid w:val="00EC37AC"/>
    <w:rsid w:val="00EC3A21"/>
    <w:rsid w:val="00EC45FB"/>
    <w:rsid w:val="00EC4D1C"/>
    <w:rsid w:val="00EC6C9E"/>
    <w:rsid w:val="00ED0BE3"/>
    <w:rsid w:val="00ED0C27"/>
    <w:rsid w:val="00ED24BC"/>
    <w:rsid w:val="00ED3491"/>
    <w:rsid w:val="00ED3C9D"/>
    <w:rsid w:val="00ED407F"/>
    <w:rsid w:val="00ED52B9"/>
    <w:rsid w:val="00ED6390"/>
    <w:rsid w:val="00EE0893"/>
    <w:rsid w:val="00EE2A48"/>
    <w:rsid w:val="00EE30EA"/>
    <w:rsid w:val="00EE4570"/>
    <w:rsid w:val="00EE45B4"/>
    <w:rsid w:val="00EE4DAB"/>
    <w:rsid w:val="00EE64E6"/>
    <w:rsid w:val="00EE6F09"/>
    <w:rsid w:val="00EF0FF8"/>
    <w:rsid w:val="00EF239C"/>
    <w:rsid w:val="00EF274A"/>
    <w:rsid w:val="00EF553E"/>
    <w:rsid w:val="00EF700D"/>
    <w:rsid w:val="00F001B4"/>
    <w:rsid w:val="00F00AE4"/>
    <w:rsid w:val="00F02778"/>
    <w:rsid w:val="00F02C59"/>
    <w:rsid w:val="00F03193"/>
    <w:rsid w:val="00F047CC"/>
    <w:rsid w:val="00F04F12"/>
    <w:rsid w:val="00F061DC"/>
    <w:rsid w:val="00F10AF6"/>
    <w:rsid w:val="00F11D35"/>
    <w:rsid w:val="00F13084"/>
    <w:rsid w:val="00F13155"/>
    <w:rsid w:val="00F144BC"/>
    <w:rsid w:val="00F162C5"/>
    <w:rsid w:val="00F16F32"/>
    <w:rsid w:val="00F1737B"/>
    <w:rsid w:val="00F211A2"/>
    <w:rsid w:val="00F22801"/>
    <w:rsid w:val="00F23718"/>
    <w:rsid w:val="00F23FB2"/>
    <w:rsid w:val="00F245CF"/>
    <w:rsid w:val="00F24AD5"/>
    <w:rsid w:val="00F26F68"/>
    <w:rsid w:val="00F27122"/>
    <w:rsid w:val="00F27307"/>
    <w:rsid w:val="00F27FE5"/>
    <w:rsid w:val="00F322ED"/>
    <w:rsid w:val="00F32B74"/>
    <w:rsid w:val="00F332A9"/>
    <w:rsid w:val="00F3331C"/>
    <w:rsid w:val="00F33BED"/>
    <w:rsid w:val="00F33E97"/>
    <w:rsid w:val="00F34F03"/>
    <w:rsid w:val="00F35AFE"/>
    <w:rsid w:val="00F374B2"/>
    <w:rsid w:val="00F429B4"/>
    <w:rsid w:val="00F43BFF"/>
    <w:rsid w:val="00F4498C"/>
    <w:rsid w:val="00F4508B"/>
    <w:rsid w:val="00F45352"/>
    <w:rsid w:val="00F45E0E"/>
    <w:rsid w:val="00F471B9"/>
    <w:rsid w:val="00F5070E"/>
    <w:rsid w:val="00F5149F"/>
    <w:rsid w:val="00F514A3"/>
    <w:rsid w:val="00F51B1A"/>
    <w:rsid w:val="00F51FF8"/>
    <w:rsid w:val="00F52A94"/>
    <w:rsid w:val="00F540E7"/>
    <w:rsid w:val="00F54680"/>
    <w:rsid w:val="00F55248"/>
    <w:rsid w:val="00F55E28"/>
    <w:rsid w:val="00F5656E"/>
    <w:rsid w:val="00F569B0"/>
    <w:rsid w:val="00F57410"/>
    <w:rsid w:val="00F578EF"/>
    <w:rsid w:val="00F6143A"/>
    <w:rsid w:val="00F61716"/>
    <w:rsid w:val="00F61EBA"/>
    <w:rsid w:val="00F625F9"/>
    <w:rsid w:val="00F63547"/>
    <w:rsid w:val="00F63D66"/>
    <w:rsid w:val="00F66E83"/>
    <w:rsid w:val="00F672A4"/>
    <w:rsid w:val="00F67538"/>
    <w:rsid w:val="00F712FC"/>
    <w:rsid w:val="00F722DB"/>
    <w:rsid w:val="00F72FC2"/>
    <w:rsid w:val="00F7326E"/>
    <w:rsid w:val="00F732C8"/>
    <w:rsid w:val="00F748D6"/>
    <w:rsid w:val="00F74C75"/>
    <w:rsid w:val="00F74FD8"/>
    <w:rsid w:val="00F75321"/>
    <w:rsid w:val="00F75CA8"/>
    <w:rsid w:val="00F77B2E"/>
    <w:rsid w:val="00F80289"/>
    <w:rsid w:val="00F80DC7"/>
    <w:rsid w:val="00F814BF"/>
    <w:rsid w:val="00F8179B"/>
    <w:rsid w:val="00F84BEA"/>
    <w:rsid w:val="00F84CEB"/>
    <w:rsid w:val="00F87350"/>
    <w:rsid w:val="00F900A4"/>
    <w:rsid w:val="00F910E7"/>
    <w:rsid w:val="00F92112"/>
    <w:rsid w:val="00F92E14"/>
    <w:rsid w:val="00F946AC"/>
    <w:rsid w:val="00F956D6"/>
    <w:rsid w:val="00F95A9E"/>
    <w:rsid w:val="00F960A9"/>
    <w:rsid w:val="00F97854"/>
    <w:rsid w:val="00F97AE0"/>
    <w:rsid w:val="00FA127D"/>
    <w:rsid w:val="00FA1464"/>
    <w:rsid w:val="00FA3F84"/>
    <w:rsid w:val="00FA4DA6"/>
    <w:rsid w:val="00FA628B"/>
    <w:rsid w:val="00FA6586"/>
    <w:rsid w:val="00FA759E"/>
    <w:rsid w:val="00FB0CE5"/>
    <w:rsid w:val="00FB164B"/>
    <w:rsid w:val="00FB2118"/>
    <w:rsid w:val="00FB2ACE"/>
    <w:rsid w:val="00FB2B2E"/>
    <w:rsid w:val="00FB6EB4"/>
    <w:rsid w:val="00FB6F54"/>
    <w:rsid w:val="00FC0F8B"/>
    <w:rsid w:val="00FC147D"/>
    <w:rsid w:val="00FC2470"/>
    <w:rsid w:val="00FC429E"/>
    <w:rsid w:val="00FC5F12"/>
    <w:rsid w:val="00FC6D2D"/>
    <w:rsid w:val="00FC7360"/>
    <w:rsid w:val="00FD02CC"/>
    <w:rsid w:val="00FD0C46"/>
    <w:rsid w:val="00FD15B7"/>
    <w:rsid w:val="00FD246D"/>
    <w:rsid w:val="00FE012C"/>
    <w:rsid w:val="00FE0669"/>
    <w:rsid w:val="00FE1E6C"/>
    <w:rsid w:val="00FE43A5"/>
    <w:rsid w:val="00FE5F59"/>
    <w:rsid w:val="00FE712F"/>
    <w:rsid w:val="00FF3B37"/>
    <w:rsid w:val="00FF3BB3"/>
    <w:rsid w:val="00FF4DBD"/>
    <w:rsid w:val="00FF567A"/>
    <w:rsid w:val="00FF5DD0"/>
    <w:rsid w:val="00FF6078"/>
    <w:rsid w:val="00FF60B5"/>
    <w:rsid w:val="00FF7C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B2AB1"/>
  <w15:chartTrackingRefBased/>
  <w15:docId w15:val="{86D9EE35-BEBC-4F3C-AD2A-A7C6724BC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7728"/>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A02D7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455A1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aliases w:val="ASAPHeading 3,h3"/>
    <w:basedOn w:val="Normalny"/>
    <w:next w:val="Normalny"/>
    <w:link w:val="Nagwek3Znak"/>
    <w:uiPriority w:val="99"/>
    <w:qFormat/>
    <w:rsid w:val="00956F0B"/>
    <w:pPr>
      <w:keepNext/>
      <w:numPr>
        <w:ilvl w:val="4"/>
        <w:numId w:val="1"/>
      </w:numPr>
      <w:tabs>
        <w:tab w:val="num" w:pos="709"/>
      </w:tabs>
      <w:spacing w:line="360" w:lineRule="auto"/>
      <w:ind w:left="709"/>
      <w:outlineLvl w:val="2"/>
    </w:pPr>
    <w:rPr>
      <w:b/>
      <w:bCs/>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56F0B"/>
    <w:pPr>
      <w:autoSpaceDE w:val="0"/>
      <w:autoSpaceDN w:val="0"/>
      <w:adjustRightInd w:val="0"/>
      <w:spacing w:after="0" w:line="240" w:lineRule="auto"/>
    </w:pPr>
    <w:rPr>
      <w:rFonts w:ascii="Arial" w:eastAsia="Calibri" w:hAnsi="Arial" w:cs="Arial"/>
      <w:color w:val="000000"/>
      <w:sz w:val="24"/>
      <w:szCs w:val="24"/>
    </w:rPr>
  </w:style>
  <w:style w:type="paragraph" w:styleId="Tekstpodstawowy">
    <w:name w:val="Body Text"/>
    <w:basedOn w:val="Normalny"/>
    <w:link w:val="TekstpodstawowyZnak"/>
    <w:rsid w:val="00956F0B"/>
    <w:pPr>
      <w:jc w:val="center"/>
    </w:pPr>
    <w:rPr>
      <w:rFonts w:ascii="Arial" w:hAnsi="Arial"/>
      <w:b/>
      <w:bCs/>
      <w:sz w:val="40"/>
      <w:szCs w:val="20"/>
      <w:lang w:val="x-none"/>
    </w:rPr>
  </w:style>
  <w:style w:type="character" w:customStyle="1" w:styleId="TekstpodstawowyZnak">
    <w:name w:val="Tekst podstawowy Znak"/>
    <w:basedOn w:val="Domylnaczcionkaakapitu"/>
    <w:link w:val="Tekstpodstawowy"/>
    <w:rsid w:val="00956F0B"/>
    <w:rPr>
      <w:rFonts w:ascii="Arial" w:eastAsia="Times New Roman" w:hAnsi="Arial" w:cs="Times New Roman"/>
      <w:b/>
      <w:bCs/>
      <w:sz w:val="40"/>
      <w:szCs w:val="20"/>
      <w:lang w:val="x-none" w:eastAsia="pl-PL"/>
    </w:rPr>
  </w:style>
  <w:style w:type="paragraph" w:styleId="Nagwek">
    <w:name w:val="header"/>
    <w:aliases w:val="Nagłówek strony,Nagłówek strony1,Nagłówek strony11,Nagłówek strony11 Znak Znak,Nagłówek tabeli"/>
    <w:basedOn w:val="Normalny"/>
    <w:link w:val="NagwekZnak"/>
    <w:uiPriority w:val="99"/>
    <w:unhideWhenUsed/>
    <w:rsid w:val="00956F0B"/>
    <w:pPr>
      <w:tabs>
        <w:tab w:val="center" w:pos="4536"/>
        <w:tab w:val="right" w:pos="9072"/>
      </w:tabs>
    </w:pPr>
  </w:style>
  <w:style w:type="character" w:customStyle="1" w:styleId="NagwekZnak">
    <w:name w:val="Nagłówek Znak"/>
    <w:aliases w:val="Nagłówek strony Znak,Nagłówek strony1 Znak,Nagłówek strony11 Znak,Nagłówek strony11 Znak Znak Znak,Nagłówek tabeli Znak"/>
    <w:basedOn w:val="Domylnaczcionkaakapitu"/>
    <w:link w:val="Nagwek"/>
    <w:uiPriority w:val="99"/>
    <w:qFormat/>
    <w:rsid w:val="00956F0B"/>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956F0B"/>
    <w:pPr>
      <w:tabs>
        <w:tab w:val="center" w:pos="4536"/>
        <w:tab w:val="right" w:pos="9072"/>
      </w:tabs>
    </w:pPr>
  </w:style>
  <w:style w:type="character" w:customStyle="1" w:styleId="StopkaZnak">
    <w:name w:val="Stopka Znak"/>
    <w:basedOn w:val="Domylnaczcionkaakapitu"/>
    <w:link w:val="Stopka"/>
    <w:uiPriority w:val="99"/>
    <w:rsid w:val="00956F0B"/>
    <w:rPr>
      <w:rFonts w:ascii="Times New Roman" w:eastAsia="Times New Roman" w:hAnsi="Times New Roman" w:cs="Times New Roman"/>
      <w:sz w:val="24"/>
      <w:szCs w:val="24"/>
      <w:lang w:eastAsia="pl-PL"/>
    </w:rPr>
  </w:style>
  <w:style w:type="character" w:customStyle="1" w:styleId="Nagwek3Znak">
    <w:name w:val="Nagłówek 3 Znak"/>
    <w:aliases w:val="ASAPHeading 3 Znak,h3 Znak"/>
    <w:basedOn w:val="Domylnaczcionkaakapitu"/>
    <w:link w:val="Nagwek3"/>
    <w:uiPriority w:val="99"/>
    <w:rsid w:val="00956F0B"/>
    <w:rPr>
      <w:rFonts w:ascii="Times New Roman" w:eastAsia="Times New Roman" w:hAnsi="Times New Roman" w:cs="Times New Roman"/>
      <w:b/>
      <w:bCs/>
      <w:sz w:val="24"/>
      <w:szCs w:val="24"/>
      <w:lang w:val="en-US" w:eastAsia="pl-PL"/>
    </w:rPr>
  </w:style>
  <w:style w:type="character" w:styleId="Hipercze">
    <w:name w:val="Hyperlink"/>
    <w:uiPriority w:val="99"/>
    <w:rsid w:val="00956F0B"/>
    <w:rPr>
      <w:rFonts w:cs="Times New Roman"/>
      <w:color w:val="0000FF"/>
      <w:u w:val="single"/>
    </w:rPr>
  </w:style>
  <w:style w:type="paragraph" w:styleId="Akapitzlist">
    <w:name w:val="List Paragraph"/>
    <w:aliases w:val="CW_Lista,L1,Numerowanie,List Paragraph,2 heading,A_wyliczenie,K-P_odwolanie,Akapit z listą5,maz_wyliczenie,opis dzialania,T_SZ_List Paragraph,normalny tekst,Akapit z listą BS,Kolorowa lista — akcent 11,Colorful List Accent 1,Wypunktowanie"/>
    <w:basedOn w:val="Normalny"/>
    <w:link w:val="AkapitzlistZnak"/>
    <w:uiPriority w:val="34"/>
    <w:qFormat/>
    <w:rsid w:val="00956F0B"/>
    <w:pPr>
      <w:spacing w:after="200" w:line="276" w:lineRule="auto"/>
      <w:ind w:left="720"/>
      <w:contextualSpacing/>
    </w:pPr>
    <w:rPr>
      <w:rFonts w:ascii="Calibri" w:eastAsia="Calibri" w:hAnsi="Calibri"/>
      <w:sz w:val="22"/>
      <w:szCs w:val="22"/>
      <w:lang w:eastAsia="en-US"/>
    </w:rPr>
  </w:style>
  <w:style w:type="character" w:customStyle="1" w:styleId="AkapitzlistZnak">
    <w:name w:val="Akapit z listą Znak"/>
    <w:aliases w:val="CW_Lista Znak,L1 Znak,Numerowanie Znak,List Paragraph Znak,2 heading Znak,A_wyliczenie Znak,K-P_odwolanie Znak,Akapit z listą5 Znak,maz_wyliczenie Znak,opis dzialania Znak,T_SZ_List Paragraph Znak,normalny tekst Znak"/>
    <w:link w:val="Akapitzlist"/>
    <w:uiPriority w:val="34"/>
    <w:qFormat/>
    <w:locked/>
    <w:rsid w:val="00956F0B"/>
    <w:rPr>
      <w:rFonts w:ascii="Calibri" w:eastAsia="Calibri" w:hAnsi="Calibri" w:cs="Times New Roman"/>
    </w:rPr>
  </w:style>
  <w:style w:type="character" w:styleId="Nierozpoznanawzmianka">
    <w:name w:val="Unresolved Mention"/>
    <w:basedOn w:val="Domylnaczcionkaakapitu"/>
    <w:uiPriority w:val="99"/>
    <w:semiHidden/>
    <w:unhideWhenUsed/>
    <w:rsid w:val="008E53A0"/>
    <w:rPr>
      <w:color w:val="605E5C"/>
      <w:shd w:val="clear" w:color="auto" w:fill="E1DFDD"/>
    </w:rPr>
  </w:style>
  <w:style w:type="character" w:customStyle="1" w:styleId="alb">
    <w:name w:val="a_lb"/>
    <w:basedOn w:val="Domylnaczcionkaakapitu"/>
    <w:rsid w:val="00EB5EEF"/>
  </w:style>
  <w:style w:type="character" w:styleId="Uwydatnienie">
    <w:name w:val="Emphasis"/>
    <w:basedOn w:val="Domylnaczcionkaakapitu"/>
    <w:uiPriority w:val="20"/>
    <w:qFormat/>
    <w:rsid w:val="004E1021"/>
    <w:rPr>
      <w:i/>
      <w:iCs/>
    </w:rPr>
  </w:style>
  <w:style w:type="paragraph" w:customStyle="1" w:styleId="text-justify">
    <w:name w:val="text-justify"/>
    <w:basedOn w:val="Normalny"/>
    <w:rsid w:val="00B000AF"/>
    <w:pPr>
      <w:spacing w:before="100" w:beforeAutospacing="1" w:after="100" w:afterAutospacing="1"/>
    </w:pPr>
  </w:style>
  <w:style w:type="character" w:customStyle="1" w:styleId="Nagwek1Znak">
    <w:name w:val="Nagłówek 1 Znak"/>
    <w:basedOn w:val="Domylnaczcionkaakapitu"/>
    <w:link w:val="Nagwek1"/>
    <w:uiPriority w:val="9"/>
    <w:rsid w:val="00A02D7C"/>
    <w:rPr>
      <w:rFonts w:asciiTheme="majorHAnsi" w:eastAsiaTheme="majorEastAsia" w:hAnsiTheme="majorHAnsi" w:cstheme="majorBidi"/>
      <w:color w:val="2F5496" w:themeColor="accent1" w:themeShade="BF"/>
      <w:sz w:val="32"/>
      <w:szCs w:val="32"/>
      <w:lang w:eastAsia="pl-PL"/>
    </w:rPr>
  </w:style>
  <w:style w:type="paragraph" w:styleId="NormalnyWeb">
    <w:name w:val="Normal (Web)"/>
    <w:basedOn w:val="Normalny"/>
    <w:uiPriority w:val="99"/>
    <w:rsid w:val="00A02D7C"/>
    <w:pPr>
      <w:spacing w:before="100" w:beforeAutospacing="1" w:after="100" w:afterAutospacing="1"/>
    </w:pPr>
    <w:rPr>
      <w:color w:val="000000"/>
    </w:rPr>
  </w:style>
  <w:style w:type="numbering" w:customStyle="1" w:styleId="1111111">
    <w:name w:val="1 / 1.1 / 1.1.11"/>
    <w:basedOn w:val="Bezlisty"/>
    <w:rsid w:val="004026D9"/>
    <w:pPr>
      <w:numPr>
        <w:numId w:val="2"/>
      </w:numPr>
    </w:pPr>
  </w:style>
  <w:style w:type="paragraph" w:customStyle="1" w:styleId="pkt">
    <w:name w:val="pkt"/>
    <w:basedOn w:val="Normalny"/>
    <w:link w:val="pktZnak"/>
    <w:rsid w:val="00292C9E"/>
    <w:pPr>
      <w:spacing w:before="60" w:after="60"/>
      <w:ind w:left="851" w:hanging="295"/>
      <w:jc w:val="both"/>
    </w:pPr>
    <w:rPr>
      <w:szCs w:val="20"/>
    </w:rPr>
  </w:style>
  <w:style w:type="character" w:customStyle="1" w:styleId="pktZnak">
    <w:name w:val="pkt Znak"/>
    <w:link w:val="pkt"/>
    <w:rsid w:val="00292C9E"/>
    <w:rPr>
      <w:rFonts w:ascii="Times New Roman" w:eastAsia="Times New Roman" w:hAnsi="Times New Roman" w:cs="Times New Roman"/>
      <w:sz w:val="24"/>
      <w:szCs w:val="20"/>
      <w:lang w:eastAsia="pl-PL"/>
    </w:rPr>
  </w:style>
  <w:style w:type="paragraph" w:styleId="Tekstprzypisudolnego">
    <w:name w:val="footnote text"/>
    <w:aliases w:val="Podrozdział"/>
    <w:basedOn w:val="Normalny"/>
    <w:link w:val="TekstprzypisudolnegoZnak"/>
    <w:uiPriority w:val="99"/>
    <w:rsid w:val="00E25741"/>
    <w:rPr>
      <w:rFonts w:ascii="Tahoma" w:hAnsi="Tahoma"/>
      <w:sz w:val="20"/>
      <w:szCs w:val="20"/>
    </w:rPr>
  </w:style>
  <w:style w:type="character" w:customStyle="1" w:styleId="TekstprzypisudolnegoZnak">
    <w:name w:val="Tekst przypisu dolnego Znak"/>
    <w:aliases w:val="Podrozdział Znak"/>
    <w:basedOn w:val="Domylnaczcionkaakapitu"/>
    <w:link w:val="Tekstprzypisudolnego"/>
    <w:uiPriority w:val="99"/>
    <w:rsid w:val="00E25741"/>
    <w:rPr>
      <w:rFonts w:ascii="Tahoma" w:eastAsia="Times New Roman" w:hAnsi="Tahoma" w:cs="Times New Roman"/>
      <w:sz w:val="20"/>
      <w:szCs w:val="20"/>
      <w:lang w:eastAsia="pl-PL"/>
    </w:rPr>
  </w:style>
  <w:style w:type="character" w:styleId="Odwoanieprzypisudolnego">
    <w:name w:val="footnote reference"/>
    <w:uiPriority w:val="99"/>
    <w:rsid w:val="00E25741"/>
    <w:rPr>
      <w:sz w:val="20"/>
      <w:vertAlign w:val="superscript"/>
    </w:rPr>
  </w:style>
  <w:style w:type="paragraph" w:customStyle="1" w:styleId="arimr">
    <w:name w:val="arimr"/>
    <w:basedOn w:val="Normalny"/>
    <w:rsid w:val="00E25741"/>
    <w:pPr>
      <w:widowControl w:val="0"/>
      <w:snapToGrid w:val="0"/>
      <w:spacing w:line="360" w:lineRule="auto"/>
    </w:pPr>
    <w:rPr>
      <w:szCs w:val="20"/>
      <w:lang w:val="en-US"/>
    </w:rPr>
  </w:style>
  <w:style w:type="character" w:customStyle="1" w:styleId="Teksttreci">
    <w:name w:val="Tekst treści_"/>
    <w:link w:val="Teksttreci0"/>
    <w:rsid w:val="00434DF0"/>
    <w:rPr>
      <w:rFonts w:ascii="Verdana" w:eastAsia="Verdana" w:hAnsi="Verdana" w:cs="Verdana"/>
      <w:sz w:val="19"/>
      <w:szCs w:val="19"/>
      <w:shd w:val="clear" w:color="auto" w:fill="FFFFFF"/>
    </w:rPr>
  </w:style>
  <w:style w:type="paragraph" w:customStyle="1" w:styleId="Teksttreci0">
    <w:name w:val="Tekst treści"/>
    <w:basedOn w:val="Normalny"/>
    <w:link w:val="Teksttreci"/>
    <w:rsid w:val="00434DF0"/>
    <w:pPr>
      <w:shd w:val="clear" w:color="auto" w:fill="FFFFFF"/>
      <w:spacing w:line="0" w:lineRule="atLeast"/>
      <w:ind w:hanging="1700"/>
    </w:pPr>
    <w:rPr>
      <w:rFonts w:ascii="Verdana" w:eastAsia="Verdana" w:hAnsi="Verdana" w:cs="Verdana"/>
      <w:sz w:val="19"/>
      <w:szCs w:val="19"/>
      <w:lang w:eastAsia="en-US"/>
    </w:rPr>
  </w:style>
  <w:style w:type="character" w:customStyle="1" w:styleId="Teksttreci4">
    <w:name w:val="Tekst treści (4)_"/>
    <w:link w:val="Teksttreci40"/>
    <w:rsid w:val="00434DF0"/>
    <w:rPr>
      <w:rFonts w:ascii="Verdana" w:eastAsia="Verdana" w:hAnsi="Verdana" w:cs="Verdana"/>
      <w:sz w:val="19"/>
      <w:szCs w:val="19"/>
      <w:shd w:val="clear" w:color="auto" w:fill="FFFFFF"/>
    </w:rPr>
  </w:style>
  <w:style w:type="paragraph" w:customStyle="1" w:styleId="Teksttreci40">
    <w:name w:val="Tekst treści (4)"/>
    <w:basedOn w:val="Normalny"/>
    <w:link w:val="Teksttreci4"/>
    <w:rsid w:val="00434DF0"/>
    <w:pPr>
      <w:shd w:val="clear" w:color="auto" w:fill="FFFFFF"/>
      <w:spacing w:before="240" w:after="240" w:line="0" w:lineRule="atLeast"/>
      <w:ind w:hanging="1420"/>
      <w:jc w:val="both"/>
    </w:pPr>
    <w:rPr>
      <w:rFonts w:ascii="Verdana" w:eastAsia="Verdana" w:hAnsi="Verdana" w:cs="Verdana"/>
      <w:sz w:val="19"/>
      <w:szCs w:val="19"/>
      <w:lang w:eastAsia="en-US"/>
    </w:rPr>
  </w:style>
  <w:style w:type="character" w:styleId="Pogrubienie">
    <w:name w:val="Strong"/>
    <w:uiPriority w:val="22"/>
    <w:qFormat/>
    <w:rsid w:val="00D73978"/>
    <w:rPr>
      <w:b/>
      <w:bCs/>
    </w:rPr>
  </w:style>
  <w:style w:type="table" w:styleId="Tabela-Siatka">
    <w:name w:val="Table Grid"/>
    <w:basedOn w:val="Standardowy"/>
    <w:uiPriority w:val="59"/>
    <w:rsid w:val="00DC40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2Znak">
    <w:name w:val="Nagłówek 2 Znak"/>
    <w:basedOn w:val="Domylnaczcionkaakapitu"/>
    <w:link w:val="Nagwek2"/>
    <w:uiPriority w:val="9"/>
    <w:rsid w:val="00455A11"/>
    <w:rPr>
      <w:rFonts w:asciiTheme="majorHAnsi" w:eastAsiaTheme="majorEastAsia" w:hAnsiTheme="majorHAnsi" w:cstheme="majorBidi"/>
      <w:color w:val="2F5496" w:themeColor="accent1" w:themeShade="BF"/>
      <w:sz w:val="26"/>
      <w:szCs w:val="26"/>
      <w:lang w:eastAsia="pl-PL"/>
    </w:rPr>
  </w:style>
  <w:style w:type="paragraph" w:styleId="Bezodstpw">
    <w:name w:val="No Spacing"/>
    <w:link w:val="BezodstpwZnak"/>
    <w:uiPriority w:val="99"/>
    <w:qFormat/>
    <w:rsid w:val="008D141B"/>
    <w:pPr>
      <w:spacing w:after="0" w:line="240" w:lineRule="auto"/>
    </w:pPr>
  </w:style>
  <w:style w:type="paragraph" w:styleId="Nagwekspisutreci">
    <w:name w:val="TOC Heading"/>
    <w:basedOn w:val="Nagwek1"/>
    <w:next w:val="Normalny"/>
    <w:uiPriority w:val="39"/>
    <w:unhideWhenUsed/>
    <w:qFormat/>
    <w:rsid w:val="00DF1CD8"/>
    <w:pPr>
      <w:spacing w:line="259" w:lineRule="auto"/>
      <w:outlineLvl w:val="9"/>
    </w:pPr>
  </w:style>
  <w:style w:type="paragraph" w:styleId="Spistreci2">
    <w:name w:val="toc 2"/>
    <w:basedOn w:val="Normalny"/>
    <w:next w:val="Normalny"/>
    <w:autoRedefine/>
    <w:uiPriority w:val="39"/>
    <w:unhideWhenUsed/>
    <w:rsid w:val="00DF1CD8"/>
    <w:pPr>
      <w:spacing w:after="100" w:line="259" w:lineRule="auto"/>
      <w:ind w:left="220"/>
    </w:pPr>
    <w:rPr>
      <w:rFonts w:asciiTheme="minorHAnsi" w:eastAsiaTheme="minorEastAsia" w:hAnsiTheme="minorHAnsi"/>
      <w:sz w:val="22"/>
      <w:szCs w:val="22"/>
    </w:rPr>
  </w:style>
  <w:style w:type="paragraph" w:styleId="Spistreci1">
    <w:name w:val="toc 1"/>
    <w:basedOn w:val="Normalny"/>
    <w:next w:val="Normalny"/>
    <w:autoRedefine/>
    <w:uiPriority w:val="39"/>
    <w:unhideWhenUsed/>
    <w:rsid w:val="006215BA"/>
    <w:pPr>
      <w:tabs>
        <w:tab w:val="right" w:leader="dot" w:pos="9061"/>
      </w:tabs>
      <w:spacing w:after="100" w:line="259" w:lineRule="auto"/>
    </w:pPr>
    <w:rPr>
      <w:rFonts w:asciiTheme="minorHAnsi" w:eastAsiaTheme="minorEastAsia" w:hAnsiTheme="minorHAnsi"/>
      <w:b/>
      <w:bCs/>
      <w:noProof/>
      <w:sz w:val="22"/>
      <w:szCs w:val="22"/>
    </w:rPr>
  </w:style>
  <w:style w:type="paragraph" w:styleId="Spistreci3">
    <w:name w:val="toc 3"/>
    <w:basedOn w:val="Normalny"/>
    <w:next w:val="Normalny"/>
    <w:autoRedefine/>
    <w:uiPriority w:val="39"/>
    <w:unhideWhenUsed/>
    <w:rsid w:val="00DF1CD8"/>
    <w:pPr>
      <w:spacing w:after="100" w:line="259" w:lineRule="auto"/>
      <w:ind w:left="440"/>
    </w:pPr>
    <w:rPr>
      <w:rFonts w:asciiTheme="minorHAnsi" w:eastAsiaTheme="minorEastAsia" w:hAnsiTheme="minorHAnsi"/>
      <w:sz w:val="22"/>
      <w:szCs w:val="22"/>
    </w:rPr>
  </w:style>
  <w:style w:type="character" w:styleId="Odwoaniedokomentarza">
    <w:name w:val="annotation reference"/>
    <w:basedOn w:val="Domylnaczcionkaakapitu"/>
    <w:uiPriority w:val="99"/>
    <w:semiHidden/>
    <w:unhideWhenUsed/>
    <w:rsid w:val="002B02A7"/>
    <w:rPr>
      <w:sz w:val="16"/>
      <w:szCs w:val="16"/>
    </w:rPr>
  </w:style>
  <w:style w:type="paragraph" w:styleId="Tekstkomentarza">
    <w:name w:val="annotation text"/>
    <w:basedOn w:val="Normalny"/>
    <w:link w:val="TekstkomentarzaZnak"/>
    <w:uiPriority w:val="99"/>
    <w:unhideWhenUsed/>
    <w:rsid w:val="002B02A7"/>
    <w:rPr>
      <w:sz w:val="20"/>
      <w:szCs w:val="20"/>
    </w:rPr>
  </w:style>
  <w:style w:type="character" w:customStyle="1" w:styleId="TekstkomentarzaZnak">
    <w:name w:val="Tekst komentarza Znak"/>
    <w:basedOn w:val="Domylnaczcionkaakapitu"/>
    <w:link w:val="Tekstkomentarza"/>
    <w:uiPriority w:val="99"/>
    <w:rsid w:val="002B02A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2B02A7"/>
    <w:rPr>
      <w:b/>
      <w:bCs/>
    </w:rPr>
  </w:style>
  <w:style w:type="character" w:customStyle="1" w:styleId="TematkomentarzaZnak">
    <w:name w:val="Temat komentarza Znak"/>
    <w:basedOn w:val="TekstkomentarzaZnak"/>
    <w:link w:val="Tematkomentarza"/>
    <w:uiPriority w:val="99"/>
    <w:semiHidden/>
    <w:rsid w:val="002B02A7"/>
    <w:rPr>
      <w:rFonts w:ascii="Times New Roman" w:eastAsia="Times New Roman" w:hAnsi="Times New Roman" w:cs="Times New Roman"/>
      <w:b/>
      <w:bCs/>
      <w:sz w:val="20"/>
      <w:szCs w:val="20"/>
      <w:lang w:eastAsia="pl-PL"/>
    </w:rPr>
  </w:style>
  <w:style w:type="paragraph" w:styleId="Poprawka">
    <w:name w:val="Revision"/>
    <w:hidden/>
    <w:uiPriority w:val="99"/>
    <w:semiHidden/>
    <w:rsid w:val="001D0718"/>
    <w:pPr>
      <w:spacing w:after="0" w:line="240" w:lineRule="auto"/>
    </w:pPr>
    <w:rPr>
      <w:rFonts w:ascii="Times New Roman" w:eastAsia="Times New Roman" w:hAnsi="Times New Roman" w:cs="Times New Roman"/>
      <w:sz w:val="24"/>
      <w:szCs w:val="24"/>
      <w:lang w:eastAsia="pl-PL"/>
    </w:rPr>
  </w:style>
  <w:style w:type="paragraph" w:styleId="Podtytu">
    <w:name w:val="Subtitle"/>
    <w:basedOn w:val="Normalny"/>
    <w:next w:val="Normalny"/>
    <w:link w:val="PodtytuZnak"/>
    <w:uiPriority w:val="11"/>
    <w:qFormat/>
    <w:rsid w:val="003F716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ytuZnak">
    <w:name w:val="Podtytuł Znak"/>
    <w:basedOn w:val="Domylnaczcionkaakapitu"/>
    <w:link w:val="Podtytu"/>
    <w:uiPriority w:val="11"/>
    <w:rsid w:val="003F7160"/>
    <w:rPr>
      <w:rFonts w:eastAsiaTheme="minorEastAsia"/>
      <w:color w:val="5A5A5A" w:themeColor="text1" w:themeTint="A5"/>
      <w:spacing w:val="15"/>
      <w:lang w:eastAsia="pl-PL"/>
    </w:rPr>
  </w:style>
  <w:style w:type="paragraph" w:styleId="Tekstpodstawowy3">
    <w:name w:val="Body Text 3"/>
    <w:basedOn w:val="Normalny"/>
    <w:link w:val="Tekstpodstawowy3Znak"/>
    <w:uiPriority w:val="99"/>
    <w:semiHidden/>
    <w:unhideWhenUsed/>
    <w:rsid w:val="00997413"/>
    <w:pPr>
      <w:spacing w:after="120"/>
    </w:pPr>
    <w:rPr>
      <w:sz w:val="16"/>
      <w:szCs w:val="16"/>
    </w:rPr>
  </w:style>
  <w:style w:type="character" w:customStyle="1" w:styleId="Tekstpodstawowy3Znak">
    <w:name w:val="Tekst podstawowy 3 Znak"/>
    <w:basedOn w:val="Domylnaczcionkaakapitu"/>
    <w:link w:val="Tekstpodstawowy3"/>
    <w:uiPriority w:val="99"/>
    <w:semiHidden/>
    <w:rsid w:val="00997413"/>
    <w:rPr>
      <w:rFonts w:ascii="Times New Roman" w:eastAsia="Times New Roman" w:hAnsi="Times New Roman" w:cs="Times New Roman"/>
      <w:sz w:val="16"/>
      <w:szCs w:val="16"/>
      <w:lang w:eastAsia="pl-PL"/>
    </w:rPr>
  </w:style>
  <w:style w:type="paragraph" w:styleId="Tekstpodstawowywcity2">
    <w:name w:val="Body Text Indent 2"/>
    <w:basedOn w:val="Normalny"/>
    <w:link w:val="Tekstpodstawowywcity2Znak"/>
    <w:unhideWhenUsed/>
    <w:rsid w:val="00997413"/>
    <w:pPr>
      <w:spacing w:after="120" w:line="480" w:lineRule="auto"/>
      <w:ind w:left="283"/>
    </w:pPr>
  </w:style>
  <w:style w:type="character" w:customStyle="1" w:styleId="Tekstpodstawowywcity2Znak">
    <w:name w:val="Tekst podstawowy wcięty 2 Znak"/>
    <w:basedOn w:val="Domylnaczcionkaakapitu"/>
    <w:link w:val="Tekstpodstawowywcity2"/>
    <w:rsid w:val="00997413"/>
    <w:rPr>
      <w:rFonts w:ascii="Times New Roman" w:eastAsia="Times New Roman" w:hAnsi="Times New Roman" w:cs="Times New Roman"/>
      <w:sz w:val="24"/>
      <w:szCs w:val="24"/>
      <w:lang w:eastAsia="pl-PL"/>
    </w:rPr>
  </w:style>
  <w:style w:type="table" w:customStyle="1" w:styleId="Tabela-Siatka1">
    <w:name w:val="Tabela - Siatka1"/>
    <w:basedOn w:val="Standardowy"/>
    <w:next w:val="Tabela-Siatka"/>
    <w:rsid w:val="0099741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AE75D7"/>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
    <w:name w:val="Bez listy1"/>
    <w:next w:val="Bezlisty"/>
    <w:uiPriority w:val="99"/>
    <w:semiHidden/>
    <w:unhideWhenUsed/>
    <w:rsid w:val="001416FB"/>
  </w:style>
  <w:style w:type="character" w:customStyle="1" w:styleId="BezodstpwZnak">
    <w:name w:val="Bez odstępów Znak"/>
    <w:link w:val="Bezodstpw"/>
    <w:uiPriority w:val="99"/>
    <w:rsid w:val="001416FB"/>
  </w:style>
  <w:style w:type="character" w:styleId="UyteHipercze">
    <w:name w:val="FollowedHyperlink"/>
    <w:uiPriority w:val="99"/>
    <w:semiHidden/>
    <w:unhideWhenUsed/>
    <w:rsid w:val="001416FB"/>
    <w:rPr>
      <w:color w:val="954F72"/>
      <w:u w:val="single"/>
    </w:rPr>
  </w:style>
  <w:style w:type="table" w:customStyle="1" w:styleId="Tabela-Siatka3">
    <w:name w:val="Tabela - Siatka3"/>
    <w:basedOn w:val="Standardowy"/>
    <w:next w:val="Tabela-Siatka"/>
    <w:uiPriority w:val="59"/>
    <w:rsid w:val="001416FB"/>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416FB"/>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character" w:customStyle="1" w:styleId="Domylnaczcionkaakapitu1">
    <w:name w:val="Domyślna czcionka akapitu1"/>
    <w:qFormat/>
    <w:rsid w:val="001416FB"/>
  </w:style>
  <w:style w:type="paragraph" w:styleId="Tekstdymka">
    <w:name w:val="Balloon Text"/>
    <w:basedOn w:val="Normalny"/>
    <w:link w:val="TekstdymkaZnak"/>
    <w:uiPriority w:val="99"/>
    <w:semiHidden/>
    <w:unhideWhenUsed/>
    <w:rsid w:val="001416FB"/>
    <w:rPr>
      <w:rFonts w:ascii="Tahoma" w:eastAsia="Calibri" w:hAnsi="Tahoma" w:cs="Tahoma"/>
      <w:sz w:val="16"/>
      <w:szCs w:val="16"/>
      <w:lang w:eastAsia="en-US"/>
    </w:rPr>
  </w:style>
  <w:style w:type="character" w:customStyle="1" w:styleId="TekstdymkaZnak">
    <w:name w:val="Tekst dymka Znak"/>
    <w:basedOn w:val="Domylnaczcionkaakapitu"/>
    <w:link w:val="Tekstdymka"/>
    <w:uiPriority w:val="99"/>
    <w:semiHidden/>
    <w:rsid w:val="001416FB"/>
    <w:rPr>
      <w:rFonts w:ascii="Tahoma" w:eastAsia="Calibri" w:hAnsi="Tahoma" w:cs="Tahoma"/>
      <w:sz w:val="16"/>
      <w:szCs w:val="16"/>
    </w:rPr>
  </w:style>
  <w:style w:type="paragraph" w:customStyle="1" w:styleId="redniasiatka21">
    <w:name w:val="Średnia siatka 21"/>
    <w:link w:val="redniasiatka2Znak"/>
    <w:uiPriority w:val="99"/>
    <w:qFormat/>
    <w:rsid w:val="001416FB"/>
    <w:pPr>
      <w:suppressAutoHyphens/>
      <w:autoSpaceDN w:val="0"/>
      <w:spacing w:after="0" w:line="240" w:lineRule="auto"/>
      <w:ind w:left="190" w:hanging="10"/>
      <w:jc w:val="both"/>
      <w:textAlignment w:val="baseline"/>
    </w:pPr>
    <w:rPr>
      <w:rFonts w:ascii="Times New Roman" w:eastAsia="Calibri" w:hAnsi="Times New Roman" w:cs="Times New Roman"/>
      <w:color w:val="000000"/>
      <w:lang w:eastAsia="pl-PL"/>
    </w:rPr>
  </w:style>
  <w:style w:type="character" w:customStyle="1" w:styleId="redniasiatka2Znak">
    <w:name w:val="Średnia siatka 2 Znak"/>
    <w:link w:val="redniasiatka21"/>
    <w:uiPriority w:val="99"/>
    <w:locked/>
    <w:rsid w:val="001416FB"/>
    <w:rPr>
      <w:rFonts w:ascii="Times New Roman" w:eastAsia="Calibri" w:hAnsi="Times New Roman" w:cs="Times New Roman"/>
      <w:color w:val="000000"/>
      <w:lang w:eastAsia="pl-PL"/>
    </w:rPr>
  </w:style>
  <w:style w:type="paragraph" w:customStyle="1" w:styleId="Heading">
    <w:name w:val="Heading"/>
    <w:basedOn w:val="Standard"/>
    <w:rsid w:val="001416FB"/>
    <w:pPr>
      <w:widowControl/>
      <w:tabs>
        <w:tab w:val="center" w:pos="4536"/>
        <w:tab w:val="right" w:pos="9072"/>
      </w:tabs>
    </w:pPr>
    <w:rPr>
      <w:rFonts w:ascii="Calibri" w:eastAsia="Calibri" w:hAnsi="Calibri" w:cs="Times New Roman"/>
      <w:sz w:val="22"/>
      <w:szCs w:val="22"/>
      <w:lang w:val="pl-PL" w:eastAsia="zh-CN" w:bidi="ar-SA"/>
    </w:rPr>
  </w:style>
  <w:style w:type="character" w:customStyle="1" w:styleId="Nagwek10">
    <w:name w:val="Nagłówek #1_"/>
    <w:link w:val="Nagwek11"/>
    <w:rsid w:val="001416FB"/>
    <w:rPr>
      <w:shd w:val="clear" w:color="auto" w:fill="FFFFFF"/>
    </w:rPr>
  </w:style>
  <w:style w:type="paragraph" w:customStyle="1" w:styleId="Nagwek11">
    <w:name w:val="Nagłówek #1"/>
    <w:basedOn w:val="Normalny"/>
    <w:link w:val="Nagwek10"/>
    <w:rsid w:val="001416FB"/>
    <w:pPr>
      <w:widowControl w:val="0"/>
      <w:shd w:val="clear" w:color="auto" w:fill="FFFFFF"/>
      <w:spacing w:before="300" w:after="780" w:line="0" w:lineRule="atLeast"/>
      <w:jc w:val="both"/>
      <w:outlineLvl w:val="0"/>
    </w:pPr>
    <w:rPr>
      <w:rFonts w:asciiTheme="minorHAnsi" w:eastAsiaTheme="minorHAnsi" w:hAnsiTheme="minorHAnsi" w:cstheme="minorBidi"/>
      <w:sz w:val="22"/>
      <w:szCs w:val="22"/>
      <w:lang w:eastAsia="en-US"/>
    </w:rPr>
  </w:style>
  <w:style w:type="character" w:customStyle="1" w:styleId="TeksttreciPogrubienie">
    <w:name w:val="Tekst treści + Pogrubienie"/>
    <w:rsid w:val="001416FB"/>
    <w:rPr>
      <w:rFonts w:ascii="Arial" w:eastAsia="Arial" w:hAnsi="Arial" w:cs="Arial"/>
      <w:b/>
      <w:bCs/>
      <w:i w:val="0"/>
      <w:iCs w:val="0"/>
      <w:smallCaps w:val="0"/>
      <w:strike w:val="0"/>
      <w:color w:val="000000"/>
      <w:spacing w:val="0"/>
      <w:w w:val="100"/>
      <w:position w:val="0"/>
      <w:sz w:val="18"/>
      <w:szCs w:val="18"/>
      <w:u w:val="none"/>
      <w:lang w:val="pl"/>
    </w:rPr>
  </w:style>
  <w:style w:type="paragraph" w:styleId="Tekstpodstawowywcity">
    <w:name w:val="Body Text Indent"/>
    <w:basedOn w:val="Normalny"/>
    <w:link w:val="TekstpodstawowywcityZnak"/>
    <w:uiPriority w:val="99"/>
    <w:unhideWhenUsed/>
    <w:rsid w:val="001416FB"/>
    <w:pPr>
      <w:widowControl w:val="0"/>
      <w:suppressAutoHyphens/>
      <w:autoSpaceDN w:val="0"/>
      <w:spacing w:after="120"/>
      <w:ind w:left="283"/>
    </w:pPr>
    <w:rPr>
      <w:rFonts w:eastAsia="Lucida Sans Unicode" w:cs="Tahoma"/>
      <w:kern w:val="3"/>
    </w:rPr>
  </w:style>
  <w:style w:type="character" w:customStyle="1" w:styleId="TekstpodstawowywcityZnak">
    <w:name w:val="Tekst podstawowy wcięty Znak"/>
    <w:basedOn w:val="Domylnaczcionkaakapitu"/>
    <w:link w:val="Tekstpodstawowywcity"/>
    <w:uiPriority w:val="99"/>
    <w:rsid w:val="001416FB"/>
    <w:rPr>
      <w:rFonts w:ascii="Times New Roman" w:eastAsia="Lucida Sans Unicode" w:hAnsi="Times New Roman" w:cs="Tahoma"/>
      <w:kern w:val="3"/>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214560">
      <w:bodyDiv w:val="1"/>
      <w:marLeft w:val="0"/>
      <w:marRight w:val="0"/>
      <w:marTop w:val="0"/>
      <w:marBottom w:val="0"/>
      <w:divBdr>
        <w:top w:val="none" w:sz="0" w:space="0" w:color="auto"/>
        <w:left w:val="none" w:sz="0" w:space="0" w:color="auto"/>
        <w:bottom w:val="none" w:sz="0" w:space="0" w:color="auto"/>
        <w:right w:val="none" w:sz="0" w:space="0" w:color="auto"/>
      </w:divBdr>
      <w:divsChild>
        <w:div w:id="65764034">
          <w:marLeft w:val="0"/>
          <w:marRight w:val="0"/>
          <w:marTop w:val="72"/>
          <w:marBottom w:val="0"/>
          <w:divBdr>
            <w:top w:val="none" w:sz="0" w:space="0" w:color="auto"/>
            <w:left w:val="none" w:sz="0" w:space="0" w:color="auto"/>
            <w:bottom w:val="none" w:sz="0" w:space="0" w:color="auto"/>
            <w:right w:val="none" w:sz="0" w:space="0" w:color="auto"/>
          </w:divBdr>
        </w:div>
        <w:div w:id="444615712">
          <w:marLeft w:val="0"/>
          <w:marRight w:val="0"/>
          <w:marTop w:val="72"/>
          <w:marBottom w:val="0"/>
          <w:divBdr>
            <w:top w:val="none" w:sz="0" w:space="0" w:color="auto"/>
            <w:left w:val="none" w:sz="0" w:space="0" w:color="auto"/>
            <w:bottom w:val="none" w:sz="0" w:space="0" w:color="auto"/>
            <w:right w:val="none" w:sz="0" w:space="0" w:color="auto"/>
          </w:divBdr>
        </w:div>
        <w:div w:id="363484880">
          <w:marLeft w:val="0"/>
          <w:marRight w:val="0"/>
          <w:marTop w:val="72"/>
          <w:marBottom w:val="0"/>
          <w:divBdr>
            <w:top w:val="none" w:sz="0" w:space="0" w:color="auto"/>
            <w:left w:val="none" w:sz="0" w:space="0" w:color="auto"/>
            <w:bottom w:val="none" w:sz="0" w:space="0" w:color="auto"/>
            <w:right w:val="none" w:sz="0" w:space="0" w:color="auto"/>
          </w:divBdr>
        </w:div>
        <w:div w:id="199515119">
          <w:marLeft w:val="0"/>
          <w:marRight w:val="0"/>
          <w:marTop w:val="72"/>
          <w:marBottom w:val="0"/>
          <w:divBdr>
            <w:top w:val="none" w:sz="0" w:space="0" w:color="auto"/>
            <w:left w:val="none" w:sz="0" w:space="0" w:color="auto"/>
            <w:bottom w:val="none" w:sz="0" w:space="0" w:color="auto"/>
            <w:right w:val="none" w:sz="0" w:space="0" w:color="auto"/>
          </w:divBdr>
        </w:div>
        <w:div w:id="2010794769">
          <w:marLeft w:val="0"/>
          <w:marRight w:val="0"/>
          <w:marTop w:val="72"/>
          <w:marBottom w:val="0"/>
          <w:divBdr>
            <w:top w:val="none" w:sz="0" w:space="0" w:color="auto"/>
            <w:left w:val="none" w:sz="0" w:space="0" w:color="auto"/>
            <w:bottom w:val="none" w:sz="0" w:space="0" w:color="auto"/>
            <w:right w:val="none" w:sz="0" w:space="0" w:color="auto"/>
          </w:divBdr>
        </w:div>
        <w:div w:id="1610157215">
          <w:marLeft w:val="0"/>
          <w:marRight w:val="0"/>
          <w:marTop w:val="72"/>
          <w:marBottom w:val="0"/>
          <w:divBdr>
            <w:top w:val="none" w:sz="0" w:space="0" w:color="auto"/>
            <w:left w:val="none" w:sz="0" w:space="0" w:color="auto"/>
            <w:bottom w:val="none" w:sz="0" w:space="0" w:color="auto"/>
            <w:right w:val="none" w:sz="0" w:space="0" w:color="auto"/>
          </w:divBdr>
        </w:div>
        <w:div w:id="1143502686">
          <w:marLeft w:val="0"/>
          <w:marRight w:val="0"/>
          <w:marTop w:val="72"/>
          <w:marBottom w:val="0"/>
          <w:divBdr>
            <w:top w:val="none" w:sz="0" w:space="0" w:color="auto"/>
            <w:left w:val="none" w:sz="0" w:space="0" w:color="auto"/>
            <w:bottom w:val="none" w:sz="0" w:space="0" w:color="auto"/>
            <w:right w:val="none" w:sz="0" w:space="0" w:color="auto"/>
          </w:divBdr>
        </w:div>
      </w:divsChild>
    </w:div>
    <w:div w:id="270550146">
      <w:bodyDiv w:val="1"/>
      <w:marLeft w:val="0"/>
      <w:marRight w:val="0"/>
      <w:marTop w:val="0"/>
      <w:marBottom w:val="0"/>
      <w:divBdr>
        <w:top w:val="none" w:sz="0" w:space="0" w:color="auto"/>
        <w:left w:val="none" w:sz="0" w:space="0" w:color="auto"/>
        <w:bottom w:val="none" w:sz="0" w:space="0" w:color="auto"/>
        <w:right w:val="none" w:sz="0" w:space="0" w:color="auto"/>
      </w:divBdr>
    </w:div>
    <w:div w:id="337654561">
      <w:bodyDiv w:val="1"/>
      <w:marLeft w:val="0"/>
      <w:marRight w:val="0"/>
      <w:marTop w:val="0"/>
      <w:marBottom w:val="0"/>
      <w:divBdr>
        <w:top w:val="none" w:sz="0" w:space="0" w:color="auto"/>
        <w:left w:val="none" w:sz="0" w:space="0" w:color="auto"/>
        <w:bottom w:val="none" w:sz="0" w:space="0" w:color="auto"/>
        <w:right w:val="none" w:sz="0" w:space="0" w:color="auto"/>
      </w:divBdr>
    </w:div>
    <w:div w:id="385418017">
      <w:bodyDiv w:val="1"/>
      <w:marLeft w:val="0"/>
      <w:marRight w:val="0"/>
      <w:marTop w:val="0"/>
      <w:marBottom w:val="0"/>
      <w:divBdr>
        <w:top w:val="none" w:sz="0" w:space="0" w:color="auto"/>
        <w:left w:val="none" w:sz="0" w:space="0" w:color="auto"/>
        <w:bottom w:val="none" w:sz="0" w:space="0" w:color="auto"/>
        <w:right w:val="none" w:sz="0" w:space="0" w:color="auto"/>
      </w:divBdr>
      <w:divsChild>
        <w:div w:id="1490899004">
          <w:marLeft w:val="360"/>
          <w:marRight w:val="0"/>
          <w:marTop w:val="72"/>
          <w:marBottom w:val="72"/>
          <w:divBdr>
            <w:top w:val="none" w:sz="0" w:space="0" w:color="auto"/>
            <w:left w:val="none" w:sz="0" w:space="0" w:color="auto"/>
            <w:bottom w:val="none" w:sz="0" w:space="0" w:color="auto"/>
            <w:right w:val="none" w:sz="0" w:space="0" w:color="auto"/>
          </w:divBdr>
        </w:div>
        <w:div w:id="848373787">
          <w:marLeft w:val="360"/>
          <w:marRight w:val="0"/>
          <w:marTop w:val="0"/>
          <w:marBottom w:val="72"/>
          <w:divBdr>
            <w:top w:val="none" w:sz="0" w:space="0" w:color="auto"/>
            <w:left w:val="none" w:sz="0" w:space="0" w:color="auto"/>
            <w:bottom w:val="none" w:sz="0" w:space="0" w:color="auto"/>
            <w:right w:val="none" w:sz="0" w:space="0" w:color="auto"/>
          </w:divBdr>
        </w:div>
        <w:div w:id="557594348">
          <w:marLeft w:val="360"/>
          <w:marRight w:val="0"/>
          <w:marTop w:val="0"/>
          <w:marBottom w:val="72"/>
          <w:divBdr>
            <w:top w:val="none" w:sz="0" w:space="0" w:color="auto"/>
            <w:left w:val="none" w:sz="0" w:space="0" w:color="auto"/>
            <w:bottom w:val="none" w:sz="0" w:space="0" w:color="auto"/>
            <w:right w:val="none" w:sz="0" w:space="0" w:color="auto"/>
          </w:divBdr>
        </w:div>
        <w:div w:id="556941830">
          <w:marLeft w:val="360"/>
          <w:marRight w:val="0"/>
          <w:marTop w:val="0"/>
          <w:marBottom w:val="72"/>
          <w:divBdr>
            <w:top w:val="none" w:sz="0" w:space="0" w:color="auto"/>
            <w:left w:val="none" w:sz="0" w:space="0" w:color="auto"/>
            <w:bottom w:val="none" w:sz="0" w:space="0" w:color="auto"/>
            <w:right w:val="none" w:sz="0" w:space="0" w:color="auto"/>
          </w:divBdr>
        </w:div>
        <w:div w:id="234898304">
          <w:marLeft w:val="360"/>
          <w:marRight w:val="0"/>
          <w:marTop w:val="0"/>
          <w:marBottom w:val="72"/>
          <w:divBdr>
            <w:top w:val="none" w:sz="0" w:space="0" w:color="auto"/>
            <w:left w:val="none" w:sz="0" w:space="0" w:color="auto"/>
            <w:bottom w:val="none" w:sz="0" w:space="0" w:color="auto"/>
            <w:right w:val="none" w:sz="0" w:space="0" w:color="auto"/>
          </w:divBdr>
        </w:div>
      </w:divsChild>
    </w:div>
    <w:div w:id="410397883">
      <w:bodyDiv w:val="1"/>
      <w:marLeft w:val="0"/>
      <w:marRight w:val="0"/>
      <w:marTop w:val="0"/>
      <w:marBottom w:val="0"/>
      <w:divBdr>
        <w:top w:val="none" w:sz="0" w:space="0" w:color="auto"/>
        <w:left w:val="none" w:sz="0" w:space="0" w:color="auto"/>
        <w:bottom w:val="none" w:sz="0" w:space="0" w:color="auto"/>
        <w:right w:val="none" w:sz="0" w:space="0" w:color="auto"/>
      </w:divBdr>
      <w:divsChild>
        <w:div w:id="776560799">
          <w:marLeft w:val="0"/>
          <w:marRight w:val="0"/>
          <w:marTop w:val="72"/>
          <w:marBottom w:val="0"/>
          <w:divBdr>
            <w:top w:val="none" w:sz="0" w:space="0" w:color="auto"/>
            <w:left w:val="none" w:sz="0" w:space="0" w:color="auto"/>
            <w:bottom w:val="none" w:sz="0" w:space="0" w:color="auto"/>
            <w:right w:val="none" w:sz="0" w:space="0" w:color="auto"/>
          </w:divBdr>
        </w:div>
        <w:div w:id="1209294408">
          <w:marLeft w:val="0"/>
          <w:marRight w:val="0"/>
          <w:marTop w:val="72"/>
          <w:marBottom w:val="0"/>
          <w:divBdr>
            <w:top w:val="none" w:sz="0" w:space="0" w:color="auto"/>
            <w:left w:val="none" w:sz="0" w:space="0" w:color="auto"/>
            <w:bottom w:val="none" w:sz="0" w:space="0" w:color="auto"/>
            <w:right w:val="none" w:sz="0" w:space="0" w:color="auto"/>
          </w:divBdr>
        </w:div>
      </w:divsChild>
    </w:div>
    <w:div w:id="495196314">
      <w:bodyDiv w:val="1"/>
      <w:marLeft w:val="0"/>
      <w:marRight w:val="0"/>
      <w:marTop w:val="0"/>
      <w:marBottom w:val="0"/>
      <w:divBdr>
        <w:top w:val="none" w:sz="0" w:space="0" w:color="auto"/>
        <w:left w:val="none" w:sz="0" w:space="0" w:color="auto"/>
        <w:bottom w:val="none" w:sz="0" w:space="0" w:color="auto"/>
        <w:right w:val="none" w:sz="0" w:space="0" w:color="auto"/>
      </w:divBdr>
    </w:div>
    <w:div w:id="529538414">
      <w:bodyDiv w:val="1"/>
      <w:marLeft w:val="0"/>
      <w:marRight w:val="0"/>
      <w:marTop w:val="0"/>
      <w:marBottom w:val="0"/>
      <w:divBdr>
        <w:top w:val="none" w:sz="0" w:space="0" w:color="auto"/>
        <w:left w:val="none" w:sz="0" w:space="0" w:color="auto"/>
        <w:bottom w:val="none" w:sz="0" w:space="0" w:color="auto"/>
        <w:right w:val="none" w:sz="0" w:space="0" w:color="auto"/>
      </w:divBdr>
      <w:divsChild>
        <w:div w:id="238829315">
          <w:marLeft w:val="360"/>
          <w:marRight w:val="0"/>
          <w:marTop w:val="0"/>
          <w:marBottom w:val="0"/>
          <w:divBdr>
            <w:top w:val="none" w:sz="0" w:space="0" w:color="auto"/>
            <w:left w:val="none" w:sz="0" w:space="0" w:color="auto"/>
            <w:bottom w:val="none" w:sz="0" w:space="0" w:color="auto"/>
            <w:right w:val="none" w:sz="0" w:space="0" w:color="auto"/>
          </w:divBdr>
        </w:div>
        <w:div w:id="1999726897">
          <w:marLeft w:val="360"/>
          <w:marRight w:val="0"/>
          <w:marTop w:val="0"/>
          <w:marBottom w:val="0"/>
          <w:divBdr>
            <w:top w:val="none" w:sz="0" w:space="0" w:color="auto"/>
            <w:left w:val="none" w:sz="0" w:space="0" w:color="auto"/>
            <w:bottom w:val="none" w:sz="0" w:space="0" w:color="auto"/>
            <w:right w:val="none" w:sz="0" w:space="0" w:color="auto"/>
          </w:divBdr>
        </w:div>
        <w:div w:id="320618986">
          <w:marLeft w:val="360"/>
          <w:marRight w:val="0"/>
          <w:marTop w:val="0"/>
          <w:marBottom w:val="0"/>
          <w:divBdr>
            <w:top w:val="none" w:sz="0" w:space="0" w:color="auto"/>
            <w:left w:val="none" w:sz="0" w:space="0" w:color="auto"/>
            <w:bottom w:val="none" w:sz="0" w:space="0" w:color="auto"/>
            <w:right w:val="none" w:sz="0" w:space="0" w:color="auto"/>
          </w:divBdr>
        </w:div>
        <w:div w:id="1454248719">
          <w:marLeft w:val="360"/>
          <w:marRight w:val="0"/>
          <w:marTop w:val="0"/>
          <w:marBottom w:val="0"/>
          <w:divBdr>
            <w:top w:val="none" w:sz="0" w:space="0" w:color="auto"/>
            <w:left w:val="none" w:sz="0" w:space="0" w:color="auto"/>
            <w:bottom w:val="none" w:sz="0" w:space="0" w:color="auto"/>
            <w:right w:val="none" w:sz="0" w:space="0" w:color="auto"/>
          </w:divBdr>
        </w:div>
        <w:div w:id="1145008381">
          <w:marLeft w:val="360"/>
          <w:marRight w:val="0"/>
          <w:marTop w:val="0"/>
          <w:marBottom w:val="0"/>
          <w:divBdr>
            <w:top w:val="none" w:sz="0" w:space="0" w:color="auto"/>
            <w:left w:val="none" w:sz="0" w:space="0" w:color="auto"/>
            <w:bottom w:val="none" w:sz="0" w:space="0" w:color="auto"/>
            <w:right w:val="none" w:sz="0" w:space="0" w:color="auto"/>
          </w:divBdr>
        </w:div>
        <w:div w:id="1230388417">
          <w:marLeft w:val="360"/>
          <w:marRight w:val="0"/>
          <w:marTop w:val="0"/>
          <w:marBottom w:val="0"/>
          <w:divBdr>
            <w:top w:val="none" w:sz="0" w:space="0" w:color="auto"/>
            <w:left w:val="none" w:sz="0" w:space="0" w:color="auto"/>
            <w:bottom w:val="none" w:sz="0" w:space="0" w:color="auto"/>
            <w:right w:val="none" w:sz="0" w:space="0" w:color="auto"/>
          </w:divBdr>
        </w:div>
        <w:div w:id="1064717782">
          <w:marLeft w:val="360"/>
          <w:marRight w:val="0"/>
          <w:marTop w:val="0"/>
          <w:marBottom w:val="0"/>
          <w:divBdr>
            <w:top w:val="none" w:sz="0" w:space="0" w:color="auto"/>
            <w:left w:val="none" w:sz="0" w:space="0" w:color="auto"/>
            <w:bottom w:val="none" w:sz="0" w:space="0" w:color="auto"/>
            <w:right w:val="none" w:sz="0" w:space="0" w:color="auto"/>
          </w:divBdr>
        </w:div>
        <w:div w:id="908930460">
          <w:marLeft w:val="360"/>
          <w:marRight w:val="0"/>
          <w:marTop w:val="0"/>
          <w:marBottom w:val="0"/>
          <w:divBdr>
            <w:top w:val="none" w:sz="0" w:space="0" w:color="auto"/>
            <w:left w:val="none" w:sz="0" w:space="0" w:color="auto"/>
            <w:bottom w:val="none" w:sz="0" w:space="0" w:color="auto"/>
            <w:right w:val="none" w:sz="0" w:space="0" w:color="auto"/>
          </w:divBdr>
        </w:div>
        <w:div w:id="1083188564">
          <w:marLeft w:val="360"/>
          <w:marRight w:val="0"/>
          <w:marTop w:val="0"/>
          <w:marBottom w:val="0"/>
          <w:divBdr>
            <w:top w:val="none" w:sz="0" w:space="0" w:color="auto"/>
            <w:left w:val="none" w:sz="0" w:space="0" w:color="auto"/>
            <w:bottom w:val="none" w:sz="0" w:space="0" w:color="auto"/>
            <w:right w:val="none" w:sz="0" w:space="0" w:color="auto"/>
          </w:divBdr>
        </w:div>
      </w:divsChild>
    </w:div>
    <w:div w:id="647973852">
      <w:bodyDiv w:val="1"/>
      <w:marLeft w:val="0"/>
      <w:marRight w:val="0"/>
      <w:marTop w:val="0"/>
      <w:marBottom w:val="0"/>
      <w:divBdr>
        <w:top w:val="none" w:sz="0" w:space="0" w:color="auto"/>
        <w:left w:val="none" w:sz="0" w:space="0" w:color="auto"/>
        <w:bottom w:val="none" w:sz="0" w:space="0" w:color="auto"/>
        <w:right w:val="none" w:sz="0" w:space="0" w:color="auto"/>
      </w:divBdr>
    </w:div>
    <w:div w:id="692460919">
      <w:bodyDiv w:val="1"/>
      <w:marLeft w:val="0"/>
      <w:marRight w:val="0"/>
      <w:marTop w:val="0"/>
      <w:marBottom w:val="0"/>
      <w:divBdr>
        <w:top w:val="none" w:sz="0" w:space="0" w:color="auto"/>
        <w:left w:val="none" w:sz="0" w:space="0" w:color="auto"/>
        <w:bottom w:val="none" w:sz="0" w:space="0" w:color="auto"/>
        <w:right w:val="none" w:sz="0" w:space="0" w:color="auto"/>
      </w:divBdr>
    </w:div>
    <w:div w:id="991717240">
      <w:bodyDiv w:val="1"/>
      <w:marLeft w:val="0"/>
      <w:marRight w:val="0"/>
      <w:marTop w:val="0"/>
      <w:marBottom w:val="0"/>
      <w:divBdr>
        <w:top w:val="none" w:sz="0" w:space="0" w:color="auto"/>
        <w:left w:val="none" w:sz="0" w:space="0" w:color="auto"/>
        <w:bottom w:val="none" w:sz="0" w:space="0" w:color="auto"/>
        <w:right w:val="none" w:sz="0" w:space="0" w:color="auto"/>
      </w:divBdr>
    </w:div>
    <w:div w:id="1008409390">
      <w:bodyDiv w:val="1"/>
      <w:marLeft w:val="0"/>
      <w:marRight w:val="0"/>
      <w:marTop w:val="0"/>
      <w:marBottom w:val="0"/>
      <w:divBdr>
        <w:top w:val="none" w:sz="0" w:space="0" w:color="auto"/>
        <w:left w:val="none" w:sz="0" w:space="0" w:color="auto"/>
        <w:bottom w:val="none" w:sz="0" w:space="0" w:color="auto"/>
        <w:right w:val="none" w:sz="0" w:space="0" w:color="auto"/>
      </w:divBdr>
      <w:divsChild>
        <w:div w:id="1783106282">
          <w:marLeft w:val="360"/>
          <w:marRight w:val="0"/>
          <w:marTop w:val="0"/>
          <w:marBottom w:val="72"/>
          <w:divBdr>
            <w:top w:val="none" w:sz="0" w:space="0" w:color="auto"/>
            <w:left w:val="none" w:sz="0" w:space="0" w:color="auto"/>
            <w:bottom w:val="none" w:sz="0" w:space="0" w:color="auto"/>
            <w:right w:val="none" w:sz="0" w:space="0" w:color="auto"/>
          </w:divBdr>
        </w:div>
        <w:div w:id="1022437493">
          <w:marLeft w:val="360"/>
          <w:marRight w:val="0"/>
          <w:marTop w:val="0"/>
          <w:marBottom w:val="72"/>
          <w:divBdr>
            <w:top w:val="none" w:sz="0" w:space="0" w:color="auto"/>
            <w:left w:val="none" w:sz="0" w:space="0" w:color="auto"/>
            <w:bottom w:val="none" w:sz="0" w:space="0" w:color="auto"/>
            <w:right w:val="none" w:sz="0" w:space="0" w:color="auto"/>
          </w:divBdr>
        </w:div>
        <w:div w:id="930967491">
          <w:marLeft w:val="360"/>
          <w:marRight w:val="0"/>
          <w:marTop w:val="0"/>
          <w:marBottom w:val="72"/>
          <w:divBdr>
            <w:top w:val="none" w:sz="0" w:space="0" w:color="auto"/>
            <w:left w:val="none" w:sz="0" w:space="0" w:color="auto"/>
            <w:bottom w:val="none" w:sz="0" w:space="0" w:color="auto"/>
            <w:right w:val="none" w:sz="0" w:space="0" w:color="auto"/>
          </w:divBdr>
        </w:div>
        <w:div w:id="706419362">
          <w:marLeft w:val="360"/>
          <w:marRight w:val="0"/>
          <w:marTop w:val="0"/>
          <w:marBottom w:val="72"/>
          <w:divBdr>
            <w:top w:val="none" w:sz="0" w:space="0" w:color="auto"/>
            <w:left w:val="none" w:sz="0" w:space="0" w:color="auto"/>
            <w:bottom w:val="none" w:sz="0" w:space="0" w:color="auto"/>
            <w:right w:val="none" w:sz="0" w:space="0" w:color="auto"/>
          </w:divBdr>
        </w:div>
      </w:divsChild>
    </w:div>
    <w:div w:id="1070661730">
      <w:bodyDiv w:val="1"/>
      <w:marLeft w:val="0"/>
      <w:marRight w:val="0"/>
      <w:marTop w:val="0"/>
      <w:marBottom w:val="0"/>
      <w:divBdr>
        <w:top w:val="none" w:sz="0" w:space="0" w:color="auto"/>
        <w:left w:val="none" w:sz="0" w:space="0" w:color="auto"/>
        <w:bottom w:val="none" w:sz="0" w:space="0" w:color="auto"/>
        <w:right w:val="none" w:sz="0" w:space="0" w:color="auto"/>
      </w:divBdr>
      <w:divsChild>
        <w:div w:id="1540044831">
          <w:marLeft w:val="360"/>
          <w:marRight w:val="0"/>
          <w:marTop w:val="0"/>
          <w:marBottom w:val="0"/>
          <w:divBdr>
            <w:top w:val="none" w:sz="0" w:space="0" w:color="auto"/>
            <w:left w:val="none" w:sz="0" w:space="0" w:color="auto"/>
            <w:bottom w:val="none" w:sz="0" w:space="0" w:color="auto"/>
            <w:right w:val="none" w:sz="0" w:space="0" w:color="auto"/>
          </w:divBdr>
        </w:div>
        <w:div w:id="547181092">
          <w:marLeft w:val="360"/>
          <w:marRight w:val="0"/>
          <w:marTop w:val="0"/>
          <w:marBottom w:val="0"/>
          <w:divBdr>
            <w:top w:val="none" w:sz="0" w:space="0" w:color="auto"/>
            <w:left w:val="none" w:sz="0" w:space="0" w:color="auto"/>
            <w:bottom w:val="none" w:sz="0" w:space="0" w:color="auto"/>
            <w:right w:val="none" w:sz="0" w:space="0" w:color="auto"/>
          </w:divBdr>
        </w:div>
        <w:div w:id="1420910767">
          <w:marLeft w:val="360"/>
          <w:marRight w:val="0"/>
          <w:marTop w:val="0"/>
          <w:marBottom w:val="0"/>
          <w:divBdr>
            <w:top w:val="none" w:sz="0" w:space="0" w:color="auto"/>
            <w:left w:val="none" w:sz="0" w:space="0" w:color="auto"/>
            <w:bottom w:val="none" w:sz="0" w:space="0" w:color="auto"/>
            <w:right w:val="none" w:sz="0" w:space="0" w:color="auto"/>
          </w:divBdr>
        </w:div>
        <w:div w:id="1350794050">
          <w:marLeft w:val="360"/>
          <w:marRight w:val="0"/>
          <w:marTop w:val="0"/>
          <w:marBottom w:val="0"/>
          <w:divBdr>
            <w:top w:val="none" w:sz="0" w:space="0" w:color="auto"/>
            <w:left w:val="none" w:sz="0" w:space="0" w:color="auto"/>
            <w:bottom w:val="none" w:sz="0" w:space="0" w:color="auto"/>
            <w:right w:val="none" w:sz="0" w:space="0" w:color="auto"/>
          </w:divBdr>
        </w:div>
        <w:div w:id="939486894">
          <w:marLeft w:val="360"/>
          <w:marRight w:val="0"/>
          <w:marTop w:val="0"/>
          <w:marBottom w:val="0"/>
          <w:divBdr>
            <w:top w:val="none" w:sz="0" w:space="0" w:color="auto"/>
            <w:left w:val="none" w:sz="0" w:space="0" w:color="auto"/>
            <w:bottom w:val="none" w:sz="0" w:space="0" w:color="auto"/>
            <w:right w:val="none" w:sz="0" w:space="0" w:color="auto"/>
          </w:divBdr>
        </w:div>
      </w:divsChild>
    </w:div>
    <w:div w:id="1080327599">
      <w:bodyDiv w:val="1"/>
      <w:marLeft w:val="0"/>
      <w:marRight w:val="0"/>
      <w:marTop w:val="0"/>
      <w:marBottom w:val="0"/>
      <w:divBdr>
        <w:top w:val="none" w:sz="0" w:space="0" w:color="auto"/>
        <w:left w:val="none" w:sz="0" w:space="0" w:color="auto"/>
        <w:bottom w:val="none" w:sz="0" w:space="0" w:color="auto"/>
        <w:right w:val="none" w:sz="0" w:space="0" w:color="auto"/>
      </w:divBdr>
    </w:div>
    <w:div w:id="1088621602">
      <w:bodyDiv w:val="1"/>
      <w:marLeft w:val="0"/>
      <w:marRight w:val="0"/>
      <w:marTop w:val="0"/>
      <w:marBottom w:val="0"/>
      <w:divBdr>
        <w:top w:val="none" w:sz="0" w:space="0" w:color="auto"/>
        <w:left w:val="none" w:sz="0" w:space="0" w:color="auto"/>
        <w:bottom w:val="none" w:sz="0" w:space="0" w:color="auto"/>
        <w:right w:val="none" w:sz="0" w:space="0" w:color="auto"/>
      </w:divBdr>
      <w:divsChild>
        <w:div w:id="1954828341">
          <w:marLeft w:val="360"/>
          <w:marRight w:val="0"/>
          <w:marTop w:val="72"/>
          <w:marBottom w:val="72"/>
          <w:divBdr>
            <w:top w:val="none" w:sz="0" w:space="0" w:color="auto"/>
            <w:left w:val="none" w:sz="0" w:space="0" w:color="auto"/>
            <w:bottom w:val="none" w:sz="0" w:space="0" w:color="auto"/>
            <w:right w:val="none" w:sz="0" w:space="0" w:color="auto"/>
          </w:divBdr>
        </w:div>
        <w:div w:id="479931010">
          <w:marLeft w:val="360"/>
          <w:marRight w:val="0"/>
          <w:marTop w:val="0"/>
          <w:marBottom w:val="72"/>
          <w:divBdr>
            <w:top w:val="none" w:sz="0" w:space="0" w:color="auto"/>
            <w:left w:val="none" w:sz="0" w:space="0" w:color="auto"/>
            <w:bottom w:val="none" w:sz="0" w:space="0" w:color="auto"/>
            <w:right w:val="none" w:sz="0" w:space="0" w:color="auto"/>
          </w:divBdr>
        </w:div>
        <w:div w:id="1069114775">
          <w:marLeft w:val="360"/>
          <w:marRight w:val="0"/>
          <w:marTop w:val="0"/>
          <w:marBottom w:val="72"/>
          <w:divBdr>
            <w:top w:val="none" w:sz="0" w:space="0" w:color="auto"/>
            <w:left w:val="none" w:sz="0" w:space="0" w:color="auto"/>
            <w:bottom w:val="none" w:sz="0" w:space="0" w:color="auto"/>
            <w:right w:val="none" w:sz="0" w:space="0" w:color="auto"/>
          </w:divBdr>
        </w:div>
        <w:div w:id="2074740890">
          <w:marLeft w:val="360"/>
          <w:marRight w:val="0"/>
          <w:marTop w:val="0"/>
          <w:marBottom w:val="72"/>
          <w:divBdr>
            <w:top w:val="none" w:sz="0" w:space="0" w:color="auto"/>
            <w:left w:val="none" w:sz="0" w:space="0" w:color="auto"/>
            <w:bottom w:val="none" w:sz="0" w:space="0" w:color="auto"/>
            <w:right w:val="none" w:sz="0" w:space="0" w:color="auto"/>
          </w:divBdr>
        </w:div>
        <w:div w:id="197621129">
          <w:marLeft w:val="360"/>
          <w:marRight w:val="0"/>
          <w:marTop w:val="0"/>
          <w:marBottom w:val="72"/>
          <w:divBdr>
            <w:top w:val="none" w:sz="0" w:space="0" w:color="auto"/>
            <w:left w:val="none" w:sz="0" w:space="0" w:color="auto"/>
            <w:bottom w:val="none" w:sz="0" w:space="0" w:color="auto"/>
            <w:right w:val="none" w:sz="0" w:space="0" w:color="auto"/>
          </w:divBdr>
        </w:div>
      </w:divsChild>
    </w:div>
    <w:div w:id="1370108821">
      <w:bodyDiv w:val="1"/>
      <w:marLeft w:val="0"/>
      <w:marRight w:val="0"/>
      <w:marTop w:val="0"/>
      <w:marBottom w:val="0"/>
      <w:divBdr>
        <w:top w:val="none" w:sz="0" w:space="0" w:color="auto"/>
        <w:left w:val="none" w:sz="0" w:space="0" w:color="auto"/>
        <w:bottom w:val="none" w:sz="0" w:space="0" w:color="auto"/>
        <w:right w:val="none" w:sz="0" w:space="0" w:color="auto"/>
      </w:divBdr>
    </w:div>
    <w:div w:id="1404064702">
      <w:bodyDiv w:val="1"/>
      <w:marLeft w:val="0"/>
      <w:marRight w:val="0"/>
      <w:marTop w:val="0"/>
      <w:marBottom w:val="0"/>
      <w:divBdr>
        <w:top w:val="none" w:sz="0" w:space="0" w:color="auto"/>
        <w:left w:val="none" w:sz="0" w:space="0" w:color="auto"/>
        <w:bottom w:val="none" w:sz="0" w:space="0" w:color="auto"/>
        <w:right w:val="none" w:sz="0" w:space="0" w:color="auto"/>
      </w:divBdr>
      <w:divsChild>
        <w:div w:id="1143424557">
          <w:marLeft w:val="0"/>
          <w:marRight w:val="0"/>
          <w:marTop w:val="0"/>
          <w:marBottom w:val="0"/>
          <w:divBdr>
            <w:top w:val="none" w:sz="0" w:space="0" w:color="auto"/>
            <w:left w:val="none" w:sz="0" w:space="0" w:color="auto"/>
            <w:bottom w:val="none" w:sz="0" w:space="0" w:color="auto"/>
            <w:right w:val="none" w:sz="0" w:space="0" w:color="auto"/>
          </w:divBdr>
        </w:div>
      </w:divsChild>
    </w:div>
    <w:div w:id="1418480965">
      <w:bodyDiv w:val="1"/>
      <w:marLeft w:val="0"/>
      <w:marRight w:val="0"/>
      <w:marTop w:val="0"/>
      <w:marBottom w:val="0"/>
      <w:divBdr>
        <w:top w:val="none" w:sz="0" w:space="0" w:color="auto"/>
        <w:left w:val="none" w:sz="0" w:space="0" w:color="auto"/>
        <w:bottom w:val="none" w:sz="0" w:space="0" w:color="auto"/>
        <w:right w:val="none" w:sz="0" w:space="0" w:color="auto"/>
      </w:divBdr>
    </w:div>
    <w:div w:id="1620644762">
      <w:bodyDiv w:val="1"/>
      <w:marLeft w:val="0"/>
      <w:marRight w:val="0"/>
      <w:marTop w:val="0"/>
      <w:marBottom w:val="0"/>
      <w:divBdr>
        <w:top w:val="none" w:sz="0" w:space="0" w:color="auto"/>
        <w:left w:val="none" w:sz="0" w:space="0" w:color="auto"/>
        <w:bottom w:val="none" w:sz="0" w:space="0" w:color="auto"/>
        <w:right w:val="none" w:sz="0" w:space="0" w:color="auto"/>
      </w:divBdr>
      <w:divsChild>
        <w:div w:id="1142506454">
          <w:marLeft w:val="0"/>
          <w:marRight w:val="0"/>
          <w:marTop w:val="72"/>
          <w:marBottom w:val="0"/>
          <w:divBdr>
            <w:top w:val="none" w:sz="0" w:space="0" w:color="auto"/>
            <w:left w:val="none" w:sz="0" w:space="0" w:color="auto"/>
            <w:bottom w:val="none" w:sz="0" w:space="0" w:color="auto"/>
            <w:right w:val="none" w:sz="0" w:space="0" w:color="auto"/>
          </w:divBdr>
        </w:div>
        <w:div w:id="1967852149">
          <w:marLeft w:val="0"/>
          <w:marRight w:val="0"/>
          <w:marTop w:val="72"/>
          <w:marBottom w:val="0"/>
          <w:divBdr>
            <w:top w:val="none" w:sz="0" w:space="0" w:color="auto"/>
            <w:left w:val="none" w:sz="0" w:space="0" w:color="auto"/>
            <w:bottom w:val="none" w:sz="0" w:space="0" w:color="auto"/>
            <w:right w:val="none" w:sz="0" w:space="0" w:color="auto"/>
          </w:divBdr>
        </w:div>
        <w:div w:id="1115903797">
          <w:marLeft w:val="0"/>
          <w:marRight w:val="0"/>
          <w:marTop w:val="72"/>
          <w:marBottom w:val="0"/>
          <w:divBdr>
            <w:top w:val="none" w:sz="0" w:space="0" w:color="auto"/>
            <w:left w:val="none" w:sz="0" w:space="0" w:color="auto"/>
            <w:bottom w:val="none" w:sz="0" w:space="0" w:color="auto"/>
            <w:right w:val="none" w:sz="0" w:space="0" w:color="auto"/>
          </w:divBdr>
        </w:div>
        <w:div w:id="625936223">
          <w:marLeft w:val="0"/>
          <w:marRight w:val="0"/>
          <w:marTop w:val="72"/>
          <w:marBottom w:val="0"/>
          <w:divBdr>
            <w:top w:val="none" w:sz="0" w:space="0" w:color="auto"/>
            <w:left w:val="none" w:sz="0" w:space="0" w:color="auto"/>
            <w:bottom w:val="none" w:sz="0" w:space="0" w:color="auto"/>
            <w:right w:val="none" w:sz="0" w:space="0" w:color="auto"/>
          </w:divBdr>
        </w:div>
      </w:divsChild>
    </w:div>
    <w:div w:id="1647661987">
      <w:bodyDiv w:val="1"/>
      <w:marLeft w:val="0"/>
      <w:marRight w:val="0"/>
      <w:marTop w:val="0"/>
      <w:marBottom w:val="0"/>
      <w:divBdr>
        <w:top w:val="none" w:sz="0" w:space="0" w:color="auto"/>
        <w:left w:val="none" w:sz="0" w:space="0" w:color="auto"/>
        <w:bottom w:val="none" w:sz="0" w:space="0" w:color="auto"/>
        <w:right w:val="none" w:sz="0" w:space="0" w:color="auto"/>
      </w:divBdr>
      <w:divsChild>
        <w:div w:id="1517185619">
          <w:marLeft w:val="0"/>
          <w:marRight w:val="0"/>
          <w:marTop w:val="72"/>
          <w:marBottom w:val="0"/>
          <w:divBdr>
            <w:top w:val="none" w:sz="0" w:space="0" w:color="auto"/>
            <w:left w:val="none" w:sz="0" w:space="0" w:color="auto"/>
            <w:bottom w:val="none" w:sz="0" w:space="0" w:color="auto"/>
            <w:right w:val="none" w:sz="0" w:space="0" w:color="auto"/>
          </w:divBdr>
          <w:divsChild>
            <w:div w:id="2026057524">
              <w:marLeft w:val="360"/>
              <w:marRight w:val="0"/>
              <w:marTop w:val="72"/>
              <w:marBottom w:val="72"/>
              <w:divBdr>
                <w:top w:val="none" w:sz="0" w:space="0" w:color="auto"/>
                <w:left w:val="none" w:sz="0" w:space="0" w:color="auto"/>
                <w:bottom w:val="none" w:sz="0" w:space="0" w:color="auto"/>
                <w:right w:val="none" w:sz="0" w:space="0" w:color="auto"/>
              </w:divBdr>
            </w:div>
            <w:div w:id="2115325891">
              <w:marLeft w:val="360"/>
              <w:marRight w:val="0"/>
              <w:marTop w:val="0"/>
              <w:marBottom w:val="72"/>
              <w:divBdr>
                <w:top w:val="none" w:sz="0" w:space="0" w:color="auto"/>
                <w:left w:val="none" w:sz="0" w:space="0" w:color="auto"/>
                <w:bottom w:val="none" w:sz="0" w:space="0" w:color="auto"/>
                <w:right w:val="none" w:sz="0" w:space="0" w:color="auto"/>
              </w:divBdr>
            </w:div>
            <w:div w:id="932393963">
              <w:marLeft w:val="360"/>
              <w:marRight w:val="0"/>
              <w:marTop w:val="0"/>
              <w:marBottom w:val="72"/>
              <w:divBdr>
                <w:top w:val="none" w:sz="0" w:space="0" w:color="auto"/>
                <w:left w:val="none" w:sz="0" w:space="0" w:color="auto"/>
                <w:bottom w:val="none" w:sz="0" w:space="0" w:color="auto"/>
                <w:right w:val="none" w:sz="0" w:space="0" w:color="auto"/>
              </w:divBdr>
              <w:divsChild>
                <w:div w:id="60911329">
                  <w:marLeft w:val="360"/>
                  <w:marRight w:val="0"/>
                  <w:marTop w:val="0"/>
                  <w:marBottom w:val="0"/>
                  <w:divBdr>
                    <w:top w:val="none" w:sz="0" w:space="0" w:color="auto"/>
                    <w:left w:val="none" w:sz="0" w:space="0" w:color="auto"/>
                    <w:bottom w:val="none" w:sz="0" w:space="0" w:color="auto"/>
                    <w:right w:val="none" w:sz="0" w:space="0" w:color="auto"/>
                  </w:divBdr>
                </w:div>
                <w:div w:id="124939180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77934820">
          <w:marLeft w:val="0"/>
          <w:marRight w:val="0"/>
          <w:marTop w:val="72"/>
          <w:marBottom w:val="0"/>
          <w:divBdr>
            <w:top w:val="none" w:sz="0" w:space="0" w:color="auto"/>
            <w:left w:val="none" w:sz="0" w:space="0" w:color="auto"/>
            <w:bottom w:val="none" w:sz="0" w:space="0" w:color="auto"/>
            <w:right w:val="none" w:sz="0" w:space="0" w:color="auto"/>
          </w:divBdr>
        </w:div>
        <w:div w:id="1979455906">
          <w:marLeft w:val="0"/>
          <w:marRight w:val="0"/>
          <w:marTop w:val="72"/>
          <w:marBottom w:val="0"/>
          <w:divBdr>
            <w:top w:val="none" w:sz="0" w:space="0" w:color="auto"/>
            <w:left w:val="none" w:sz="0" w:space="0" w:color="auto"/>
            <w:bottom w:val="none" w:sz="0" w:space="0" w:color="auto"/>
            <w:right w:val="none" w:sz="0" w:space="0" w:color="auto"/>
          </w:divBdr>
        </w:div>
      </w:divsChild>
    </w:div>
    <w:div w:id="1700861654">
      <w:bodyDiv w:val="1"/>
      <w:marLeft w:val="0"/>
      <w:marRight w:val="0"/>
      <w:marTop w:val="0"/>
      <w:marBottom w:val="0"/>
      <w:divBdr>
        <w:top w:val="none" w:sz="0" w:space="0" w:color="auto"/>
        <w:left w:val="none" w:sz="0" w:space="0" w:color="auto"/>
        <w:bottom w:val="none" w:sz="0" w:space="0" w:color="auto"/>
        <w:right w:val="none" w:sz="0" w:space="0" w:color="auto"/>
      </w:divBdr>
      <w:divsChild>
        <w:div w:id="1231963392">
          <w:marLeft w:val="360"/>
          <w:marRight w:val="0"/>
          <w:marTop w:val="72"/>
          <w:marBottom w:val="72"/>
          <w:divBdr>
            <w:top w:val="none" w:sz="0" w:space="0" w:color="auto"/>
            <w:left w:val="none" w:sz="0" w:space="0" w:color="auto"/>
            <w:bottom w:val="none" w:sz="0" w:space="0" w:color="auto"/>
            <w:right w:val="none" w:sz="0" w:space="0" w:color="auto"/>
          </w:divBdr>
        </w:div>
        <w:div w:id="741873573">
          <w:marLeft w:val="360"/>
          <w:marRight w:val="0"/>
          <w:marTop w:val="0"/>
          <w:marBottom w:val="72"/>
          <w:divBdr>
            <w:top w:val="none" w:sz="0" w:space="0" w:color="auto"/>
            <w:left w:val="none" w:sz="0" w:space="0" w:color="auto"/>
            <w:bottom w:val="none" w:sz="0" w:space="0" w:color="auto"/>
            <w:right w:val="none" w:sz="0" w:space="0" w:color="auto"/>
          </w:divBdr>
        </w:div>
        <w:div w:id="643698294">
          <w:marLeft w:val="360"/>
          <w:marRight w:val="0"/>
          <w:marTop w:val="0"/>
          <w:marBottom w:val="72"/>
          <w:divBdr>
            <w:top w:val="none" w:sz="0" w:space="0" w:color="auto"/>
            <w:left w:val="none" w:sz="0" w:space="0" w:color="auto"/>
            <w:bottom w:val="none" w:sz="0" w:space="0" w:color="auto"/>
            <w:right w:val="none" w:sz="0" w:space="0" w:color="auto"/>
          </w:divBdr>
        </w:div>
        <w:div w:id="1064569539">
          <w:marLeft w:val="360"/>
          <w:marRight w:val="0"/>
          <w:marTop w:val="0"/>
          <w:marBottom w:val="72"/>
          <w:divBdr>
            <w:top w:val="none" w:sz="0" w:space="0" w:color="auto"/>
            <w:left w:val="none" w:sz="0" w:space="0" w:color="auto"/>
            <w:bottom w:val="none" w:sz="0" w:space="0" w:color="auto"/>
            <w:right w:val="none" w:sz="0" w:space="0" w:color="auto"/>
          </w:divBdr>
        </w:div>
      </w:divsChild>
    </w:div>
    <w:div w:id="1884750278">
      <w:bodyDiv w:val="1"/>
      <w:marLeft w:val="0"/>
      <w:marRight w:val="0"/>
      <w:marTop w:val="0"/>
      <w:marBottom w:val="0"/>
      <w:divBdr>
        <w:top w:val="none" w:sz="0" w:space="0" w:color="auto"/>
        <w:left w:val="none" w:sz="0" w:space="0" w:color="auto"/>
        <w:bottom w:val="none" w:sz="0" w:space="0" w:color="auto"/>
        <w:right w:val="none" w:sz="0" w:space="0" w:color="auto"/>
      </w:divBdr>
      <w:divsChild>
        <w:div w:id="633172459">
          <w:marLeft w:val="360"/>
          <w:marRight w:val="0"/>
          <w:marTop w:val="72"/>
          <w:marBottom w:val="72"/>
          <w:divBdr>
            <w:top w:val="none" w:sz="0" w:space="0" w:color="auto"/>
            <w:left w:val="none" w:sz="0" w:space="0" w:color="auto"/>
            <w:bottom w:val="none" w:sz="0" w:space="0" w:color="auto"/>
            <w:right w:val="none" w:sz="0" w:space="0" w:color="auto"/>
          </w:divBdr>
        </w:div>
        <w:div w:id="1861700657">
          <w:marLeft w:val="360"/>
          <w:marRight w:val="0"/>
          <w:marTop w:val="0"/>
          <w:marBottom w:val="72"/>
          <w:divBdr>
            <w:top w:val="none" w:sz="0" w:space="0" w:color="auto"/>
            <w:left w:val="none" w:sz="0" w:space="0" w:color="auto"/>
            <w:bottom w:val="none" w:sz="0" w:space="0" w:color="auto"/>
            <w:right w:val="none" w:sz="0" w:space="0" w:color="auto"/>
          </w:divBdr>
        </w:div>
        <w:div w:id="416175423">
          <w:marLeft w:val="360"/>
          <w:marRight w:val="0"/>
          <w:marTop w:val="0"/>
          <w:marBottom w:val="72"/>
          <w:divBdr>
            <w:top w:val="none" w:sz="0" w:space="0" w:color="auto"/>
            <w:left w:val="none" w:sz="0" w:space="0" w:color="auto"/>
            <w:bottom w:val="none" w:sz="0" w:space="0" w:color="auto"/>
            <w:right w:val="none" w:sz="0" w:space="0" w:color="auto"/>
          </w:divBdr>
        </w:div>
        <w:div w:id="1625504705">
          <w:marLeft w:val="360"/>
          <w:marRight w:val="0"/>
          <w:marTop w:val="0"/>
          <w:marBottom w:val="72"/>
          <w:divBdr>
            <w:top w:val="none" w:sz="0" w:space="0" w:color="auto"/>
            <w:left w:val="none" w:sz="0" w:space="0" w:color="auto"/>
            <w:bottom w:val="none" w:sz="0" w:space="0" w:color="auto"/>
            <w:right w:val="none" w:sz="0" w:space="0" w:color="auto"/>
          </w:divBdr>
        </w:div>
      </w:divsChild>
    </w:div>
    <w:div w:id="1933317998">
      <w:bodyDiv w:val="1"/>
      <w:marLeft w:val="0"/>
      <w:marRight w:val="0"/>
      <w:marTop w:val="0"/>
      <w:marBottom w:val="0"/>
      <w:divBdr>
        <w:top w:val="none" w:sz="0" w:space="0" w:color="auto"/>
        <w:left w:val="none" w:sz="0" w:space="0" w:color="auto"/>
        <w:bottom w:val="none" w:sz="0" w:space="0" w:color="auto"/>
        <w:right w:val="none" w:sz="0" w:space="0" w:color="auto"/>
      </w:divBdr>
      <w:divsChild>
        <w:div w:id="248270663">
          <w:marLeft w:val="0"/>
          <w:marRight w:val="0"/>
          <w:marTop w:val="72"/>
          <w:marBottom w:val="0"/>
          <w:divBdr>
            <w:top w:val="none" w:sz="0" w:space="0" w:color="auto"/>
            <w:left w:val="none" w:sz="0" w:space="0" w:color="auto"/>
            <w:bottom w:val="none" w:sz="0" w:space="0" w:color="auto"/>
            <w:right w:val="none" w:sz="0" w:space="0" w:color="auto"/>
          </w:divBdr>
        </w:div>
        <w:div w:id="1859276743">
          <w:marLeft w:val="0"/>
          <w:marRight w:val="0"/>
          <w:marTop w:val="72"/>
          <w:marBottom w:val="0"/>
          <w:divBdr>
            <w:top w:val="none" w:sz="0" w:space="0" w:color="auto"/>
            <w:left w:val="none" w:sz="0" w:space="0" w:color="auto"/>
            <w:bottom w:val="none" w:sz="0" w:space="0" w:color="auto"/>
            <w:right w:val="none" w:sz="0" w:space="0" w:color="auto"/>
          </w:divBdr>
        </w:div>
        <w:div w:id="937836218">
          <w:marLeft w:val="0"/>
          <w:marRight w:val="0"/>
          <w:marTop w:val="72"/>
          <w:marBottom w:val="0"/>
          <w:divBdr>
            <w:top w:val="none" w:sz="0" w:space="0" w:color="auto"/>
            <w:left w:val="none" w:sz="0" w:space="0" w:color="auto"/>
            <w:bottom w:val="none" w:sz="0" w:space="0" w:color="auto"/>
            <w:right w:val="none" w:sz="0" w:space="0" w:color="auto"/>
          </w:divBdr>
        </w:div>
      </w:divsChild>
    </w:div>
    <w:div w:id="1934169254">
      <w:bodyDiv w:val="1"/>
      <w:marLeft w:val="0"/>
      <w:marRight w:val="0"/>
      <w:marTop w:val="0"/>
      <w:marBottom w:val="0"/>
      <w:divBdr>
        <w:top w:val="none" w:sz="0" w:space="0" w:color="auto"/>
        <w:left w:val="none" w:sz="0" w:space="0" w:color="auto"/>
        <w:bottom w:val="none" w:sz="0" w:space="0" w:color="auto"/>
        <w:right w:val="none" w:sz="0" w:space="0" w:color="auto"/>
      </w:divBdr>
    </w:div>
    <w:div w:id="1993293873">
      <w:bodyDiv w:val="1"/>
      <w:marLeft w:val="0"/>
      <w:marRight w:val="0"/>
      <w:marTop w:val="0"/>
      <w:marBottom w:val="0"/>
      <w:divBdr>
        <w:top w:val="none" w:sz="0" w:space="0" w:color="auto"/>
        <w:left w:val="none" w:sz="0" w:space="0" w:color="auto"/>
        <w:bottom w:val="none" w:sz="0" w:space="0" w:color="auto"/>
        <w:right w:val="none" w:sz="0" w:space="0" w:color="auto"/>
      </w:divBdr>
    </w:div>
    <w:div w:id="2059628437">
      <w:bodyDiv w:val="1"/>
      <w:marLeft w:val="0"/>
      <w:marRight w:val="0"/>
      <w:marTop w:val="0"/>
      <w:marBottom w:val="0"/>
      <w:divBdr>
        <w:top w:val="none" w:sz="0" w:space="0" w:color="auto"/>
        <w:left w:val="none" w:sz="0" w:space="0" w:color="auto"/>
        <w:bottom w:val="none" w:sz="0" w:space="0" w:color="auto"/>
        <w:right w:val="none" w:sz="0" w:space="0" w:color="auto"/>
      </w:divBdr>
    </w:div>
    <w:div w:id="2112820851">
      <w:bodyDiv w:val="1"/>
      <w:marLeft w:val="0"/>
      <w:marRight w:val="0"/>
      <w:marTop w:val="0"/>
      <w:marBottom w:val="0"/>
      <w:divBdr>
        <w:top w:val="none" w:sz="0" w:space="0" w:color="auto"/>
        <w:left w:val="none" w:sz="0" w:space="0" w:color="auto"/>
        <w:bottom w:val="none" w:sz="0" w:space="0" w:color="auto"/>
        <w:right w:val="none" w:sz="0" w:space="0" w:color="auto"/>
      </w:divBdr>
      <w:divsChild>
        <w:div w:id="1167942954">
          <w:marLeft w:val="0"/>
          <w:marRight w:val="0"/>
          <w:marTop w:val="72"/>
          <w:marBottom w:val="0"/>
          <w:divBdr>
            <w:top w:val="none" w:sz="0" w:space="0" w:color="auto"/>
            <w:left w:val="none" w:sz="0" w:space="0" w:color="auto"/>
            <w:bottom w:val="none" w:sz="0" w:space="0" w:color="auto"/>
            <w:right w:val="none" w:sz="0" w:space="0" w:color="auto"/>
          </w:divBdr>
        </w:div>
        <w:div w:id="478814221">
          <w:marLeft w:val="0"/>
          <w:marRight w:val="0"/>
          <w:marTop w:val="72"/>
          <w:marBottom w:val="0"/>
          <w:divBdr>
            <w:top w:val="none" w:sz="0" w:space="0" w:color="auto"/>
            <w:left w:val="none" w:sz="0" w:space="0" w:color="auto"/>
            <w:bottom w:val="none" w:sz="0" w:space="0" w:color="auto"/>
            <w:right w:val="none" w:sz="0" w:space="0" w:color="auto"/>
          </w:divBdr>
        </w:div>
        <w:div w:id="897593013">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latformazakupowa.pl/transakcja/1361974" TargetMode="External"/><Relationship Id="rId18" Type="http://schemas.openxmlformats.org/officeDocument/2006/relationships/hyperlink" Target="https://platformazakupowa.pl/" TargetMode="External"/><Relationship Id="rId26" Type="http://schemas.openxmlformats.org/officeDocument/2006/relationships/hyperlink" Target="mailto:iod@gmina.zgorzelec.pl" TargetMode="External"/><Relationship Id="rId3" Type="http://schemas.openxmlformats.org/officeDocument/2006/relationships/styles" Target="styles.xml"/><Relationship Id="rId21" Type="http://schemas.openxmlformats.org/officeDocument/2006/relationships/hyperlink" Target="https://platformazakupowa.pl/strona/45-instrukcje" TargetMode="External"/><Relationship Id="rId7" Type="http://schemas.openxmlformats.org/officeDocument/2006/relationships/endnotes" Target="endnotes.xml"/><Relationship Id="rId12" Type="http://schemas.openxmlformats.org/officeDocument/2006/relationships/hyperlink" Target="https://platformazakupowa.pl/pn/gmina_zgorzelec" TargetMode="External"/><Relationship Id="rId17" Type="http://schemas.openxmlformats.org/officeDocument/2006/relationships/hyperlink" Target="mailto:przetargi@gmina.zgorzelec.pl" TargetMode="External"/><Relationship Id="rId25" Type="http://schemas.openxmlformats.org/officeDocument/2006/relationships/hyperlink" Target="mailto:gmina@gmina.zgorzelec.pl" TargetMode="External"/><Relationship Id="rId2" Type="http://schemas.openxmlformats.org/officeDocument/2006/relationships/numbering" Target="numbering.xml"/><Relationship Id="rId16" Type="http://schemas.openxmlformats.org/officeDocument/2006/relationships/hyperlink" Target="mailto:cwk@platformazakupowa.pl" TargetMode="External"/><Relationship Id="rId20" Type="http://schemas.openxmlformats.org/officeDocument/2006/relationships/hyperlink" Target="https://platformazakupowa.p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mina@gmina.zgorzelec.pl" TargetMode="External"/><Relationship Id="rId24" Type="http://schemas.openxmlformats.org/officeDocument/2006/relationships/hyperlink" Target="https://platformazakupowa.pl/" TargetMode="External"/><Relationship Id="rId5" Type="http://schemas.openxmlformats.org/officeDocument/2006/relationships/webSettings" Target="webSettings.xml"/><Relationship Id="rId15" Type="http://schemas.openxmlformats.org/officeDocument/2006/relationships/hyperlink" Target="https://platformazakupowa.pl/strona/45-instrukcje" TargetMode="External"/><Relationship Id="rId23" Type="http://schemas.openxmlformats.org/officeDocument/2006/relationships/hyperlink" Target="https://platformazakupowa.pl/strona/45-instrukcje" TargetMode="External"/><Relationship Id="rId28" Type="http://schemas.openxmlformats.org/officeDocument/2006/relationships/header" Target="header1.xml"/><Relationship Id="rId10" Type="http://schemas.openxmlformats.org/officeDocument/2006/relationships/hyperlink" Target="https://bip.gmina.zgorzelec.pl/" TargetMode="External"/><Relationship Id="rId19" Type="http://schemas.openxmlformats.org/officeDocument/2006/relationships/hyperlink" Target="https://platformazakupowa.p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latformazakupowa.pl/transakcja/1361974" TargetMode="External"/><Relationship Id="rId14" Type="http://schemas.openxmlformats.org/officeDocument/2006/relationships/hyperlink" Target="https://platformazakupowa.pl" TargetMode="External"/><Relationship Id="rId22" Type="http://schemas.openxmlformats.org/officeDocument/2006/relationships/hyperlink" Target="https://platformazakupowa.pl/transakcja/1361974" TargetMode="External"/><Relationship Id="rId27" Type="http://schemas.openxmlformats.org/officeDocument/2006/relationships/hyperlink" Target="https://ezamowienia.gov.pl/pl/" TargetMode="External"/><Relationship Id="rId30"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01007-4DBC-4203-A704-4DF31AD15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51</Pages>
  <Words>14347</Words>
  <Characters>86087</Characters>
  <Application>Microsoft Office Word</Application>
  <DocSecurity>0</DocSecurity>
  <Lines>717</Lines>
  <Paragraphs>200</Paragraphs>
  <ScaleCrop>false</ScaleCrop>
  <HeadingPairs>
    <vt:vector size="2" baseType="variant">
      <vt:variant>
        <vt:lpstr>Tytuł</vt:lpstr>
      </vt:variant>
      <vt:variant>
        <vt:i4>1</vt:i4>
      </vt:variant>
    </vt:vector>
  </HeadingPairs>
  <TitlesOfParts>
    <vt:vector size="1" baseType="lpstr">
      <vt:lpstr>ZAMÓWIENIE JEST REALIZOWANE W RAMACH PROGRAMU OPERACYJNEGO POLSKA CYFROWA NA LATA 2014-2020 OSI PRIORYTETOWEJ V ROZWÓJ CYFROWY JST ORAZ WZMOCNIENIE CYFROWEJ ODPORNOŚCI NA ZAGROŻENIA REACT-EU, DZIAŁANIE 5.1 ROZWÓJ CYFROWY JST ORAZ WZMOCNIENIE CYFROWEJ ODPO</vt:lpstr>
    </vt:vector>
  </TitlesOfParts>
  <Company/>
  <LinksUpToDate>false</LinksUpToDate>
  <CharactersWithSpaces>100234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ZAMÓWIENIE JEST REALIZOWANE W RAMACH PROGRAMU OPERACYJNEGO POLSKA CYFROWA NA LATA 2014-2020 OSI PRIORYTETOWEJ V ROZWÓJ CYFROWY JST ORAZ WZMOCNIENIE CYFROWEJ ODPORNOŚCI NA ZAGROŻENIA REACT-EU, DZIAŁANIE 5.1 ROZWÓJ CYFROWY JST ORAZ WZMOCNIENIE CYFROWEJ ODPORNOŚCI NA ZAGROŻENIA DOTYCZĄCA REALIZACJI PROJEKTU GRANTOWEGO „WSPARCIE DZIECI Z RODZIN PEGEEROWSKICH W ROZWOJU CYFROWYM – GRANTY PPGR”.</dc:title>
  <dc:subject/>
  <dc:creator>dell2</dc:creator>
  <cp:keywords/>
  <dc:description/>
  <cp:lastModifiedBy>dell26@gmina.zgorzelec.pl</cp:lastModifiedBy>
  <cp:revision>2</cp:revision>
  <cp:lastPrinted>2026-09-02T10:11:00Z</cp:lastPrinted>
  <dcterms:created xsi:type="dcterms:W3CDTF">2026-09-14T09:36:00Z</dcterms:created>
  <dcterms:modified xsi:type="dcterms:W3CDTF">2026-09-14T09:36:00Z</dcterms:modified>
</cp:coreProperties>
</file>